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581B6DA5" w:rsidP="38913F32" w:rsidRDefault="581B6DA5" w14:paraId="3B8B7DF8" w14:textId="5372BC7C">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38913F32" w:rsidR="581B6DA5">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38913F32" w:rsidR="581B6DA5">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581B6DA5" w:rsidP="38913F32" w:rsidRDefault="581B6DA5" w14:paraId="0BAB921B" w14:textId="64D75188">
      <w:pPr>
        <w:spacing w:beforeAutospacing="on" w:after="0" w:line="240" w:lineRule="auto"/>
        <w:rPr>
          <w:b w:val="1"/>
          <w:bCs w:val="1"/>
        </w:rPr>
      </w:pPr>
      <w:r w:rsidRPr="38913F32" w:rsidR="581B6DA5">
        <w:rPr>
          <w:rFonts w:ascii="Times New Roman" w:hAnsi="Times New Roman" w:eastAsia="Times New Roman" w:cs="Times New Roman"/>
          <w:b w:val="1"/>
          <w:bCs w:val="1"/>
          <w:i w:val="0"/>
          <w:iCs w:val="0"/>
          <w:noProof w:val="0"/>
          <w:color w:val="000000" w:themeColor="text1" w:themeTint="FF" w:themeShade="FF"/>
          <w:sz w:val="20"/>
          <w:szCs w:val="20"/>
          <w:lang w:val="en-US"/>
        </w:rPr>
        <w:t>Ch 9 Development &amp; Wealth</w:t>
      </w:r>
    </w:p>
    <w:p w:rsidR="000653DF" w:rsidP="000653DF" w:rsidRDefault="00234A65" w14:paraId="27C7E5F6" w14:textId="55F2E4A3">
      <w:pPr>
        <w:pStyle w:val="NoSpacing"/>
        <w:rPr>
          <w:b/>
        </w:rPr>
      </w:pPr>
      <w:r>
        <w:rPr>
          <w:b/>
          <w:bCs/>
        </w:rPr>
        <w:t>Discussion Exercise:</w:t>
      </w:r>
      <w:r w:rsidRPr="79F61C6A" w:rsidR="000653DF">
        <w:rPr>
          <w:b/>
          <w:bCs/>
        </w:rPr>
        <w:t xml:space="preserve"> Development</w:t>
      </w:r>
      <w:r>
        <w:rPr>
          <w:b/>
          <w:bCs/>
        </w:rPr>
        <w:t xml:space="preserve"> &amp; Micro-Finance</w:t>
      </w:r>
      <w:bookmarkStart w:name="_GoBack" w:id="0"/>
      <w:bookmarkEnd w:id="0"/>
      <w:r w:rsidR="00F75266">
        <w:rPr>
          <w:b/>
        </w:rPr>
        <w:tab/>
      </w:r>
      <w:r w:rsidRPr="79F61C6A" w:rsidR="00F75266">
        <w:rPr>
          <w:b/>
          <w:bCs/>
          <w:sz w:val="20"/>
          <w:szCs w:val="20"/>
        </w:rPr>
        <w:t>Sec. #/Class Time</w:t>
      </w:r>
      <w:proofErr w:type="gramStart"/>
      <w:r w:rsidRPr="79F61C6A" w:rsidR="00F75266">
        <w:rPr>
          <w:b/>
          <w:bCs/>
          <w:sz w:val="20"/>
          <w:szCs w:val="20"/>
        </w:rPr>
        <w:t>:_</w:t>
      </w:r>
      <w:proofErr w:type="gramEnd"/>
      <w:r w:rsidRPr="79F61C6A" w:rsidR="00F75266">
        <w:rPr>
          <w:b/>
          <w:bCs/>
          <w:sz w:val="20"/>
          <w:szCs w:val="20"/>
        </w:rPr>
        <w:t>___________06____________</w:t>
      </w:r>
    </w:p>
    <w:p w:rsidR="00F75266" w:rsidP="000653DF" w:rsidRDefault="00F75266" w14:paraId="11D798A6" w14:textId="77777777">
      <w:pPr>
        <w:pStyle w:val="NoSpacing"/>
        <w:rPr>
          <w:b/>
        </w:rPr>
      </w:pPr>
    </w:p>
    <w:p w:rsidR="005A5104" w:rsidP="000653DF" w:rsidRDefault="56EA0016" w14:paraId="75862874" w14:textId="6A2E49DC">
      <w:pPr>
        <w:pStyle w:val="NoSpacing"/>
        <w:rPr>
          <w:b/>
        </w:rPr>
      </w:pPr>
      <w:r w:rsidRPr="56EA0016">
        <w:rPr>
          <w:b/>
          <w:bCs/>
        </w:rPr>
        <w:t xml:space="preserve">Please provide thoughtful responses to each of the following questions. Please use a </w:t>
      </w:r>
      <w:r w:rsidRPr="56EA0016">
        <w:rPr>
          <w:b/>
          <w:bCs/>
          <w:color w:val="FF0000"/>
        </w:rPr>
        <w:t>font color</w:t>
      </w:r>
      <w:r w:rsidRPr="56EA0016">
        <w:rPr>
          <w:b/>
          <w:bCs/>
        </w:rPr>
        <w:t xml:space="preserve"> other than black for your responses and turn it in via D2L and also in </w:t>
      </w:r>
      <w:proofErr w:type="gramStart"/>
      <w:r w:rsidR="00EC52BB">
        <w:rPr>
          <w:b/>
          <w:bCs/>
        </w:rPr>
        <w:t>paper(</w:t>
      </w:r>
      <w:proofErr w:type="gramEnd"/>
      <w:r w:rsidR="00EC52BB">
        <w:rPr>
          <w:b/>
          <w:bCs/>
        </w:rPr>
        <w:t>typed)</w:t>
      </w:r>
      <w:r w:rsidRPr="56EA0016">
        <w:rPr>
          <w:b/>
          <w:bCs/>
        </w:rPr>
        <w:t xml:space="preserve"> form.</w:t>
      </w:r>
    </w:p>
    <w:p w:rsidR="000653DF" w:rsidP="000653DF" w:rsidRDefault="000653DF" w14:paraId="6EFC6952" w14:textId="77777777">
      <w:pPr>
        <w:pStyle w:val="NoSpacing"/>
        <w:rPr>
          <w:b/>
        </w:rPr>
      </w:pPr>
    </w:p>
    <w:p w:rsidRPr="000653DF" w:rsidR="000653DF" w:rsidP="72EFDBCC" w:rsidRDefault="000653DF" w14:paraId="5DA614A4" w14:textId="4D3F30B9">
      <w:pPr>
        <w:pStyle w:val="NoSpacing"/>
        <w:rPr>
          <w:b w:val="1"/>
          <w:bCs w:val="1"/>
          <w:u w:val="single"/>
        </w:rPr>
      </w:pPr>
      <w:r w:rsidRPr="72EFDBCC" w:rsidR="72EFDBCC">
        <w:rPr>
          <w:b w:val="1"/>
          <w:bCs w:val="1"/>
          <w:u w:val="single"/>
        </w:rPr>
        <w:t xml:space="preserve">Video #1 – Watch the following video - </w:t>
      </w:r>
      <w:hyperlink r:id="Rf7956a749b1c41fe">
        <w:r w:rsidRPr="72EFDBCC" w:rsidR="72EFDBCC">
          <w:rPr>
            <w:rStyle w:val="Hyperlink"/>
            <w:rFonts w:ascii="Calibri" w:hAnsi="Calibri" w:eastAsia="Calibri" w:cs="Calibri"/>
            <w:noProof w:val="0"/>
            <w:sz w:val="22"/>
            <w:szCs w:val="22"/>
            <w:lang w:val="en-US"/>
          </w:rPr>
          <w:t>https://www.youtube.com/watch?v=kA6TLQn8U7s</w:t>
        </w:r>
      </w:hyperlink>
      <w:r w:rsidRPr="72EFDBCC" w:rsidR="72EFDBCC">
        <w:rPr>
          <w:rFonts w:ascii="Calibri" w:hAnsi="Calibri" w:eastAsia="Calibri" w:cs="Calibri"/>
          <w:noProof w:val="0"/>
          <w:sz w:val="22"/>
          <w:szCs w:val="22"/>
          <w:lang w:val="en-US"/>
        </w:rPr>
        <w:t xml:space="preserve"> </w:t>
      </w:r>
    </w:p>
    <w:p w:rsidRPr="000653DF" w:rsidR="000653DF" w:rsidP="000653DF" w:rsidRDefault="000653DF" w14:paraId="762FCC88" w14:textId="77777777">
      <w:pPr>
        <w:pStyle w:val="NoSpacing"/>
        <w:rPr>
          <w:b/>
        </w:rPr>
      </w:pPr>
    </w:p>
    <w:p w:rsidR="00007D12" w:rsidRDefault="00007D12" w14:paraId="1CB4EC04" w14:textId="77777777">
      <w:r>
        <w:t xml:space="preserve">Describe the </w:t>
      </w:r>
      <w:r w:rsidR="005A5104">
        <w:t xml:space="preserve">contents of the </w:t>
      </w:r>
      <w:r>
        <w:t>first video shown to you in class.</w:t>
      </w:r>
    </w:p>
    <w:p w:rsidR="000653DF" w:rsidRDefault="000653DF" w14:paraId="69CC4DEC" w14:textId="77777777"/>
    <w:p w:rsidR="000653DF" w:rsidRDefault="000653DF" w14:paraId="1EAB9D0D" w14:textId="77777777">
      <w:r>
        <w:t>What are your initial thoughts and feelings upon seeing this video?</w:t>
      </w:r>
      <w:r w:rsidR="005A5104">
        <w:t xml:space="preserve"> (Please write full paragraph)</w:t>
      </w:r>
    </w:p>
    <w:p w:rsidR="000653DF" w:rsidRDefault="000653DF" w14:paraId="7167E45A" w14:textId="77777777"/>
    <w:p w:rsidR="000653DF" w:rsidRDefault="000653DF" w14:paraId="0554284F" w14:textId="77777777">
      <w:r>
        <w:t>What sorts of solutions can you think of to address the problems associated with global scale poverty?</w:t>
      </w:r>
    </w:p>
    <w:p w:rsidR="000653DF" w:rsidRDefault="000653DF" w14:paraId="5FE5857D" w14:textId="77777777"/>
    <w:p w:rsidRPr="000653DF" w:rsidR="000653DF" w:rsidRDefault="000653DF" w14:paraId="547A62FC" w14:textId="77777777">
      <w:pPr>
        <w:rPr>
          <w:b/>
          <w:u w:val="single"/>
        </w:rPr>
      </w:pPr>
      <w:r w:rsidRPr="000653DF">
        <w:rPr>
          <w:b/>
          <w:u w:val="single"/>
        </w:rPr>
        <w:t>Video #2</w:t>
      </w:r>
      <w:r w:rsidR="001248E1">
        <w:rPr>
          <w:b/>
          <w:u w:val="single"/>
        </w:rPr>
        <w:t xml:space="preserve"> - Watch the following video - </w:t>
      </w:r>
      <w:hyperlink w:history="1" r:id="rId6">
        <w:r w:rsidRPr="00150440" w:rsidR="001248E1">
          <w:rPr>
            <w:rStyle w:val="Hyperlink"/>
            <w:b/>
          </w:rPr>
          <w:t>http://www.ted.com/talks/jessica_jackley_poverty_money_and_love.html</w:t>
        </w:r>
      </w:hyperlink>
      <w:r w:rsidR="001248E1">
        <w:rPr>
          <w:b/>
          <w:u w:val="single"/>
        </w:rPr>
        <w:t xml:space="preserve"> </w:t>
      </w:r>
    </w:p>
    <w:p w:rsidR="004B6D46" w:rsidRDefault="001D5B76" w14:paraId="6A41CB10" w14:textId="77777777">
      <w:r>
        <w:t>What is the name of the film’s speaker and what organization does she represent?</w:t>
      </w:r>
    </w:p>
    <w:p w:rsidR="000653DF" w:rsidRDefault="000653DF" w14:paraId="0B310E51" w14:textId="77777777"/>
    <w:p w:rsidR="001D5B76" w:rsidRDefault="001D5B76" w14:paraId="78FC9D22" w14:textId="77777777">
      <w:r>
        <w:t xml:space="preserve">What </w:t>
      </w:r>
      <w:proofErr w:type="gramStart"/>
      <w:r>
        <w:t>is meant</w:t>
      </w:r>
      <w:proofErr w:type="gramEnd"/>
      <w:r>
        <w:t xml:space="preserve"> by “buying your right to go on with your day”? </w:t>
      </w:r>
      <w:proofErr w:type="gramStart"/>
      <w:r>
        <w:t>Is this this helpful or harmful?</w:t>
      </w:r>
      <w:proofErr w:type="gramEnd"/>
      <w:r>
        <w:t xml:space="preserve"> Why?</w:t>
      </w:r>
    </w:p>
    <w:p w:rsidR="000653DF" w:rsidRDefault="000653DF" w14:paraId="3A55C179" w14:textId="77777777"/>
    <w:p w:rsidR="001D5B76" w:rsidRDefault="001D5B76" w14:paraId="1955F931" w14:textId="77777777">
      <w:r>
        <w:t xml:space="preserve">Who is </w:t>
      </w:r>
      <w:r w:rsidRPr="001D5B76">
        <w:t xml:space="preserve">Muhammad </w:t>
      </w:r>
      <w:proofErr w:type="spellStart"/>
      <w:r w:rsidRPr="001D5B76">
        <w:t>Yunus</w:t>
      </w:r>
      <w:proofErr w:type="spellEnd"/>
      <w:r>
        <w:t>?</w:t>
      </w:r>
    </w:p>
    <w:p w:rsidR="000653DF" w:rsidRDefault="000653DF" w14:paraId="1DD1A864" w14:textId="77777777"/>
    <w:p w:rsidR="001D5B76" w:rsidRDefault="001D5B76" w14:paraId="69C02FCC" w14:textId="77777777">
      <w:r>
        <w:t>What is microfinance and how does it work?</w:t>
      </w:r>
    </w:p>
    <w:p w:rsidR="000653DF" w:rsidRDefault="000653DF" w14:paraId="4383DBBE" w14:textId="77777777"/>
    <w:p w:rsidR="00007D12" w:rsidRDefault="00007D12" w14:paraId="2B48CE96" w14:textId="77777777">
      <w:r>
        <w:t>What is a micro-loan?</w:t>
      </w:r>
    </w:p>
    <w:p w:rsidR="000653DF" w:rsidRDefault="000653DF" w14:paraId="419D8A9E" w14:textId="77777777"/>
    <w:p w:rsidR="00007D12" w:rsidRDefault="00007D12" w14:paraId="5DDEBF68" w14:textId="77777777">
      <w:r>
        <w:t>What is the difference between the speaker’s</w:t>
      </w:r>
      <w:r w:rsidR="000653DF">
        <w:t xml:space="preserve"> original </w:t>
      </w:r>
      <w:r>
        <w:t xml:space="preserve">view of ‘the poor’ and </w:t>
      </w:r>
      <w:proofErr w:type="spellStart"/>
      <w:r>
        <w:t>Yunus</w:t>
      </w:r>
      <w:proofErr w:type="spellEnd"/>
      <w:r>
        <w:t>’ depictions of ‘the poor’?</w:t>
      </w:r>
    </w:p>
    <w:p w:rsidR="000653DF" w:rsidRDefault="000653DF" w14:paraId="6B5548A7" w14:textId="77777777"/>
    <w:p w:rsidR="00007D12" w:rsidRDefault="00007D12" w14:paraId="4B220E94" w14:textId="77777777">
      <w:r>
        <w:t>What is Kiva.org and how does it work?</w:t>
      </w:r>
    </w:p>
    <w:p w:rsidR="000653DF" w:rsidRDefault="000653DF" w14:paraId="7741E311" w14:textId="77777777"/>
    <w:p w:rsidR="00007D12" w:rsidRDefault="00007D12" w14:paraId="62CF3E35" w14:textId="77777777">
      <w:r>
        <w:t>Where do funding and fundraising for most businesses around the world come from?</w:t>
      </w:r>
    </w:p>
    <w:p w:rsidR="00007D12" w:rsidRDefault="00007D12" w14:paraId="32C10F77" w14:textId="77777777"/>
    <w:p w:rsidR="0043461C" w:rsidRDefault="0043461C" w14:paraId="0CCDF6AF" w14:textId="77777777">
      <w:r>
        <w:br w:type="page"/>
      </w:r>
    </w:p>
    <w:p w:rsidR="0043461C" w:rsidRDefault="0043461C" w14:paraId="16E9B3BB" w14:textId="77777777">
      <w:r>
        <w:lastRenderedPageBreak/>
        <w:t>Terms:</w:t>
      </w:r>
    </w:p>
    <w:p w:rsidR="0043461C" w:rsidRDefault="0043461C" w14:paraId="3C82855B" w14:textId="77777777">
      <w:pPr>
        <w:rPr>
          <w:rFonts w:ascii="Arial Unicode MS" w:hAnsi="Arial Unicode MS" w:eastAsia="Arial Unicode MS" w:cs="Arial Unicode MS"/>
          <w:color w:val="2E2E2E"/>
          <w:sz w:val="20"/>
          <w:szCs w:val="20"/>
          <w:shd w:val="clear" w:color="auto" w:fill="FFFFFF"/>
        </w:rPr>
      </w:pPr>
      <w:r w:rsidRPr="0043461C">
        <w:rPr>
          <w:b/>
        </w:rPr>
        <w:t>Social Entrepreneurship</w:t>
      </w:r>
      <w:r>
        <w:t xml:space="preserve"> - </w:t>
      </w:r>
      <w:r>
        <w:rPr>
          <w:rFonts w:hint="eastAsia" w:ascii="Arial Unicode MS" w:hAnsi="Arial Unicode MS" w:eastAsia="Arial Unicode MS" w:cs="Arial Unicode MS"/>
          <w:color w:val="2E2E2E"/>
          <w:sz w:val="20"/>
          <w:szCs w:val="20"/>
          <w:shd w:val="clear" w:color="auto" w:fill="FFFFFF"/>
        </w:rPr>
        <w:t>a process that catalyzes</w:t>
      </w:r>
      <w:r w:rsidR="00B93759">
        <w:rPr>
          <w:rFonts w:ascii="Arial Unicode MS" w:hAnsi="Arial Unicode MS" w:eastAsia="Arial Unicode MS" w:cs="Arial Unicode MS"/>
          <w:color w:val="2E2E2E"/>
          <w:sz w:val="20"/>
          <w:szCs w:val="20"/>
          <w:shd w:val="clear" w:color="auto" w:fill="FFFFFF"/>
        </w:rPr>
        <w:t xml:space="preserve"> </w:t>
      </w:r>
      <w:r>
        <w:rPr>
          <w:rStyle w:val="hit"/>
          <w:rFonts w:hint="eastAsia" w:ascii="Arial Unicode MS" w:hAnsi="Arial Unicode MS" w:eastAsia="Arial Unicode MS" w:cs="Arial Unicode MS"/>
          <w:color w:val="2E2E2E"/>
          <w:sz w:val="20"/>
          <w:szCs w:val="20"/>
          <w:bdr w:val="none" w:color="auto" w:sz="0" w:space="0" w:frame="1"/>
          <w:shd w:val="clear" w:color="auto" w:fill="FFFFDD"/>
        </w:rPr>
        <w:t>social</w:t>
      </w:r>
      <w:r>
        <w:rPr>
          <w:rStyle w:val="apple-converted-space"/>
          <w:rFonts w:hint="eastAsia" w:ascii="Arial Unicode MS" w:hAnsi="Arial Unicode MS" w:eastAsia="Arial Unicode MS" w:cs="Arial Unicode MS"/>
          <w:color w:val="2E2E2E"/>
          <w:sz w:val="20"/>
          <w:szCs w:val="20"/>
          <w:shd w:val="clear" w:color="auto" w:fill="FFFFFF"/>
        </w:rPr>
        <w:t> </w:t>
      </w:r>
      <w:r>
        <w:rPr>
          <w:rFonts w:hint="eastAsia" w:ascii="Arial Unicode MS" w:hAnsi="Arial Unicode MS" w:eastAsia="Arial Unicode MS" w:cs="Arial Unicode MS"/>
          <w:color w:val="2E2E2E"/>
          <w:sz w:val="20"/>
          <w:szCs w:val="20"/>
          <w:shd w:val="clear" w:color="auto" w:fill="FFFFFF"/>
        </w:rPr>
        <w:t>change and addresses important</w:t>
      </w:r>
      <w:r>
        <w:rPr>
          <w:rStyle w:val="apple-converted-space"/>
          <w:rFonts w:hint="eastAsia" w:ascii="Arial Unicode MS" w:hAnsi="Arial Unicode MS" w:eastAsia="Arial Unicode MS" w:cs="Arial Unicode MS"/>
          <w:color w:val="2E2E2E"/>
          <w:sz w:val="20"/>
          <w:szCs w:val="20"/>
          <w:shd w:val="clear" w:color="auto" w:fill="FFFFFF"/>
        </w:rPr>
        <w:t> </w:t>
      </w:r>
      <w:r>
        <w:rPr>
          <w:rStyle w:val="hit"/>
          <w:rFonts w:hint="eastAsia" w:ascii="Arial Unicode MS" w:hAnsi="Arial Unicode MS" w:eastAsia="Arial Unicode MS" w:cs="Arial Unicode MS"/>
          <w:color w:val="2E2E2E"/>
          <w:sz w:val="20"/>
          <w:szCs w:val="20"/>
          <w:bdr w:val="none" w:color="auto" w:sz="0" w:space="0" w:frame="1"/>
          <w:shd w:val="clear" w:color="auto" w:fill="FFFFDD"/>
        </w:rPr>
        <w:t>social</w:t>
      </w:r>
      <w:r>
        <w:rPr>
          <w:rStyle w:val="apple-converted-space"/>
          <w:rFonts w:hint="eastAsia" w:ascii="Arial Unicode MS" w:hAnsi="Arial Unicode MS" w:eastAsia="Arial Unicode MS" w:cs="Arial Unicode MS"/>
          <w:color w:val="2E2E2E"/>
          <w:sz w:val="20"/>
          <w:szCs w:val="20"/>
          <w:shd w:val="clear" w:color="auto" w:fill="FFFFFF"/>
        </w:rPr>
        <w:t> </w:t>
      </w:r>
      <w:r>
        <w:rPr>
          <w:rFonts w:hint="eastAsia" w:ascii="Arial Unicode MS" w:hAnsi="Arial Unicode MS" w:eastAsia="Arial Unicode MS" w:cs="Arial Unicode MS"/>
          <w:color w:val="2E2E2E"/>
          <w:sz w:val="20"/>
          <w:szCs w:val="20"/>
          <w:shd w:val="clear" w:color="auto" w:fill="FFFFFF"/>
        </w:rPr>
        <w:t>needs in a way that is not dominated by direct financial benefits for the entrepreneurs</w:t>
      </w:r>
    </w:p>
    <w:p w:rsidR="000C2D58" w:rsidRDefault="002A766E" w14:paraId="798B0E08" w14:textId="77777777">
      <w:pPr>
        <w:rPr>
          <w:rFonts w:ascii="Arial Unicode MS" w:hAnsi="Arial Unicode MS" w:eastAsia="Arial Unicode MS" w:cs="Arial Unicode MS"/>
          <w:color w:val="2E2E2E"/>
          <w:sz w:val="20"/>
          <w:szCs w:val="20"/>
          <w:shd w:val="clear" w:color="auto" w:fill="FFFFFF"/>
        </w:rPr>
      </w:pPr>
      <w:r w:rsidRPr="002A766E">
        <w:rPr>
          <w:rFonts w:ascii="Arial Unicode MS" w:hAnsi="Arial Unicode MS" w:eastAsia="Arial Unicode MS" w:cs="Arial Unicode MS"/>
          <w:b/>
          <w:color w:val="2E2E2E"/>
          <w:sz w:val="20"/>
          <w:szCs w:val="20"/>
          <w:shd w:val="clear" w:color="auto" w:fill="FFFFFF"/>
        </w:rPr>
        <w:t>Social Capital</w:t>
      </w:r>
      <w:r w:rsidR="001138A5">
        <w:rPr>
          <w:rFonts w:ascii="Arial Unicode MS" w:hAnsi="Arial Unicode MS" w:eastAsia="Arial Unicode MS" w:cs="Arial Unicode MS"/>
          <w:b/>
          <w:color w:val="2E2E2E"/>
          <w:sz w:val="20"/>
          <w:szCs w:val="20"/>
          <w:shd w:val="clear" w:color="auto" w:fill="FFFFFF"/>
        </w:rPr>
        <w:t xml:space="preserve"> </w:t>
      </w:r>
      <w:r w:rsidR="000C2D58">
        <w:rPr>
          <w:rFonts w:ascii="Arial Unicode MS" w:hAnsi="Arial Unicode MS" w:eastAsia="Arial Unicode MS" w:cs="Arial Unicode MS"/>
          <w:b/>
          <w:color w:val="2E2E2E"/>
          <w:sz w:val="20"/>
          <w:szCs w:val="20"/>
          <w:shd w:val="clear" w:color="auto" w:fill="FFFFFF"/>
        </w:rPr>
        <w:t>–</w:t>
      </w:r>
      <w:r w:rsidR="001138A5">
        <w:rPr>
          <w:rFonts w:ascii="Arial Unicode MS" w:hAnsi="Arial Unicode MS" w:eastAsia="Arial Unicode MS" w:cs="Arial Unicode MS"/>
          <w:b/>
          <w:color w:val="2E2E2E"/>
          <w:sz w:val="20"/>
          <w:szCs w:val="20"/>
          <w:shd w:val="clear" w:color="auto" w:fill="FFFFFF"/>
        </w:rPr>
        <w:t xml:space="preserve"> </w:t>
      </w:r>
      <w:r w:rsidRPr="000C2D58" w:rsidR="000C2D58">
        <w:rPr>
          <w:rFonts w:ascii="Arial Unicode MS" w:hAnsi="Arial Unicode MS" w:eastAsia="Arial Unicode MS" w:cs="Arial Unicode MS"/>
          <w:color w:val="2E2E2E"/>
          <w:sz w:val="20"/>
          <w:szCs w:val="20"/>
          <w:shd w:val="clear" w:color="auto" w:fill="FFFFFF"/>
        </w:rPr>
        <w:t xml:space="preserve">networks </w:t>
      </w:r>
      <w:proofErr w:type="gramStart"/>
      <w:r w:rsidRPr="000C2D58" w:rsidR="000C2D58">
        <w:rPr>
          <w:rFonts w:ascii="Arial Unicode MS" w:hAnsi="Arial Unicode MS" w:eastAsia="Arial Unicode MS" w:cs="Arial Unicode MS"/>
          <w:color w:val="2E2E2E"/>
          <w:sz w:val="20"/>
          <w:szCs w:val="20"/>
          <w:shd w:val="clear" w:color="auto" w:fill="FFFFFF"/>
        </w:rPr>
        <w:t>together with</w:t>
      </w:r>
      <w:proofErr w:type="gramEnd"/>
      <w:r w:rsidRPr="000C2D58" w:rsidR="000C2D58">
        <w:rPr>
          <w:rFonts w:ascii="Arial Unicode MS" w:hAnsi="Arial Unicode MS" w:eastAsia="Arial Unicode MS" w:cs="Arial Unicode MS"/>
          <w:color w:val="2E2E2E"/>
          <w:sz w:val="20"/>
          <w:szCs w:val="20"/>
          <w:shd w:val="clear" w:color="auto" w:fill="FFFFFF"/>
        </w:rPr>
        <w:t xml:space="preserve">. </w:t>
      </w:r>
      <w:proofErr w:type="gramStart"/>
      <w:r w:rsidRPr="000C2D58" w:rsidR="000C2D58">
        <w:rPr>
          <w:rFonts w:ascii="Arial Unicode MS" w:hAnsi="Arial Unicode MS" w:eastAsia="Arial Unicode MS" w:cs="Arial Unicode MS"/>
          <w:color w:val="2E2E2E"/>
          <w:sz w:val="20"/>
          <w:szCs w:val="20"/>
          <w:shd w:val="clear" w:color="auto" w:fill="FFFFFF"/>
        </w:rPr>
        <w:t>shared</w:t>
      </w:r>
      <w:proofErr w:type="gramEnd"/>
      <w:r w:rsidRPr="000C2D58" w:rsidR="000C2D58">
        <w:rPr>
          <w:rFonts w:ascii="Arial Unicode MS" w:hAnsi="Arial Unicode MS" w:eastAsia="Arial Unicode MS" w:cs="Arial Unicode MS"/>
          <w:color w:val="2E2E2E"/>
          <w:sz w:val="20"/>
          <w:szCs w:val="20"/>
          <w:shd w:val="clear" w:color="auto" w:fill="FFFFFF"/>
        </w:rPr>
        <w:t xml:space="preserve"> norms, values and understandings that facilitate co-operation within or among </w:t>
      </w:r>
    </w:p>
    <w:p w:rsidRPr="000C2D58" w:rsidR="002A766E" w:rsidP="000C2D58" w:rsidRDefault="001138A5" w14:paraId="58FC0952" w14:textId="66A650F9">
      <w:pPr>
        <w:pStyle w:val="ListParagraph"/>
        <w:numPr>
          <w:ilvl w:val="0"/>
          <w:numId w:val="1"/>
        </w:numPr>
        <w:rPr>
          <w:rFonts w:ascii="Arial Unicode MS" w:hAnsi="Arial Unicode MS" w:eastAsia="Arial Unicode MS" w:cs="Arial Unicode MS"/>
          <w:b/>
          <w:color w:val="2E2E2E"/>
          <w:sz w:val="20"/>
          <w:szCs w:val="20"/>
          <w:shd w:val="clear" w:color="auto" w:fill="FFFFFF"/>
        </w:rPr>
      </w:pPr>
      <w:r w:rsidRPr="000C2D58">
        <w:rPr>
          <w:rFonts w:ascii="Arial Unicode MS" w:hAnsi="Arial Unicode MS" w:eastAsia="Arial Unicode MS" w:cs="Arial Unicode MS"/>
          <w:color w:val="2E2E2E"/>
          <w:sz w:val="20"/>
          <w:szCs w:val="20"/>
          <w:shd w:val="clear" w:color="auto" w:fill="FFFFFF"/>
        </w:rPr>
        <w:t>Increasing evidence shows that social cohesion is critical for societies to prosper economically and for development to be sustainable. Social capital is not just the sum of the institutions which underpin a society – it is the glue that holds them together</w:t>
      </w:r>
    </w:p>
    <w:p w:rsidR="0043461C" w:rsidRDefault="0043461C" w14:paraId="445A9854" w14:textId="77777777"/>
    <w:p w:rsidR="00007D12" w:rsidRDefault="00007D12" w14:paraId="51286B13" w14:textId="77777777"/>
    <w:p w:rsidR="001D5B76" w:rsidRDefault="001D5B76" w14:paraId="0CAA4058" w14:textId="77777777"/>
    <w:p w:rsidR="001D5B76" w:rsidRDefault="001138A5" w14:paraId="234DF364" w14:textId="77777777">
      <w:r>
        <w:t xml:space="preserve">Source:  </w:t>
      </w:r>
      <w:hyperlink w:history="1" r:id="rId7">
        <w:r>
          <w:rPr>
            <w:rStyle w:val="Hyperlink"/>
          </w:rPr>
          <w:t>http://web.worldbank.org/WBSITE/EXTERNAL/TOPICS/EXTSOCIALDEVELOPMENT/EXTTSOCIALCAPITAL/0,,contentMDK:20185164~menuPK:418217~pagePK:148956~piPK:216618~theSitePK:401015,00.html</w:t>
        </w:r>
      </w:hyperlink>
    </w:p>
    <w:sectPr w:rsidR="001D5B76" w:rsidSect="000653D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D0523"/>
    <w:multiLevelType w:val="hybridMultilevel"/>
    <w:tmpl w:val="59D6BD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76"/>
    <w:rsid w:val="00007D12"/>
    <w:rsid w:val="000653DF"/>
    <w:rsid w:val="000C2D58"/>
    <w:rsid w:val="001138A5"/>
    <w:rsid w:val="001248E1"/>
    <w:rsid w:val="001D5B76"/>
    <w:rsid w:val="001E6EE6"/>
    <w:rsid w:val="00234A65"/>
    <w:rsid w:val="002A766E"/>
    <w:rsid w:val="0043461C"/>
    <w:rsid w:val="004B6D46"/>
    <w:rsid w:val="005A5104"/>
    <w:rsid w:val="00B93759"/>
    <w:rsid w:val="00BD0F3F"/>
    <w:rsid w:val="00CA5ACB"/>
    <w:rsid w:val="00EC52BB"/>
    <w:rsid w:val="00EE27E8"/>
    <w:rsid w:val="00F75266"/>
    <w:rsid w:val="083DEA6E"/>
    <w:rsid w:val="26C96CCF"/>
    <w:rsid w:val="38913F32"/>
    <w:rsid w:val="56EA0016"/>
    <w:rsid w:val="581B6DA5"/>
    <w:rsid w:val="5C56A1B0"/>
    <w:rsid w:val="72EFDBCC"/>
    <w:rsid w:val="79F6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458F"/>
  <w15:docId w15:val="{C88E76BF-4314-4C19-BBA1-8A45BD79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653DF"/>
    <w:pPr>
      <w:spacing w:after="0" w:line="240" w:lineRule="auto"/>
    </w:pPr>
  </w:style>
  <w:style w:type="character" w:styleId="hit" w:customStyle="1">
    <w:name w:val="hit"/>
    <w:basedOn w:val="DefaultParagraphFont"/>
    <w:rsid w:val="0043461C"/>
  </w:style>
  <w:style w:type="character" w:styleId="apple-converted-space" w:customStyle="1">
    <w:name w:val="apple-converted-space"/>
    <w:basedOn w:val="DefaultParagraphFont"/>
    <w:rsid w:val="0043461C"/>
  </w:style>
  <w:style w:type="character" w:styleId="Hyperlink">
    <w:name w:val="Hyperlink"/>
    <w:basedOn w:val="DefaultParagraphFont"/>
    <w:uiPriority w:val="99"/>
    <w:unhideWhenUsed/>
    <w:rsid w:val="001248E1"/>
    <w:rPr>
      <w:color w:val="0000FF" w:themeColor="hyperlink"/>
      <w:u w:val="single"/>
    </w:rPr>
  </w:style>
  <w:style w:type="character" w:styleId="FollowedHyperlink">
    <w:name w:val="FollowedHyperlink"/>
    <w:basedOn w:val="DefaultParagraphFont"/>
    <w:uiPriority w:val="99"/>
    <w:semiHidden/>
    <w:unhideWhenUsed/>
    <w:rsid w:val="00B93759"/>
    <w:rPr>
      <w:color w:val="800080" w:themeColor="followedHyperlink"/>
      <w:u w:val="single"/>
    </w:rPr>
  </w:style>
  <w:style w:type="paragraph" w:styleId="ListParagraph">
    <w:name w:val="List Paragraph"/>
    <w:basedOn w:val="Normal"/>
    <w:uiPriority w:val="34"/>
    <w:qFormat/>
    <w:rsid w:val="000C2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worldbank.org/WBSITE/EXTERNAL/TOPICS/EXTSOCIALDEVELOPMENT/EXTTSOCIALCAPITAL/0,,contentMDK:20185164~menuPK:418217~pagePK:148956~piPK:216618~theSitePK:401015,00.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d.com/talks/jessica_jackley_poverty_money_and_love.html" TargetMode="External"/><Relationship Id="rId11" Type="http://schemas.openxmlformats.org/officeDocument/2006/relationships/customXml" Target="../customXml/item2.xml"/><Relationship Id="Rf7956a749b1c41fe" Type="http://schemas.openxmlformats.org/officeDocument/2006/relationships/hyperlink" Target="https://www.youtube.com/watch?v=kA6TLQn8U7s"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EFDC7813-72A3-421D-82AF-C0793684D2D6}"/>
</file>

<file path=customXml/itemProps2.xml><?xml version="1.0" encoding="utf-8"?>
<ds:datastoreItem xmlns:ds="http://schemas.openxmlformats.org/officeDocument/2006/customXml" ds:itemID="{DBA8E3FC-306E-44E4-A767-C6F2D523DD57}"/>
</file>

<file path=customXml/itemProps3.xml><?xml version="1.0" encoding="utf-8"?>
<ds:datastoreItem xmlns:ds="http://schemas.openxmlformats.org/officeDocument/2006/customXml" ds:itemID="{03849F74-0316-4830-9865-3A94E26598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Lindley</dc:creator>
  <cp:lastModifiedBy>Todd Lindley</cp:lastModifiedBy>
  <cp:revision>17</cp:revision>
  <cp:lastPrinted>2014-08-25T20:50:00Z</cp:lastPrinted>
  <dcterms:created xsi:type="dcterms:W3CDTF">2013-03-26T16:48:00Z</dcterms:created>
  <dcterms:modified xsi:type="dcterms:W3CDTF">2020-12-05T02:47:46Z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