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5E47" w:rsidRDefault="009C6176">
      <w:pPr>
        <w:pStyle w:val="Heading1"/>
        <w:spacing w:before="60"/>
        <w:ind w:left="3440" w:right="3698"/>
        <w:jc w:val="center"/>
      </w:pPr>
      <w:r>
        <w:t>Georgia</w:t>
      </w:r>
      <w:r>
        <w:rPr>
          <w:spacing w:val="-15"/>
        </w:rPr>
        <w:t xml:space="preserve"> </w:t>
      </w:r>
      <w:r>
        <w:t>Southern</w:t>
      </w:r>
      <w:r>
        <w:rPr>
          <w:spacing w:val="-15"/>
        </w:rPr>
        <w:t xml:space="preserve"> </w:t>
      </w:r>
      <w:r>
        <w:t>University College of Education</w:t>
      </w:r>
    </w:p>
    <w:p w:rsidR="00D25E47" w:rsidRDefault="00D25E47">
      <w:pPr>
        <w:pStyle w:val="BodyText"/>
        <w:rPr>
          <w:b/>
          <w:sz w:val="20"/>
        </w:rPr>
      </w:pPr>
    </w:p>
    <w:p w:rsidR="00D25E47" w:rsidRDefault="00D25E47">
      <w:pPr>
        <w:pStyle w:val="BodyText"/>
        <w:rPr>
          <w:b/>
          <w:sz w:val="20"/>
        </w:rPr>
      </w:pPr>
    </w:p>
    <w:p w:rsidR="00D25E47" w:rsidRDefault="00D25E47">
      <w:pPr>
        <w:pStyle w:val="BodyText"/>
        <w:spacing w:before="10"/>
        <w:rPr>
          <w:b/>
          <w:sz w:val="17"/>
        </w:rPr>
      </w:pPr>
    </w:p>
    <w:p w:rsidR="00D25E47" w:rsidRDefault="00DD5EE4">
      <w:pPr>
        <w:spacing w:before="90"/>
        <w:ind w:left="3904" w:right="4163"/>
        <w:jc w:val="center"/>
        <w:rPr>
          <w:b/>
          <w:sz w:val="24"/>
        </w:rPr>
      </w:pPr>
      <w:r>
        <w:rPr>
          <w:noProof/>
        </w:rPr>
        <mc:AlternateContent>
          <mc:Choice Requires="wps">
            <w:drawing>
              <wp:anchor distT="0" distB="0" distL="114300" distR="114300" simplePos="0" relativeHeight="15728640" behindDoc="0" locked="0" layoutInCell="1" allowOverlap="1">
                <wp:simplePos x="0" y="0"/>
                <wp:positionH relativeFrom="page">
                  <wp:posOffset>914400</wp:posOffset>
                </wp:positionH>
                <wp:positionV relativeFrom="paragraph">
                  <wp:posOffset>-417830</wp:posOffset>
                </wp:positionV>
                <wp:extent cx="5943600" cy="495300"/>
                <wp:effectExtent l="0" t="0" r="0" b="0"/>
                <wp:wrapNone/>
                <wp:docPr id="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943600" cy="495300"/>
                        </a:xfrm>
                        <a:prstGeom prst="rect">
                          <a:avLst/>
                        </a:prstGeom>
                        <a:solidFill>
                          <a:srgbClr val="D9949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25E47" w:rsidRDefault="009C6176">
                            <w:pPr>
                              <w:spacing w:before="232"/>
                              <w:ind w:left="2091" w:right="2093"/>
                              <w:jc w:val="center"/>
                              <w:rPr>
                                <w:b/>
                                <w:color w:val="000000"/>
                                <w:sz w:val="24"/>
                              </w:rPr>
                            </w:pPr>
                            <w:r>
                              <w:rPr>
                                <w:b/>
                                <w:color w:val="000000"/>
                                <w:sz w:val="24"/>
                              </w:rPr>
                              <w:t>Course:</w:t>
                            </w:r>
                            <w:r>
                              <w:rPr>
                                <w:b/>
                                <w:color w:val="000000"/>
                                <w:spacing w:val="-4"/>
                                <w:sz w:val="24"/>
                              </w:rPr>
                              <w:t xml:space="preserve"> </w:t>
                            </w:r>
                            <w:r>
                              <w:rPr>
                                <w:b/>
                                <w:color w:val="000000"/>
                                <w:sz w:val="24"/>
                              </w:rPr>
                              <w:t>SCED</w:t>
                            </w:r>
                            <w:r>
                              <w:rPr>
                                <w:b/>
                                <w:color w:val="000000"/>
                                <w:spacing w:val="-4"/>
                                <w:sz w:val="24"/>
                              </w:rPr>
                              <w:t xml:space="preserve"> </w:t>
                            </w:r>
                            <w:r>
                              <w:rPr>
                                <w:b/>
                                <w:color w:val="000000"/>
                                <w:sz w:val="24"/>
                              </w:rPr>
                              <w:t>4739</w:t>
                            </w:r>
                            <w:r>
                              <w:rPr>
                                <w:b/>
                                <w:color w:val="000000"/>
                                <w:spacing w:val="-4"/>
                                <w:sz w:val="24"/>
                              </w:rPr>
                              <w:t xml:space="preserve"> </w:t>
                            </w:r>
                            <w:r>
                              <w:rPr>
                                <w:b/>
                                <w:color w:val="000000"/>
                                <w:sz w:val="24"/>
                              </w:rPr>
                              <w:t>Student</w:t>
                            </w:r>
                            <w:r>
                              <w:rPr>
                                <w:b/>
                                <w:color w:val="000000"/>
                                <w:spacing w:val="-9"/>
                                <w:sz w:val="24"/>
                              </w:rPr>
                              <w:t xml:space="preserve"> </w:t>
                            </w:r>
                            <w:r>
                              <w:rPr>
                                <w:b/>
                                <w:color w:val="000000"/>
                                <w:sz w:val="24"/>
                              </w:rPr>
                              <w:t>Teaching</w:t>
                            </w:r>
                            <w:r>
                              <w:rPr>
                                <w:b/>
                                <w:color w:val="000000"/>
                                <w:spacing w:val="-4"/>
                                <w:sz w:val="24"/>
                              </w:rPr>
                              <w:t xml:space="preserve"> </w:t>
                            </w:r>
                            <w:r>
                              <w:rPr>
                                <w:b/>
                                <w:color w:val="000000"/>
                                <w:sz w:val="24"/>
                              </w:rPr>
                              <w:t>Residency</w:t>
                            </w:r>
                            <w:r>
                              <w:rPr>
                                <w:b/>
                                <w:color w:val="000000"/>
                                <w:spacing w:val="-3"/>
                                <w:sz w:val="24"/>
                              </w:rPr>
                              <w:t xml:space="preserve"> </w:t>
                            </w:r>
                            <w:r>
                              <w:rPr>
                                <w:b/>
                                <w:color w:val="000000"/>
                                <w:spacing w:val="-10"/>
                                <w:sz w:val="24"/>
                              </w:rPr>
                              <w: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6" type="#_x0000_t202" style="position:absolute;left:0;text-align:left;margin-left:1in;margin-top:-32.9pt;width:468pt;height:39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" fillcolor="#d99494" stroked="f">
                <v:path arrowok="t"/>
                <v:textbox inset="0,0,0,0">
                  <w:txbxContent>
                    <w:p w:rsidR="00D25E47" w:rsidRDefault="009C6176">
                      <w:pPr>
                        <w:spacing w:before="232"/>
                        <w:ind w:left="2091" w:right="2093"/>
                        <w:jc w:val="center"/>
                        <w:rPr>
                          <w:b/>
                          <w:color w:val="000000"/>
                          <w:sz w:val="24"/>
                        </w:rPr>
                      </w:pPr>
                      <w:r>
                        <w:rPr>
                          <w:b/>
                          <w:color w:val="000000"/>
                          <w:sz w:val="24"/>
                        </w:rPr>
                        <w:t>Course:</w:t>
                      </w:r>
                      <w:r>
                        <w:rPr>
                          <w:b/>
                          <w:color w:val="000000"/>
                          <w:spacing w:val="-4"/>
                          <w:sz w:val="24"/>
                        </w:rPr>
                        <w:t xml:space="preserve"> </w:t>
                      </w:r>
                      <w:r>
                        <w:rPr>
                          <w:b/>
                          <w:color w:val="000000"/>
                          <w:sz w:val="24"/>
                        </w:rPr>
                        <w:t>SCED</w:t>
                      </w:r>
                      <w:r>
                        <w:rPr>
                          <w:b/>
                          <w:color w:val="000000"/>
                          <w:spacing w:val="-4"/>
                          <w:sz w:val="24"/>
                        </w:rPr>
                        <w:t xml:space="preserve"> </w:t>
                      </w:r>
                      <w:r>
                        <w:rPr>
                          <w:b/>
                          <w:color w:val="000000"/>
                          <w:sz w:val="24"/>
                        </w:rPr>
                        <w:t>4739</w:t>
                      </w:r>
                      <w:r>
                        <w:rPr>
                          <w:b/>
                          <w:color w:val="000000"/>
                          <w:spacing w:val="-4"/>
                          <w:sz w:val="24"/>
                        </w:rPr>
                        <w:t xml:space="preserve"> </w:t>
                      </w:r>
                      <w:r>
                        <w:rPr>
                          <w:b/>
                          <w:color w:val="000000"/>
                          <w:sz w:val="24"/>
                        </w:rPr>
                        <w:t>Student</w:t>
                      </w:r>
                      <w:r>
                        <w:rPr>
                          <w:b/>
                          <w:color w:val="000000"/>
                          <w:spacing w:val="-9"/>
                          <w:sz w:val="24"/>
                        </w:rPr>
                        <w:t xml:space="preserve"> </w:t>
                      </w:r>
                      <w:r>
                        <w:rPr>
                          <w:b/>
                          <w:color w:val="000000"/>
                          <w:sz w:val="24"/>
                        </w:rPr>
                        <w:t>Teaching</w:t>
                      </w:r>
                      <w:r>
                        <w:rPr>
                          <w:b/>
                          <w:color w:val="000000"/>
                          <w:spacing w:val="-4"/>
                          <w:sz w:val="24"/>
                        </w:rPr>
                        <w:t xml:space="preserve"> </w:t>
                      </w:r>
                      <w:r>
                        <w:rPr>
                          <w:b/>
                          <w:color w:val="000000"/>
                          <w:sz w:val="24"/>
                        </w:rPr>
                        <w:t>Residency</w:t>
                      </w:r>
                      <w:r>
                        <w:rPr>
                          <w:b/>
                          <w:color w:val="000000"/>
                          <w:spacing w:val="-3"/>
                          <w:sz w:val="24"/>
                        </w:rPr>
                        <w:t xml:space="preserve"> </w:t>
                      </w:r>
                      <w:r>
                        <w:rPr>
                          <w:b/>
                          <w:color w:val="000000"/>
                          <w:spacing w:val="-10"/>
                          <w:sz w:val="24"/>
                        </w:rPr>
                        <w:t>I</w:t>
                      </w:r>
                    </w:p>
                  </w:txbxContent>
                </v:textbox>
                <w10:wrap anchorx="page"/>
              </v:shape>
            </w:pict>
          </mc:Fallback>
        </mc:AlternateContent>
      </w:r>
      <w:r w:rsidR="009C6176">
        <w:rPr>
          <w:b/>
          <w:sz w:val="24"/>
        </w:rPr>
        <w:t xml:space="preserve">Syllabus - Fall </w:t>
      </w:r>
      <w:r w:rsidR="009C6176">
        <w:rPr>
          <w:b/>
          <w:spacing w:val="-4"/>
          <w:sz w:val="24"/>
        </w:rPr>
        <w:t>2022</w:t>
      </w:r>
    </w:p>
    <w:p w:rsidR="00D25E47" w:rsidRDefault="00D25E47">
      <w:pPr>
        <w:pStyle w:val="BodyText"/>
        <w:spacing w:before="6"/>
        <w:rPr>
          <w:b/>
          <w:sz w:val="20"/>
        </w:rPr>
      </w:pPr>
    </w:p>
    <w:tbl>
      <w:tblPr>
        <w:tblW w:w="0" w:type="auto"/>
        <w:tblInd w:w="15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CellMar>
          <w:left w:w="0" w:type="dxa"/>
          <w:right w:w="0" w:type="dxa"/>
        </w:tblCellMar>
        <w:tblLook w:val="01E0" w:firstRow="1" w:lastRow="1" w:firstColumn="1" w:lastColumn="1" w:noHBand="0" w:noVBand="0"/>
      </w:tblPr>
      <w:tblGrid>
        <w:gridCol w:w="1740"/>
        <w:gridCol w:w="2120"/>
        <w:gridCol w:w="2140"/>
        <w:gridCol w:w="3280"/>
      </w:tblGrid>
      <w:tr w:rsidR="00D25E47">
        <w:trPr>
          <w:trHeight w:val="1209"/>
        </w:trPr>
        <w:tc>
          <w:tcPr>
            <w:tcW w:w="1740" w:type="dxa"/>
          </w:tcPr>
          <w:p w:rsidR="00D25E47" w:rsidRDefault="009C6176">
            <w:pPr>
              <w:pStyle w:val="TableParagraph"/>
              <w:spacing w:before="99"/>
              <w:ind w:left="105"/>
              <w:rPr>
                <w:b/>
                <w:sz w:val="24"/>
              </w:rPr>
            </w:pPr>
            <w:r>
              <w:rPr>
                <w:b/>
                <w:spacing w:val="-2"/>
                <w:sz w:val="24"/>
              </w:rPr>
              <w:t>Course Instructor</w:t>
            </w:r>
          </w:p>
        </w:tc>
        <w:tc>
          <w:tcPr>
            <w:tcW w:w="2120" w:type="dxa"/>
          </w:tcPr>
          <w:p w:rsidR="00D25E47" w:rsidRDefault="009C6176">
            <w:pPr>
              <w:pStyle w:val="TableParagraph"/>
              <w:spacing w:before="99"/>
              <w:ind w:left="105"/>
              <w:rPr>
                <w:sz w:val="24"/>
              </w:rPr>
            </w:pPr>
            <w:r>
              <w:rPr>
                <w:sz w:val="24"/>
              </w:rPr>
              <w:t>Dr.</w:t>
            </w:r>
            <w:r>
              <w:rPr>
                <w:spacing w:val="-5"/>
                <w:sz w:val="24"/>
              </w:rPr>
              <w:t xml:space="preserve"> </w:t>
            </w:r>
            <w:r>
              <w:rPr>
                <w:sz w:val="24"/>
              </w:rPr>
              <w:t>Janel</w:t>
            </w:r>
            <w:r>
              <w:rPr>
                <w:spacing w:val="-5"/>
                <w:sz w:val="24"/>
              </w:rPr>
              <w:t xml:space="preserve"> </w:t>
            </w:r>
            <w:r>
              <w:rPr>
                <w:sz w:val="24"/>
              </w:rPr>
              <w:t>J</w:t>
            </w:r>
            <w:r>
              <w:rPr>
                <w:spacing w:val="-4"/>
                <w:sz w:val="24"/>
              </w:rPr>
              <w:t xml:space="preserve"> </w:t>
            </w:r>
            <w:r>
              <w:rPr>
                <w:spacing w:val="-2"/>
                <w:sz w:val="24"/>
              </w:rPr>
              <w:t>Smith</w:t>
            </w:r>
          </w:p>
        </w:tc>
        <w:tc>
          <w:tcPr>
            <w:tcW w:w="2140" w:type="dxa"/>
          </w:tcPr>
          <w:p w:rsidR="00D25E47" w:rsidRDefault="009C6176">
            <w:pPr>
              <w:pStyle w:val="TableParagraph"/>
              <w:spacing w:before="99"/>
              <w:ind w:left="100"/>
              <w:rPr>
                <w:sz w:val="24"/>
              </w:rPr>
            </w:pPr>
            <w:r>
              <w:rPr>
                <w:sz w:val="24"/>
              </w:rPr>
              <w:t xml:space="preserve">570-852-9289 </w:t>
            </w:r>
            <w:r>
              <w:rPr>
                <w:spacing w:val="-2"/>
                <w:sz w:val="24"/>
              </w:rPr>
              <w:t>(cell)</w:t>
            </w:r>
          </w:p>
        </w:tc>
        <w:tc>
          <w:tcPr>
            <w:tcW w:w="3280" w:type="dxa"/>
          </w:tcPr>
          <w:p w:rsidR="00D25E47" w:rsidRDefault="009C6176">
            <w:pPr>
              <w:pStyle w:val="TableParagraph"/>
              <w:spacing w:before="99"/>
              <w:ind w:left="105"/>
              <w:rPr>
                <w:sz w:val="24"/>
              </w:rPr>
            </w:pPr>
            <w:hyperlink r:id="rId7">
              <w:r>
                <w:rPr>
                  <w:spacing w:val="-2"/>
                  <w:sz w:val="24"/>
                </w:rPr>
                <w:t>jjsmith@georgiasouthern.edu</w:t>
              </w:r>
            </w:hyperlink>
          </w:p>
        </w:tc>
      </w:tr>
      <w:tr w:rsidR="00D25E47">
        <w:trPr>
          <w:trHeight w:val="770"/>
        </w:trPr>
        <w:tc>
          <w:tcPr>
            <w:tcW w:w="1740" w:type="dxa"/>
          </w:tcPr>
          <w:p w:rsidR="00D25E47" w:rsidRDefault="009C6176">
            <w:pPr>
              <w:pStyle w:val="TableParagraph"/>
              <w:spacing w:before="104"/>
              <w:ind w:left="105"/>
              <w:rPr>
                <w:b/>
                <w:sz w:val="24"/>
              </w:rPr>
            </w:pPr>
            <w:r>
              <w:rPr>
                <w:b/>
                <w:spacing w:val="-4"/>
                <w:sz w:val="24"/>
              </w:rPr>
              <w:t>Tech</w:t>
            </w:r>
            <w:r>
              <w:rPr>
                <w:b/>
                <w:spacing w:val="-7"/>
                <w:sz w:val="24"/>
              </w:rPr>
              <w:t xml:space="preserve"> </w:t>
            </w:r>
            <w:r>
              <w:rPr>
                <w:b/>
                <w:spacing w:val="-2"/>
                <w:sz w:val="24"/>
              </w:rPr>
              <w:t>Support</w:t>
            </w:r>
          </w:p>
        </w:tc>
        <w:tc>
          <w:tcPr>
            <w:tcW w:w="2120" w:type="dxa"/>
          </w:tcPr>
          <w:p w:rsidR="00D25E47" w:rsidRDefault="009C6176">
            <w:pPr>
              <w:pStyle w:val="TableParagraph"/>
              <w:spacing w:before="104"/>
              <w:ind w:left="105"/>
              <w:rPr>
                <w:sz w:val="24"/>
              </w:rPr>
            </w:pPr>
            <w:r>
              <w:rPr>
                <w:sz w:val="24"/>
              </w:rPr>
              <w:t>IT</w:t>
            </w:r>
            <w:r>
              <w:rPr>
                <w:spacing w:val="-15"/>
                <w:sz w:val="24"/>
              </w:rPr>
              <w:t xml:space="preserve"> </w:t>
            </w:r>
            <w:r>
              <w:rPr>
                <w:sz w:val="24"/>
              </w:rPr>
              <w:t>Services</w:t>
            </w:r>
            <w:r>
              <w:rPr>
                <w:spacing w:val="-15"/>
                <w:sz w:val="24"/>
              </w:rPr>
              <w:t xml:space="preserve"> </w:t>
            </w:r>
            <w:r>
              <w:rPr>
                <w:sz w:val="24"/>
              </w:rPr>
              <w:t xml:space="preserve">Help </w:t>
            </w:r>
            <w:r>
              <w:rPr>
                <w:spacing w:val="-4"/>
                <w:sz w:val="24"/>
              </w:rPr>
              <w:t>Desk</w:t>
            </w:r>
          </w:p>
        </w:tc>
        <w:tc>
          <w:tcPr>
            <w:tcW w:w="2140" w:type="dxa"/>
          </w:tcPr>
          <w:p w:rsidR="00D25E47" w:rsidRDefault="009C6176">
            <w:pPr>
              <w:pStyle w:val="TableParagraph"/>
              <w:spacing w:before="104"/>
              <w:ind w:left="100"/>
              <w:rPr>
                <w:sz w:val="24"/>
              </w:rPr>
            </w:pPr>
            <w:r>
              <w:rPr>
                <w:sz w:val="24"/>
              </w:rPr>
              <w:t>912-478-</w:t>
            </w:r>
            <w:r>
              <w:rPr>
                <w:spacing w:val="-4"/>
                <w:sz w:val="24"/>
              </w:rPr>
              <w:t>2287</w:t>
            </w:r>
          </w:p>
        </w:tc>
        <w:tc>
          <w:tcPr>
            <w:tcW w:w="3280" w:type="dxa"/>
          </w:tcPr>
          <w:p w:rsidR="00D25E47" w:rsidRDefault="009C6176">
            <w:pPr>
              <w:pStyle w:val="TableParagraph"/>
              <w:spacing w:before="104"/>
              <w:ind w:left="105"/>
              <w:rPr>
                <w:sz w:val="24"/>
              </w:rPr>
            </w:pPr>
            <w:hyperlink r:id="rId8">
              <w:r>
                <w:rPr>
                  <w:spacing w:val="-2"/>
                  <w:sz w:val="24"/>
                </w:rPr>
                <w:t>helpdesk@georgiasouthern.edu</w:t>
              </w:r>
            </w:hyperlink>
          </w:p>
        </w:tc>
      </w:tr>
      <w:tr w:rsidR="00D25E47">
        <w:trPr>
          <w:trHeight w:val="750"/>
        </w:trPr>
        <w:tc>
          <w:tcPr>
            <w:tcW w:w="1740" w:type="dxa"/>
          </w:tcPr>
          <w:p w:rsidR="00D25E47" w:rsidRDefault="009C6176">
            <w:pPr>
              <w:pStyle w:val="TableParagraph"/>
              <w:spacing w:before="99"/>
              <w:ind w:left="105"/>
              <w:rPr>
                <w:b/>
                <w:sz w:val="24"/>
              </w:rPr>
            </w:pPr>
            <w:r>
              <w:rPr>
                <w:b/>
                <w:spacing w:val="-4"/>
                <w:sz w:val="24"/>
              </w:rPr>
              <w:t>MGSE</w:t>
            </w:r>
          </w:p>
          <w:p w:rsidR="00D25E47" w:rsidRDefault="009C6176">
            <w:pPr>
              <w:pStyle w:val="TableParagraph"/>
              <w:ind w:left="105"/>
              <w:rPr>
                <w:b/>
                <w:sz w:val="24"/>
              </w:rPr>
            </w:pPr>
            <w:r>
              <w:rPr>
                <w:b/>
                <w:spacing w:val="-2"/>
                <w:sz w:val="24"/>
              </w:rPr>
              <w:t>Department</w:t>
            </w:r>
          </w:p>
        </w:tc>
        <w:tc>
          <w:tcPr>
            <w:tcW w:w="2120" w:type="dxa"/>
          </w:tcPr>
          <w:p w:rsidR="00D25E47" w:rsidRDefault="009C6176">
            <w:pPr>
              <w:pStyle w:val="TableParagraph"/>
              <w:spacing w:before="99"/>
              <w:ind w:left="105" w:right="820"/>
              <w:rPr>
                <w:sz w:val="24"/>
              </w:rPr>
            </w:pPr>
            <w:r>
              <w:rPr>
                <w:sz w:val="24"/>
              </w:rPr>
              <w:t>Mrs.</w:t>
            </w:r>
            <w:r>
              <w:rPr>
                <w:spacing w:val="-15"/>
                <w:sz w:val="24"/>
              </w:rPr>
              <w:t xml:space="preserve"> </w:t>
            </w:r>
            <w:r>
              <w:rPr>
                <w:sz w:val="24"/>
              </w:rPr>
              <w:t xml:space="preserve">Jeanne </w:t>
            </w:r>
            <w:r>
              <w:rPr>
                <w:spacing w:val="-2"/>
                <w:sz w:val="24"/>
              </w:rPr>
              <w:t>Gaffney</w:t>
            </w:r>
          </w:p>
        </w:tc>
        <w:tc>
          <w:tcPr>
            <w:tcW w:w="2140" w:type="dxa"/>
          </w:tcPr>
          <w:p w:rsidR="00D25E47" w:rsidRDefault="009C6176">
            <w:pPr>
              <w:pStyle w:val="TableParagraph"/>
              <w:spacing w:before="99"/>
              <w:ind w:left="100"/>
              <w:rPr>
                <w:sz w:val="24"/>
              </w:rPr>
            </w:pPr>
            <w:r>
              <w:rPr>
                <w:sz w:val="24"/>
              </w:rPr>
              <w:t>912-344-</w:t>
            </w:r>
            <w:r>
              <w:rPr>
                <w:spacing w:val="-4"/>
                <w:sz w:val="24"/>
              </w:rPr>
              <w:t>2562</w:t>
            </w:r>
          </w:p>
        </w:tc>
        <w:tc>
          <w:tcPr>
            <w:tcW w:w="3280" w:type="dxa"/>
          </w:tcPr>
          <w:p w:rsidR="00D25E47" w:rsidRDefault="009C6176">
            <w:pPr>
              <w:pStyle w:val="TableParagraph"/>
              <w:spacing w:before="99"/>
              <w:ind w:left="105"/>
              <w:rPr>
                <w:sz w:val="24"/>
              </w:rPr>
            </w:pPr>
            <w:proofErr w:type="spellStart"/>
            <w:r>
              <w:rPr>
                <w:spacing w:val="-2"/>
                <w:sz w:val="24"/>
              </w:rPr>
              <w:t>jeanne.gaffney@georgiasouther</w:t>
            </w:r>
            <w:proofErr w:type="spellEnd"/>
            <w:r>
              <w:rPr>
                <w:spacing w:val="-2"/>
                <w:sz w:val="24"/>
              </w:rPr>
              <w:t xml:space="preserve"> n.edu</w:t>
            </w:r>
          </w:p>
        </w:tc>
      </w:tr>
      <w:tr w:rsidR="00D25E47">
        <w:trPr>
          <w:trHeight w:val="810"/>
        </w:trPr>
        <w:tc>
          <w:tcPr>
            <w:tcW w:w="1740" w:type="dxa"/>
          </w:tcPr>
          <w:p w:rsidR="00D25E47" w:rsidRDefault="009C6176">
            <w:pPr>
              <w:pStyle w:val="TableParagraph"/>
              <w:spacing w:before="114"/>
              <w:ind w:left="105" w:right="340"/>
              <w:rPr>
                <w:b/>
                <w:sz w:val="24"/>
              </w:rPr>
            </w:pPr>
            <w:r>
              <w:rPr>
                <w:b/>
                <w:sz w:val="24"/>
              </w:rPr>
              <w:t>MGSE</w:t>
            </w:r>
            <w:r>
              <w:rPr>
                <w:b/>
                <w:spacing w:val="-15"/>
                <w:sz w:val="24"/>
              </w:rPr>
              <w:t xml:space="preserve"> </w:t>
            </w:r>
            <w:r>
              <w:rPr>
                <w:b/>
                <w:sz w:val="24"/>
              </w:rPr>
              <w:t xml:space="preserve">Dept </w:t>
            </w:r>
            <w:r>
              <w:rPr>
                <w:b/>
                <w:spacing w:val="-2"/>
                <w:sz w:val="24"/>
              </w:rPr>
              <w:t>Phone</w:t>
            </w:r>
          </w:p>
        </w:tc>
        <w:tc>
          <w:tcPr>
            <w:tcW w:w="2120" w:type="dxa"/>
          </w:tcPr>
          <w:p w:rsidR="00D25E47" w:rsidRDefault="009C6176">
            <w:pPr>
              <w:pStyle w:val="TableParagraph"/>
              <w:spacing w:before="114"/>
              <w:ind w:left="105"/>
              <w:rPr>
                <w:sz w:val="24"/>
              </w:rPr>
            </w:pPr>
            <w:r>
              <w:rPr>
                <w:sz w:val="24"/>
              </w:rPr>
              <w:t>912-344-</w:t>
            </w:r>
            <w:r>
              <w:rPr>
                <w:spacing w:val="-4"/>
                <w:sz w:val="24"/>
              </w:rPr>
              <w:t>2562</w:t>
            </w:r>
          </w:p>
        </w:tc>
        <w:tc>
          <w:tcPr>
            <w:tcW w:w="2140" w:type="dxa"/>
          </w:tcPr>
          <w:p w:rsidR="00D25E47" w:rsidRDefault="00D25E47">
            <w:pPr>
              <w:pStyle w:val="TableParagraph"/>
              <w:rPr>
                <w:sz w:val="24"/>
              </w:rPr>
            </w:pPr>
          </w:p>
        </w:tc>
        <w:tc>
          <w:tcPr>
            <w:tcW w:w="3280" w:type="dxa"/>
          </w:tcPr>
          <w:p w:rsidR="00D25E47" w:rsidRDefault="00D25E47">
            <w:pPr>
              <w:pStyle w:val="TableParagraph"/>
              <w:rPr>
                <w:sz w:val="24"/>
              </w:rPr>
            </w:pPr>
          </w:p>
        </w:tc>
      </w:tr>
    </w:tbl>
    <w:p w:rsidR="00D25E47" w:rsidRDefault="00D25E47">
      <w:pPr>
        <w:pStyle w:val="BodyText"/>
        <w:spacing w:before="3"/>
        <w:rPr>
          <w:b/>
          <w:sz w:val="21"/>
        </w:rPr>
      </w:pPr>
    </w:p>
    <w:p w:rsidR="00D25E47" w:rsidRDefault="009C6176">
      <w:pPr>
        <w:ind w:left="240"/>
        <w:rPr>
          <w:sz w:val="24"/>
        </w:rPr>
      </w:pPr>
      <w:r>
        <w:rPr>
          <w:b/>
          <w:sz w:val="24"/>
        </w:rPr>
        <w:t>Office</w:t>
      </w:r>
      <w:r>
        <w:rPr>
          <w:b/>
          <w:spacing w:val="-2"/>
          <w:sz w:val="24"/>
        </w:rPr>
        <w:t xml:space="preserve"> </w:t>
      </w:r>
      <w:r>
        <w:rPr>
          <w:b/>
          <w:sz w:val="24"/>
        </w:rPr>
        <w:t>Hours:</w:t>
      </w:r>
      <w:r>
        <w:rPr>
          <w:b/>
          <w:spacing w:val="-1"/>
          <w:sz w:val="24"/>
        </w:rPr>
        <w:t xml:space="preserve"> </w:t>
      </w:r>
      <w:r>
        <w:rPr>
          <w:b/>
          <w:sz w:val="24"/>
          <w:u w:val="single"/>
        </w:rPr>
        <w:t>Face-to-Face</w:t>
      </w:r>
      <w:r>
        <w:rPr>
          <w:b/>
          <w:spacing w:val="-2"/>
          <w:sz w:val="24"/>
          <w:u w:val="single"/>
        </w:rPr>
        <w:t xml:space="preserve"> </w:t>
      </w:r>
      <w:r>
        <w:rPr>
          <w:b/>
          <w:sz w:val="24"/>
          <w:u w:val="single"/>
        </w:rPr>
        <w:t>and</w:t>
      </w:r>
      <w:r>
        <w:rPr>
          <w:b/>
          <w:spacing w:val="-6"/>
          <w:sz w:val="24"/>
          <w:u w:val="single"/>
        </w:rPr>
        <w:t xml:space="preserve"> </w:t>
      </w:r>
      <w:r>
        <w:rPr>
          <w:b/>
          <w:sz w:val="24"/>
          <w:u w:val="single"/>
        </w:rPr>
        <w:t>Virtual</w:t>
      </w:r>
      <w:r>
        <w:rPr>
          <w:b/>
          <w:spacing w:val="3"/>
          <w:sz w:val="24"/>
        </w:rPr>
        <w:t xml:space="preserve"> </w:t>
      </w:r>
      <w:r>
        <w:rPr>
          <w:b/>
          <w:sz w:val="24"/>
        </w:rPr>
        <w:t>-</w:t>
      </w:r>
      <w:r>
        <w:rPr>
          <w:b/>
          <w:spacing w:val="-1"/>
          <w:sz w:val="24"/>
        </w:rPr>
        <w:t xml:space="preserve"> </w:t>
      </w:r>
      <w:r>
        <w:rPr>
          <w:sz w:val="24"/>
        </w:rPr>
        <w:t>By</w:t>
      </w:r>
      <w:r>
        <w:rPr>
          <w:spacing w:val="-15"/>
          <w:sz w:val="24"/>
        </w:rPr>
        <w:t xml:space="preserve"> </w:t>
      </w:r>
      <w:r>
        <w:rPr>
          <w:spacing w:val="-2"/>
          <w:sz w:val="24"/>
        </w:rPr>
        <w:t>Appointment</w:t>
      </w:r>
    </w:p>
    <w:p w:rsidR="00D25E47" w:rsidRDefault="00D25E47">
      <w:pPr>
        <w:pStyle w:val="BodyText"/>
        <w:spacing w:before="4"/>
      </w:pPr>
    </w:p>
    <w:p w:rsidR="00D25E47" w:rsidRDefault="009C6176">
      <w:pPr>
        <w:pStyle w:val="BodyText"/>
        <w:ind w:left="240" w:right="536"/>
      </w:pPr>
      <w:r>
        <w:rPr>
          <w:b/>
        </w:rPr>
        <w:t>Required</w:t>
      </w:r>
      <w:r>
        <w:rPr>
          <w:b/>
          <w:spacing w:val="-3"/>
        </w:rPr>
        <w:t xml:space="preserve"> </w:t>
      </w:r>
      <w:r>
        <w:rPr>
          <w:b/>
        </w:rPr>
        <w:t>Meetings:</w:t>
      </w:r>
      <w:r>
        <w:rPr>
          <w:b/>
          <w:spacing w:val="-3"/>
        </w:rPr>
        <w:t xml:space="preserve"> </w:t>
      </w:r>
      <w:r>
        <w:t>This</w:t>
      </w:r>
      <w:r>
        <w:rPr>
          <w:spacing w:val="-3"/>
        </w:rPr>
        <w:t xml:space="preserve"> </w:t>
      </w:r>
      <w:r>
        <w:t>course</w:t>
      </w:r>
      <w:r>
        <w:rPr>
          <w:spacing w:val="-3"/>
        </w:rPr>
        <w:t xml:space="preserve"> </w:t>
      </w:r>
      <w:r>
        <w:t>is</w:t>
      </w:r>
      <w:r>
        <w:rPr>
          <w:spacing w:val="-3"/>
        </w:rPr>
        <w:t xml:space="preserve"> </w:t>
      </w:r>
      <w:r>
        <w:t>primarily</w:t>
      </w:r>
      <w:r>
        <w:rPr>
          <w:spacing w:val="-3"/>
        </w:rPr>
        <w:t xml:space="preserve"> </w:t>
      </w:r>
      <w:r>
        <w:t>held</w:t>
      </w:r>
      <w:r>
        <w:rPr>
          <w:spacing w:val="-3"/>
        </w:rPr>
        <w:t xml:space="preserve"> </w:t>
      </w:r>
      <w:r>
        <w:t>through</w:t>
      </w:r>
      <w:r>
        <w:rPr>
          <w:spacing w:val="-3"/>
        </w:rPr>
        <w:t xml:space="preserve"> </w:t>
      </w:r>
      <w:r>
        <w:t>placement</w:t>
      </w:r>
      <w:r>
        <w:rPr>
          <w:spacing w:val="-3"/>
        </w:rPr>
        <w:t xml:space="preserve"> </w:t>
      </w:r>
      <w:r>
        <w:t>in</w:t>
      </w:r>
      <w:r>
        <w:rPr>
          <w:spacing w:val="-3"/>
        </w:rPr>
        <w:t xml:space="preserve"> </w:t>
      </w:r>
      <w:r>
        <w:t>your</w:t>
      </w:r>
      <w:r>
        <w:rPr>
          <w:spacing w:val="-3"/>
        </w:rPr>
        <w:t xml:space="preserve"> </w:t>
      </w:r>
      <w:r>
        <w:t>school</w:t>
      </w:r>
      <w:r>
        <w:rPr>
          <w:spacing w:val="-3"/>
        </w:rPr>
        <w:t xml:space="preserve"> </w:t>
      </w:r>
      <w:r>
        <w:t>placement (middle</w:t>
      </w:r>
      <w:r>
        <w:rPr>
          <w:spacing w:val="-1"/>
        </w:rPr>
        <w:t xml:space="preserve"> </w:t>
      </w:r>
      <w:r>
        <w:t>or</w:t>
      </w:r>
      <w:r>
        <w:rPr>
          <w:spacing w:val="-1"/>
        </w:rPr>
        <w:t xml:space="preserve"> </w:t>
      </w:r>
      <w:r>
        <w:t>high</w:t>
      </w:r>
      <w:r>
        <w:rPr>
          <w:spacing w:val="-1"/>
        </w:rPr>
        <w:t xml:space="preserve"> </w:t>
      </w:r>
      <w:r>
        <w:t>school</w:t>
      </w:r>
      <w:r>
        <w:rPr>
          <w:spacing w:val="-1"/>
        </w:rPr>
        <w:t xml:space="preserve"> </w:t>
      </w:r>
      <w:r>
        <w:t>setting).</w:t>
      </w:r>
      <w:r>
        <w:rPr>
          <w:spacing w:val="-1"/>
        </w:rPr>
        <w:t xml:space="preserve"> </w:t>
      </w:r>
      <w:r>
        <w:t>Zoom</w:t>
      </w:r>
      <w:r>
        <w:rPr>
          <w:spacing w:val="-1"/>
        </w:rPr>
        <w:t xml:space="preserve"> </w:t>
      </w:r>
      <w:r>
        <w:t>and</w:t>
      </w:r>
      <w:r>
        <w:rPr>
          <w:spacing w:val="-1"/>
        </w:rPr>
        <w:t xml:space="preserve"> </w:t>
      </w:r>
      <w:r>
        <w:t>face</w:t>
      </w:r>
      <w:r>
        <w:rPr>
          <w:spacing w:val="-1"/>
        </w:rPr>
        <w:t xml:space="preserve"> </w:t>
      </w:r>
      <w:r>
        <w:t>to</w:t>
      </w:r>
      <w:r>
        <w:rPr>
          <w:spacing w:val="-1"/>
        </w:rPr>
        <w:t xml:space="preserve"> </w:t>
      </w:r>
      <w:r>
        <w:t>face</w:t>
      </w:r>
      <w:r>
        <w:rPr>
          <w:spacing w:val="-1"/>
        </w:rPr>
        <w:t xml:space="preserve"> </w:t>
      </w:r>
      <w:r>
        <w:t>meetings</w:t>
      </w:r>
      <w:r>
        <w:rPr>
          <w:spacing w:val="-1"/>
        </w:rPr>
        <w:t xml:space="preserve"> </w:t>
      </w:r>
      <w:r>
        <w:t>will</w:t>
      </w:r>
      <w:r>
        <w:rPr>
          <w:spacing w:val="-1"/>
        </w:rPr>
        <w:t xml:space="preserve"> </w:t>
      </w:r>
      <w:r>
        <w:t>be</w:t>
      </w:r>
      <w:r>
        <w:rPr>
          <w:spacing w:val="-1"/>
        </w:rPr>
        <w:t xml:space="preserve"> </w:t>
      </w:r>
      <w:r>
        <w:t>required</w:t>
      </w:r>
      <w:r>
        <w:rPr>
          <w:spacing w:val="-1"/>
        </w:rPr>
        <w:t xml:space="preserve"> </w:t>
      </w:r>
      <w:r>
        <w:t>during</w:t>
      </w:r>
      <w:r>
        <w:rPr>
          <w:spacing w:val="-1"/>
        </w:rPr>
        <w:t xml:space="preserve"> </w:t>
      </w:r>
      <w:r>
        <w:t>week</w:t>
      </w:r>
      <w:r>
        <w:rPr>
          <w:spacing w:val="-1"/>
        </w:rPr>
        <w:t xml:space="preserve"> </w:t>
      </w:r>
      <w:r>
        <w:t>2 and</w:t>
      </w:r>
      <w:r>
        <w:rPr>
          <w:spacing w:val="-3"/>
        </w:rPr>
        <w:t xml:space="preserve"> </w:t>
      </w:r>
      <w:r>
        <w:t>to</w:t>
      </w:r>
      <w:r>
        <w:rPr>
          <w:spacing w:val="-3"/>
        </w:rPr>
        <w:t xml:space="preserve"> </w:t>
      </w:r>
      <w:r>
        <w:t>discuss</w:t>
      </w:r>
      <w:r>
        <w:rPr>
          <w:spacing w:val="-3"/>
        </w:rPr>
        <w:t xml:space="preserve"> </w:t>
      </w:r>
      <w:r>
        <w:t>your</w:t>
      </w:r>
      <w:r>
        <w:rPr>
          <w:spacing w:val="-3"/>
        </w:rPr>
        <w:t xml:space="preserve"> </w:t>
      </w:r>
      <w:r>
        <w:t>planned</w:t>
      </w:r>
      <w:r>
        <w:rPr>
          <w:spacing w:val="-3"/>
        </w:rPr>
        <w:t xml:space="preserve"> </w:t>
      </w:r>
      <w:r>
        <w:t>and</w:t>
      </w:r>
      <w:r>
        <w:rPr>
          <w:spacing w:val="-3"/>
        </w:rPr>
        <w:t xml:space="preserve"> </w:t>
      </w:r>
      <w:r>
        <w:t>taught</w:t>
      </w:r>
      <w:r>
        <w:rPr>
          <w:spacing w:val="-3"/>
        </w:rPr>
        <w:t xml:space="preserve"> </w:t>
      </w:r>
      <w:r>
        <w:t>instruction.</w:t>
      </w:r>
      <w:r>
        <w:rPr>
          <w:spacing w:val="-3"/>
        </w:rPr>
        <w:t xml:space="preserve"> </w:t>
      </w:r>
      <w:r>
        <w:t>Zoom</w:t>
      </w:r>
      <w:r>
        <w:rPr>
          <w:spacing w:val="-3"/>
        </w:rPr>
        <w:t xml:space="preserve"> </w:t>
      </w:r>
      <w:r>
        <w:t>meetings</w:t>
      </w:r>
      <w:r>
        <w:rPr>
          <w:spacing w:val="-3"/>
        </w:rPr>
        <w:t xml:space="preserve"> </w:t>
      </w:r>
      <w:r>
        <w:t>may</w:t>
      </w:r>
      <w:r>
        <w:rPr>
          <w:spacing w:val="-3"/>
        </w:rPr>
        <w:t xml:space="preserve"> </w:t>
      </w:r>
      <w:r>
        <w:t>also</w:t>
      </w:r>
      <w:r>
        <w:rPr>
          <w:spacing w:val="-3"/>
        </w:rPr>
        <w:t xml:space="preserve"> </w:t>
      </w:r>
      <w:r>
        <w:t>be</w:t>
      </w:r>
      <w:r>
        <w:rPr>
          <w:spacing w:val="-3"/>
        </w:rPr>
        <w:t xml:space="preserve"> </w:t>
      </w:r>
      <w:r>
        <w:t>held</w:t>
      </w:r>
      <w:r>
        <w:rPr>
          <w:spacing w:val="-3"/>
        </w:rPr>
        <w:t xml:space="preserve"> </w:t>
      </w:r>
      <w:r>
        <w:t>in</w:t>
      </w:r>
      <w:r>
        <w:rPr>
          <w:spacing w:val="-3"/>
        </w:rPr>
        <w:t xml:space="preserve"> </w:t>
      </w:r>
      <w:r>
        <w:t>the</w:t>
      </w:r>
      <w:r>
        <w:rPr>
          <w:spacing w:val="-3"/>
        </w:rPr>
        <w:t xml:space="preserve"> </w:t>
      </w:r>
      <w:r>
        <w:t>case of a student concern process being implemented.</w:t>
      </w:r>
      <w:r>
        <w:rPr>
          <w:spacing w:val="40"/>
        </w:rPr>
        <w:t xml:space="preserve"> </w:t>
      </w:r>
      <w:r>
        <w:t>Attendance at any face to face or Zoom meeting is required.</w:t>
      </w:r>
    </w:p>
    <w:p w:rsidR="00D25E47" w:rsidRDefault="00D25E47">
      <w:pPr>
        <w:pStyle w:val="BodyText"/>
        <w:spacing w:before="4"/>
      </w:pPr>
    </w:p>
    <w:p w:rsidR="00D25E47" w:rsidRDefault="009C6176">
      <w:pPr>
        <w:pStyle w:val="BodyText"/>
        <w:ind w:left="240" w:right="534"/>
      </w:pPr>
      <w:r>
        <w:t>Mandatory,</w:t>
      </w:r>
      <w:r>
        <w:rPr>
          <w:spacing w:val="-15"/>
        </w:rPr>
        <w:t xml:space="preserve"> </w:t>
      </w:r>
      <w:r>
        <w:t>face</w:t>
      </w:r>
      <w:r>
        <w:rPr>
          <w:spacing w:val="-8"/>
        </w:rPr>
        <w:t xml:space="preserve"> </w:t>
      </w:r>
      <w:r>
        <w:t>to</w:t>
      </w:r>
      <w:r>
        <w:rPr>
          <w:spacing w:val="-7"/>
        </w:rPr>
        <w:t xml:space="preserve"> </w:t>
      </w:r>
      <w:r>
        <w:t>face</w:t>
      </w:r>
      <w:r>
        <w:rPr>
          <w:spacing w:val="-7"/>
        </w:rPr>
        <w:t xml:space="preserve"> </w:t>
      </w:r>
      <w:r>
        <w:t>meetings:</w:t>
      </w:r>
      <w:r>
        <w:rPr>
          <w:spacing w:val="-12"/>
        </w:rPr>
        <w:t xml:space="preserve"> </w:t>
      </w:r>
      <w:r>
        <w:t>Wednesday,</w:t>
      </w:r>
      <w:r>
        <w:rPr>
          <w:spacing w:val="-15"/>
        </w:rPr>
        <w:t xml:space="preserve"> </w:t>
      </w:r>
      <w:r>
        <w:t>August</w:t>
      </w:r>
      <w:r>
        <w:rPr>
          <w:spacing w:val="-7"/>
        </w:rPr>
        <w:t xml:space="preserve"> </w:t>
      </w:r>
      <w:r>
        <w:t>16</w:t>
      </w:r>
      <w:r>
        <w:rPr>
          <w:spacing w:val="-7"/>
        </w:rPr>
        <w:t xml:space="preserve"> </w:t>
      </w:r>
      <w:r>
        <w:t>from</w:t>
      </w:r>
      <w:r>
        <w:rPr>
          <w:spacing w:val="-7"/>
        </w:rPr>
        <w:t xml:space="preserve"> </w:t>
      </w:r>
      <w:r>
        <w:t>8</w:t>
      </w:r>
      <w:r>
        <w:rPr>
          <w:spacing w:val="-7"/>
        </w:rPr>
        <w:t xml:space="preserve"> </w:t>
      </w:r>
      <w:r>
        <w:t>to</w:t>
      </w:r>
      <w:r>
        <w:rPr>
          <w:spacing w:val="-7"/>
        </w:rPr>
        <w:t xml:space="preserve"> </w:t>
      </w:r>
      <w:r>
        <w:t>12</w:t>
      </w:r>
      <w:r>
        <w:rPr>
          <w:spacing w:val="-7"/>
        </w:rPr>
        <w:t xml:space="preserve"> </w:t>
      </w:r>
      <w:r>
        <w:t>and</w:t>
      </w:r>
      <w:r>
        <w:rPr>
          <w:spacing w:val="-12"/>
        </w:rPr>
        <w:t xml:space="preserve"> </w:t>
      </w:r>
      <w:r>
        <w:t>Thursday,</w:t>
      </w:r>
      <w:r>
        <w:rPr>
          <w:spacing w:val="-15"/>
        </w:rPr>
        <w:t xml:space="preserve"> </w:t>
      </w:r>
      <w:r>
        <w:t>August</w:t>
      </w:r>
      <w:r>
        <w:rPr>
          <w:spacing w:val="-7"/>
        </w:rPr>
        <w:t xml:space="preserve"> </w:t>
      </w:r>
      <w:r>
        <w:t>17 from 8 to 12, location TBA</w:t>
      </w:r>
      <w:r>
        <w:rPr>
          <w:spacing w:val="-2"/>
        </w:rPr>
        <w:t xml:space="preserve"> </w:t>
      </w:r>
      <w:r>
        <w:t>on Statesboro and</w:t>
      </w:r>
      <w:r>
        <w:rPr>
          <w:spacing w:val="-2"/>
        </w:rPr>
        <w:t xml:space="preserve"> </w:t>
      </w:r>
      <w:r>
        <w:t>Armstrong campuses.</w:t>
      </w:r>
    </w:p>
    <w:p w:rsidR="00DD5EE4" w:rsidRPr="00DD5EE4" w:rsidRDefault="00DD5EE4">
      <w:pPr>
        <w:pStyle w:val="BodyText"/>
        <w:ind w:left="240" w:right="534"/>
      </w:pPr>
      <w:r>
        <w:t xml:space="preserve">Meetings will use the following Open Educational Resource: </w:t>
      </w:r>
      <w:hyperlink r:id="rId9" w:history="1">
        <w:r w:rsidRPr="00C82415">
          <w:rPr>
            <w:rStyle w:val="Hyperlink"/>
            <w:i/>
          </w:rPr>
          <w:t>KEYS to Teaching Success</w:t>
        </w:r>
      </w:hyperlink>
      <w:r>
        <w:t xml:space="preserve"> located in the </w:t>
      </w:r>
      <w:proofErr w:type="spellStart"/>
      <w:r>
        <w:t>LibGuides</w:t>
      </w:r>
      <w:proofErr w:type="spellEnd"/>
      <w:r>
        <w:t xml:space="preserve"> portal of University Libraries</w:t>
      </w:r>
      <w:r w:rsidR="00D50686">
        <w:t>:</w:t>
      </w:r>
      <w:r w:rsidR="00D50686" w:rsidRPr="00D50686">
        <w:t xml:space="preserve"> </w:t>
      </w:r>
      <w:hyperlink r:id="rId10" w:history="1">
        <w:r w:rsidR="00D50686" w:rsidRPr="00D50686">
          <w:rPr>
            <w:rStyle w:val="Hyperlink"/>
          </w:rPr>
          <w:t>https://georgiasouthern.libguides.com/c.php?g=1237154</w:t>
        </w:r>
      </w:hyperlink>
    </w:p>
    <w:p w:rsidR="00D25E47" w:rsidRDefault="00D25E47">
      <w:pPr>
        <w:pStyle w:val="BodyText"/>
        <w:spacing w:before="4"/>
      </w:pPr>
    </w:p>
    <w:p w:rsidR="00D25E47" w:rsidRDefault="009C6176">
      <w:pPr>
        <w:pStyle w:val="BodyText"/>
        <w:ind w:left="960" w:right="921" w:hanging="720"/>
      </w:pPr>
      <w:r>
        <w:t>Statesboro</w:t>
      </w:r>
      <w:r>
        <w:rPr>
          <w:spacing w:val="-9"/>
        </w:rPr>
        <w:t xml:space="preserve"> </w:t>
      </w:r>
      <w:bookmarkStart w:id="0" w:name="_GoBack"/>
      <w:bookmarkEnd w:id="0"/>
      <w:r>
        <w:t>campus:</w:t>
      </w:r>
      <w:r>
        <w:rPr>
          <w:spacing w:val="-10"/>
        </w:rPr>
        <w:t xml:space="preserve"> </w:t>
      </w:r>
      <w:r>
        <w:t>Tuesday,</w:t>
      </w:r>
      <w:r>
        <w:rPr>
          <w:spacing w:val="-15"/>
        </w:rPr>
        <w:t xml:space="preserve"> </w:t>
      </w:r>
      <w:r>
        <w:t>August</w:t>
      </w:r>
      <w:r>
        <w:rPr>
          <w:spacing w:val="-6"/>
        </w:rPr>
        <w:t xml:space="preserve"> </w:t>
      </w:r>
      <w:r>
        <w:t>16</w:t>
      </w:r>
      <w:r>
        <w:rPr>
          <w:spacing w:val="-6"/>
        </w:rPr>
        <w:t xml:space="preserve"> </w:t>
      </w:r>
      <w:r>
        <w:t>from</w:t>
      </w:r>
      <w:r>
        <w:rPr>
          <w:spacing w:val="-6"/>
        </w:rPr>
        <w:t xml:space="preserve"> </w:t>
      </w:r>
      <w:r>
        <w:t>8</w:t>
      </w:r>
      <w:r>
        <w:rPr>
          <w:spacing w:val="-6"/>
        </w:rPr>
        <w:t xml:space="preserve"> </w:t>
      </w:r>
      <w:r>
        <w:t>am</w:t>
      </w:r>
      <w:r>
        <w:rPr>
          <w:spacing w:val="-6"/>
        </w:rPr>
        <w:t xml:space="preserve"> </w:t>
      </w:r>
      <w:r>
        <w:t>to</w:t>
      </w:r>
      <w:r>
        <w:rPr>
          <w:spacing w:val="-6"/>
        </w:rPr>
        <w:t xml:space="preserve"> </w:t>
      </w:r>
      <w:r>
        <w:t>12</w:t>
      </w:r>
      <w:r>
        <w:rPr>
          <w:spacing w:val="-6"/>
        </w:rPr>
        <w:t xml:space="preserve"> </w:t>
      </w:r>
      <w:r>
        <w:t>pm</w:t>
      </w:r>
      <w:r>
        <w:rPr>
          <w:spacing w:val="-6"/>
        </w:rPr>
        <w:t xml:space="preserve"> </w:t>
      </w:r>
      <w:r>
        <w:t>with</w:t>
      </w:r>
      <w:r>
        <w:rPr>
          <w:spacing w:val="-6"/>
        </w:rPr>
        <w:t xml:space="preserve"> </w:t>
      </w:r>
      <w:r>
        <w:t>Dr.</w:t>
      </w:r>
      <w:r>
        <w:rPr>
          <w:spacing w:val="-6"/>
        </w:rPr>
        <w:t xml:space="preserve"> </w:t>
      </w:r>
      <w:r>
        <w:t>Janel</w:t>
      </w:r>
      <w:r>
        <w:rPr>
          <w:spacing w:val="-6"/>
        </w:rPr>
        <w:t xml:space="preserve"> </w:t>
      </w:r>
      <w:r>
        <w:t>Smith Wednesday,</w:t>
      </w:r>
      <w:r>
        <w:rPr>
          <w:spacing w:val="-6"/>
        </w:rPr>
        <w:t xml:space="preserve"> </w:t>
      </w:r>
      <w:r>
        <w:t>August 17 from 8 am to 10 am with</w:t>
      </w:r>
      <w:r>
        <w:rPr>
          <w:spacing w:val="-6"/>
        </w:rPr>
        <w:t xml:space="preserve"> </w:t>
      </w:r>
      <w:r>
        <w:t>Amy Rowell (OCPD)</w:t>
      </w:r>
    </w:p>
    <w:p w:rsidR="00D25E47" w:rsidRDefault="00D25E47">
      <w:pPr>
        <w:pStyle w:val="BodyText"/>
      </w:pPr>
    </w:p>
    <w:p w:rsidR="00D25E47" w:rsidRDefault="009C6176">
      <w:pPr>
        <w:pStyle w:val="BodyText"/>
        <w:ind w:left="960" w:hanging="720"/>
      </w:pPr>
      <w:r>
        <w:t>Armstrong</w:t>
      </w:r>
      <w:r>
        <w:rPr>
          <w:spacing w:val="-7"/>
        </w:rPr>
        <w:t xml:space="preserve"> </w:t>
      </w:r>
      <w:r>
        <w:t>campus:</w:t>
      </w:r>
      <w:r>
        <w:rPr>
          <w:spacing w:val="-10"/>
        </w:rPr>
        <w:t xml:space="preserve"> </w:t>
      </w:r>
      <w:r>
        <w:t>Tuesday,</w:t>
      </w:r>
      <w:r>
        <w:rPr>
          <w:spacing w:val="-15"/>
        </w:rPr>
        <w:t xml:space="preserve"> </w:t>
      </w:r>
      <w:r>
        <w:t>August</w:t>
      </w:r>
      <w:r>
        <w:rPr>
          <w:spacing w:val="-5"/>
        </w:rPr>
        <w:t xml:space="preserve"> </w:t>
      </w:r>
      <w:r>
        <w:t>16</w:t>
      </w:r>
      <w:r>
        <w:rPr>
          <w:spacing w:val="-5"/>
        </w:rPr>
        <w:t xml:space="preserve"> </w:t>
      </w:r>
      <w:r>
        <w:t>from</w:t>
      </w:r>
      <w:r>
        <w:rPr>
          <w:spacing w:val="-5"/>
        </w:rPr>
        <w:t xml:space="preserve"> </w:t>
      </w:r>
      <w:r>
        <w:t>8</w:t>
      </w:r>
      <w:r>
        <w:rPr>
          <w:spacing w:val="-5"/>
        </w:rPr>
        <w:t xml:space="preserve"> </w:t>
      </w:r>
      <w:r>
        <w:t>am</w:t>
      </w:r>
      <w:r>
        <w:rPr>
          <w:spacing w:val="-5"/>
        </w:rPr>
        <w:t xml:space="preserve"> </w:t>
      </w:r>
      <w:r>
        <w:t>to</w:t>
      </w:r>
      <w:r>
        <w:rPr>
          <w:spacing w:val="-5"/>
        </w:rPr>
        <w:t xml:space="preserve"> </w:t>
      </w:r>
      <w:r>
        <w:t>10</w:t>
      </w:r>
      <w:r>
        <w:rPr>
          <w:spacing w:val="-5"/>
        </w:rPr>
        <w:t xml:space="preserve"> </w:t>
      </w:r>
      <w:r>
        <w:t>am</w:t>
      </w:r>
      <w:r>
        <w:rPr>
          <w:spacing w:val="-5"/>
        </w:rPr>
        <w:t xml:space="preserve"> </w:t>
      </w:r>
      <w:r>
        <w:t>with</w:t>
      </w:r>
      <w:r>
        <w:rPr>
          <w:spacing w:val="-5"/>
        </w:rPr>
        <w:t xml:space="preserve"> </w:t>
      </w:r>
      <w:r>
        <w:t>Kristina</w:t>
      </w:r>
      <w:r>
        <w:rPr>
          <w:spacing w:val="-5"/>
        </w:rPr>
        <w:t xml:space="preserve"> </w:t>
      </w:r>
      <w:r>
        <w:t>Lancaster</w:t>
      </w:r>
      <w:r>
        <w:rPr>
          <w:spacing w:val="-5"/>
        </w:rPr>
        <w:t xml:space="preserve"> </w:t>
      </w:r>
      <w:r>
        <w:t>(OCPD) Wednesday,</w:t>
      </w:r>
      <w:r>
        <w:rPr>
          <w:spacing w:val="-7"/>
        </w:rPr>
        <w:t xml:space="preserve"> </w:t>
      </w:r>
      <w:r>
        <w:t>August 17 from 8 am to 12 pm with Dr. Janel Smith</w:t>
      </w:r>
    </w:p>
    <w:p w:rsidR="00D25E47" w:rsidRDefault="00D25E47">
      <w:pPr>
        <w:pStyle w:val="BodyText"/>
        <w:spacing w:before="10"/>
        <w:rPr>
          <w:sz w:val="20"/>
        </w:rPr>
      </w:pPr>
    </w:p>
    <w:p w:rsidR="00D25E47" w:rsidRDefault="009C6176">
      <w:pPr>
        <w:ind w:left="240" w:right="536"/>
        <w:rPr>
          <w:i/>
          <w:sz w:val="24"/>
        </w:rPr>
      </w:pPr>
      <w:r>
        <w:rPr>
          <w:b/>
          <w:sz w:val="24"/>
        </w:rPr>
        <w:t>Current</w:t>
      </w:r>
      <w:r>
        <w:rPr>
          <w:b/>
          <w:spacing w:val="-4"/>
          <w:sz w:val="24"/>
        </w:rPr>
        <w:t xml:space="preserve"> </w:t>
      </w:r>
      <w:r>
        <w:rPr>
          <w:b/>
          <w:sz w:val="24"/>
        </w:rPr>
        <w:t>Catalog</w:t>
      </w:r>
      <w:r>
        <w:rPr>
          <w:b/>
          <w:spacing w:val="-4"/>
          <w:sz w:val="24"/>
        </w:rPr>
        <w:t xml:space="preserve"> </w:t>
      </w:r>
      <w:r>
        <w:rPr>
          <w:b/>
          <w:sz w:val="24"/>
        </w:rPr>
        <w:t>Description:</w:t>
      </w:r>
      <w:r>
        <w:rPr>
          <w:b/>
          <w:spacing w:val="-4"/>
          <w:sz w:val="24"/>
        </w:rPr>
        <w:t xml:space="preserve"> </w:t>
      </w:r>
      <w:r>
        <w:rPr>
          <w:i/>
          <w:sz w:val="24"/>
        </w:rPr>
        <w:t>The</w:t>
      </w:r>
      <w:r>
        <w:rPr>
          <w:i/>
          <w:spacing w:val="-4"/>
          <w:sz w:val="24"/>
        </w:rPr>
        <w:t xml:space="preserve"> </w:t>
      </w:r>
      <w:r>
        <w:rPr>
          <w:i/>
          <w:sz w:val="24"/>
        </w:rPr>
        <w:t>supervised</w:t>
      </w:r>
      <w:r>
        <w:rPr>
          <w:i/>
          <w:spacing w:val="-4"/>
          <w:sz w:val="24"/>
        </w:rPr>
        <w:t xml:space="preserve"> </w:t>
      </w:r>
      <w:r>
        <w:rPr>
          <w:i/>
          <w:sz w:val="24"/>
        </w:rPr>
        <w:t>practicum</w:t>
      </w:r>
      <w:r>
        <w:rPr>
          <w:i/>
          <w:spacing w:val="-4"/>
          <w:sz w:val="24"/>
        </w:rPr>
        <w:t xml:space="preserve"> </w:t>
      </w:r>
      <w:r>
        <w:rPr>
          <w:i/>
          <w:sz w:val="24"/>
        </w:rPr>
        <w:t>is</w:t>
      </w:r>
      <w:r>
        <w:rPr>
          <w:i/>
          <w:spacing w:val="-4"/>
          <w:sz w:val="24"/>
        </w:rPr>
        <w:t xml:space="preserve"> </w:t>
      </w:r>
      <w:r>
        <w:rPr>
          <w:i/>
          <w:sz w:val="24"/>
        </w:rPr>
        <w:t>a</w:t>
      </w:r>
      <w:r>
        <w:rPr>
          <w:i/>
          <w:spacing w:val="-4"/>
          <w:sz w:val="24"/>
        </w:rPr>
        <w:t xml:space="preserve"> </w:t>
      </w:r>
      <w:r>
        <w:rPr>
          <w:i/>
          <w:sz w:val="24"/>
        </w:rPr>
        <w:t>field-based</w:t>
      </w:r>
      <w:r>
        <w:rPr>
          <w:i/>
          <w:spacing w:val="-4"/>
          <w:sz w:val="24"/>
        </w:rPr>
        <w:t xml:space="preserve"> </w:t>
      </w:r>
      <w:r>
        <w:rPr>
          <w:i/>
          <w:sz w:val="24"/>
        </w:rPr>
        <w:t>teaching</w:t>
      </w:r>
      <w:r>
        <w:rPr>
          <w:i/>
          <w:spacing w:val="-4"/>
          <w:sz w:val="24"/>
        </w:rPr>
        <w:t xml:space="preserve"> </w:t>
      </w:r>
      <w:r>
        <w:rPr>
          <w:i/>
          <w:sz w:val="24"/>
        </w:rPr>
        <w:t>experie</w:t>
      </w:r>
      <w:r>
        <w:rPr>
          <w:i/>
          <w:sz w:val="24"/>
        </w:rPr>
        <w:t>nce</w:t>
      </w:r>
      <w:r>
        <w:rPr>
          <w:i/>
          <w:spacing w:val="-4"/>
          <w:sz w:val="24"/>
        </w:rPr>
        <w:t xml:space="preserve"> </w:t>
      </w:r>
      <w:r>
        <w:rPr>
          <w:i/>
          <w:sz w:val="24"/>
        </w:rPr>
        <w:t>in a secondary school classroom. The goals for this course are for teacher candidates to 1) apply teaching and assessment strategies to support diverse learners in various classroom settings 2) meaningfully and effectively utilize instructional technol</w:t>
      </w:r>
      <w:r>
        <w:rPr>
          <w:i/>
          <w:sz w:val="24"/>
        </w:rPr>
        <w:t>ogy to support student learning, and 3) thoughtfully reflect on instructional practices to successfully impact student learning.</w:t>
      </w:r>
    </w:p>
    <w:p w:rsidR="00D25E47" w:rsidRDefault="00D25E47">
      <w:pPr>
        <w:pStyle w:val="BodyText"/>
        <w:spacing w:before="10"/>
        <w:rPr>
          <w:i/>
          <w:sz w:val="20"/>
        </w:rPr>
      </w:pPr>
    </w:p>
    <w:p w:rsidR="00D25E47" w:rsidRDefault="009C6176">
      <w:pPr>
        <w:pStyle w:val="BodyText"/>
        <w:ind w:left="240" w:right="534"/>
      </w:pPr>
      <w:r>
        <w:rPr>
          <w:b/>
        </w:rPr>
        <w:t>Course</w:t>
      </w:r>
      <w:r>
        <w:rPr>
          <w:b/>
          <w:spacing w:val="-5"/>
        </w:rPr>
        <w:t xml:space="preserve"> </w:t>
      </w:r>
      <w:r>
        <w:rPr>
          <w:b/>
        </w:rPr>
        <w:t>Prerequisite:</w:t>
      </w:r>
      <w:r>
        <w:rPr>
          <w:b/>
          <w:spacing w:val="-4"/>
        </w:rPr>
        <w:t xml:space="preserve"> </w:t>
      </w:r>
      <w:r>
        <w:t>A</w:t>
      </w:r>
      <w:r>
        <w:rPr>
          <w:spacing w:val="-15"/>
        </w:rPr>
        <w:t xml:space="preserve"> </w:t>
      </w:r>
      <w:r>
        <w:t>minimum</w:t>
      </w:r>
      <w:r>
        <w:rPr>
          <w:spacing w:val="-4"/>
        </w:rPr>
        <w:t xml:space="preserve"> </w:t>
      </w:r>
      <w:r>
        <w:t>grade</w:t>
      </w:r>
      <w:r>
        <w:rPr>
          <w:spacing w:val="-4"/>
        </w:rPr>
        <w:t xml:space="preserve"> </w:t>
      </w:r>
      <w:r>
        <w:t>of</w:t>
      </w:r>
      <w:r>
        <w:rPr>
          <w:spacing w:val="-4"/>
        </w:rPr>
        <w:t xml:space="preserve"> </w:t>
      </w:r>
      <w:r>
        <w:t>“C”</w:t>
      </w:r>
      <w:r>
        <w:rPr>
          <w:spacing w:val="-4"/>
        </w:rPr>
        <w:t xml:space="preserve"> </w:t>
      </w:r>
      <w:r>
        <w:t>in</w:t>
      </w:r>
      <w:r>
        <w:rPr>
          <w:spacing w:val="-4"/>
        </w:rPr>
        <w:t xml:space="preserve"> </w:t>
      </w:r>
      <w:r>
        <w:t>SCED 4137</w:t>
      </w:r>
      <w:r>
        <w:rPr>
          <w:spacing w:val="-4"/>
        </w:rPr>
        <w:t xml:space="preserve"> </w:t>
      </w:r>
      <w:r>
        <w:t>and</w:t>
      </w:r>
      <w:r>
        <w:rPr>
          <w:spacing w:val="-4"/>
        </w:rPr>
        <w:t xml:space="preserve"> </w:t>
      </w:r>
      <w:r>
        <w:t>SCED</w:t>
      </w:r>
      <w:r>
        <w:rPr>
          <w:spacing w:val="-4"/>
        </w:rPr>
        <w:t xml:space="preserve"> </w:t>
      </w:r>
      <w:r>
        <w:t>4732.</w:t>
      </w:r>
      <w:r>
        <w:rPr>
          <w:spacing w:val="-8"/>
        </w:rPr>
        <w:t xml:space="preserve"> </w:t>
      </w:r>
      <w:r>
        <w:t>This</w:t>
      </w:r>
      <w:r>
        <w:rPr>
          <w:spacing w:val="-4"/>
        </w:rPr>
        <w:t xml:space="preserve"> </w:t>
      </w:r>
      <w:r>
        <w:t xml:space="preserve">course </w:t>
      </w:r>
      <w:r>
        <w:lastRenderedPageBreak/>
        <w:t>must be completed during the semester immediately prior to Internship II/Student Teaching Practicum unless previously discussed with your advisor.</w:t>
      </w:r>
    </w:p>
    <w:p w:rsidR="00D25E47" w:rsidRDefault="00D25E47">
      <w:pPr>
        <w:sectPr w:rsidR="00D25E47">
          <w:footerReference w:type="default" r:id="rId11"/>
          <w:type w:val="continuous"/>
          <w:pgSz w:w="12240" w:h="15840"/>
          <w:pgMar w:top="1380" w:right="940" w:bottom="980" w:left="1200" w:header="0" w:footer="786" w:gutter="0"/>
          <w:pgNumType w:start="1"/>
          <w:cols w:space="720"/>
        </w:sectPr>
      </w:pPr>
    </w:p>
    <w:p w:rsidR="00D25E47" w:rsidRDefault="009C6176">
      <w:pPr>
        <w:pStyle w:val="BodyText"/>
        <w:tabs>
          <w:tab w:val="left" w:pos="6629"/>
        </w:tabs>
        <w:spacing w:before="60"/>
        <w:ind w:left="240" w:right="733"/>
        <w:jc w:val="both"/>
      </w:pPr>
      <w:r>
        <w:rPr>
          <w:b/>
        </w:rPr>
        <w:lastRenderedPageBreak/>
        <w:t>Course Co-requisite:</w:t>
      </w:r>
      <w:r>
        <w:rPr>
          <w:b/>
          <w:spacing w:val="40"/>
        </w:rPr>
        <w:t xml:space="preserve"> </w:t>
      </w:r>
      <w:r>
        <w:t xml:space="preserve">SCED 3X37 Methods of Teaching </w:t>
      </w:r>
      <w:r>
        <w:rPr>
          <w:u w:val="single"/>
        </w:rPr>
        <w:tab/>
      </w:r>
      <w:r>
        <w:t xml:space="preserve">in Secondary Schools </w:t>
      </w:r>
      <w:r>
        <w:rPr>
          <w:b/>
        </w:rPr>
        <w:t xml:space="preserve">and </w:t>
      </w:r>
      <w:r>
        <w:t>- SCED</w:t>
      </w:r>
      <w:r>
        <w:rPr>
          <w:spacing w:val="-5"/>
        </w:rPr>
        <w:t xml:space="preserve"> </w:t>
      </w:r>
      <w:r>
        <w:t>4231</w:t>
      </w:r>
      <w:r>
        <w:rPr>
          <w:spacing w:val="-4"/>
        </w:rPr>
        <w:t xml:space="preserve"> </w:t>
      </w:r>
      <w:r>
        <w:t>Content</w:t>
      </w:r>
      <w:r>
        <w:rPr>
          <w:spacing w:val="-4"/>
        </w:rPr>
        <w:t xml:space="preserve"> </w:t>
      </w:r>
      <w:r>
        <w:t>Specific</w:t>
      </w:r>
      <w:r>
        <w:rPr>
          <w:spacing w:val="-4"/>
        </w:rPr>
        <w:t xml:space="preserve"> </w:t>
      </w:r>
      <w:r>
        <w:t>Pedagogy</w:t>
      </w:r>
      <w:r>
        <w:rPr>
          <w:spacing w:val="-4"/>
        </w:rPr>
        <w:t xml:space="preserve"> </w:t>
      </w:r>
      <w:r>
        <w:t>for</w:t>
      </w:r>
      <w:r>
        <w:rPr>
          <w:spacing w:val="-4"/>
        </w:rPr>
        <w:t xml:space="preserve"> </w:t>
      </w:r>
      <w:r>
        <w:t>Secondary</w:t>
      </w:r>
      <w:r>
        <w:rPr>
          <w:spacing w:val="-4"/>
        </w:rPr>
        <w:t xml:space="preserve"> </w:t>
      </w:r>
      <w:r>
        <w:t>Education.</w:t>
      </w:r>
      <w:r>
        <w:rPr>
          <w:spacing w:val="-15"/>
        </w:rPr>
        <w:t xml:space="preserve"> </w:t>
      </w:r>
      <w:r>
        <w:t>Access</w:t>
      </w:r>
      <w:r>
        <w:rPr>
          <w:spacing w:val="-4"/>
        </w:rPr>
        <w:t xml:space="preserve"> </w:t>
      </w:r>
      <w:r>
        <w:t>to</w:t>
      </w:r>
      <w:r>
        <w:rPr>
          <w:spacing w:val="-4"/>
        </w:rPr>
        <w:t xml:space="preserve"> </w:t>
      </w:r>
      <w:r>
        <w:t>the</w:t>
      </w:r>
      <w:r>
        <w:rPr>
          <w:spacing w:val="-4"/>
        </w:rPr>
        <w:t xml:space="preserve"> </w:t>
      </w:r>
      <w:r>
        <w:t>course</w:t>
      </w:r>
      <w:r>
        <w:rPr>
          <w:spacing w:val="-4"/>
        </w:rPr>
        <w:t xml:space="preserve"> </w:t>
      </w:r>
      <w:r>
        <w:t>landing page on Folio is required for assignments and course resources.</w:t>
      </w:r>
    </w:p>
    <w:p w:rsidR="00D25E47" w:rsidRDefault="00D25E47">
      <w:pPr>
        <w:pStyle w:val="BodyText"/>
        <w:spacing w:before="10"/>
        <w:rPr>
          <w:sz w:val="20"/>
        </w:rPr>
      </w:pPr>
    </w:p>
    <w:p w:rsidR="00D25E47" w:rsidRDefault="009C6176">
      <w:pPr>
        <w:pStyle w:val="BodyText"/>
        <w:ind w:left="240" w:right="536"/>
      </w:pPr>
      <w:r>
        <w:rPr>
          <w:b/>
        </w:rPr>
        <w:t>Course</w:t>
      </w:r>
      <w:r>
        <w:rPr>
          <w:b/>
          <w:spacing w:val="-2"/>
        </w:rPr>
        <w:t xml:space="preserve"> </w:t>
      </w:r>
      <w:r>
        <w:rPr>
          <w:b/>
        </w:rPr>
        <w:t>Rationale:</w:t>
      </w:r>
      <w:r>
        <w:rPr>
          <w:b/>
          <w:spacing w:val="-2"/>
        </w:rPr>
        <w:t xml:space="preserve"> </w:t>
      </w:r>
      <w:r>
        <w:t>This</w:t>
      </w:r>
      <w:r>
        <w:rPr>
          <w:spacing w:val="-2"/>
        </w:rPr>
        <w:t xml:space="preserve"> </w:t>
      </w:r>
      <w:r>
        <w:t>course</w:t>
      </w:r>
      <w:r>
        <w:rPr>
          <w:spacing w:val="-2"/>
        </w:rPr>
        <w:t xml:space="preserve"> </w:t>
      </w:r>
      <w:r>
        <w:t>was</w:t>
      </w:r>
      <w:r>
        <w:rPr>
          <w:spacing w:val="-2"/>
        </w:rPr>
        <w:t xml:space="preserve"> </w:t>
      </w:r>
      <w:r>
        <w:t>developed</w:t>
      </w:r>
      <w:r>
        <w:rPr>
          <w:spacing w:val="-2"/>
        </w:rPr>
        <w:t xml:space="preserve"> </w:t>
      </w:r>
      <w:r>
        <w:t>to</w:t>
      </w:r>
      <w:r>
        <w:rPr>
          <w:spacing w:val="-2"/>
        </w:rPr>
        <w:t xml:space="preserve"> </w:t>
      </w:r>
      <w:r>
        <w:t>allow</w:t>
      </w:r>
      <w:r>
        <w:rPr>
          <w:spacing w:val="-2"/>
        </w:rPr>
        <w:t xml:space="preserve"> </w:t>
      </w:r>
      <w:r>
        <w:t>with</w:t>
      </w:r>
      <w:r>
        <w:rPr>
          <w:spacing w:val="-2"/>
        </w:rPr>
        <w:t xml:space="preserve"> </w:t>
      </w:r>
      <w:r>
        <w:t>an</w:t>
      </w:r>
      <w:r>
        <w:rPr>
          <w:spacing w:val="-2"/>
        </w:rPr>
        <w:t xml:space="preserve"> </w:t>
      </w:r>
      <w:r>
        <w:t>in-depth,</w:t>
      </w:r>
      <w:r>
        <w:rPr>
          <w:spacing w:val="-2"/>
        </w:rPr>
        <w:t xml:space="preserve"> </w:t>
      </w:r>
      <w:r>
        <w:t>practical</w:t>
      </w:r>
      <w:r>
        <w:rPr>
          <w:spacing w:val="-2"/>
        </w:rPr>
        <w:t xml:space="preserve"> </w:t>
      </w:r>
      <w:r>
        <w:t>experience</w:t>
      </w:r>
      <w:r>
        <w:rPr>
          <w:spacing w:val="-2"/>
        </w:rPr>
        <w:t xml:space="preserve"> </w:t>
      </w:r>
      <w:r>
        <w:t>in a classroom setting.</w:t>
      </w:r>
      <w:r>
        <w:rPr>
          <w:spacing w:val="40"/>
        </w:rPr>
        <w:t xml:space="preserve"> </w:t>
      </w:r>
      <w:r>
        <w:t>It is designed to provide opportunities to observe master teachers and to meaningfully interact with students.</w:t>
      </w:r>
      <w:r>
        <w:rPr>
          <w:spacing w:val="-5"/>
        </w:rPr>
        <w:t xml:space="preserve"> </w:t>
      </w:r>
      <w:r>
        <w:t>Teacher candidates are assigned to a clinical supervisor in a public middle school or high school setting for the semester.</w:t>
      </w:r>
      <w:r>
        <w:rPr>
          <w:spacing w:val="40"/>
        </w:rPr>
        <w:t xml:space="preserve"> </w:t>
      </w:r>
      <w:r>
        <w:rPr>
          <w:b/>
          <w:i/>
          <w:u w:val="single"/>
        </w:rPr>
        <w:t>Field experience hours and</w:t>
      </w:r>
      <w:r>
        <w:rPr>
          <w:b/>
          <w:i/>
        </w:rPr>
        <w:t xml:space="preserve"> </w:t>
      </w:r>
      <w:r>
        <w:rPr>
          <w:b/>
          <w:i/>
          <w:u w:val="single"/>
        </w:rPr>
        <w:t xml:space="preserve">corresponding reflections must be unique for this course. </w:t>
      </w:r>
      <w:r>
        <w:t>Teacher candidates will have the opportunity to</w:t>
      </w:r>
      <w:r>
        <w:t xml:space="preserve"> complete assignments for university content and theory classes in addition to planning,</w:t>
      </w:r>
      <w:r>
        <w:rPr>
          <w:spacing w:val="-5"/>
        </w:rPr>
        <w:t xml:space="preserve"> </w:t>
      </w:r>
      <w:r>
        <w:t>implementing,</w:t>
      </w:r>
      <w:r>
        <w:rPr>
          <w:spacing w:val="-5"/>
        </w:rPr>
        <w:t xml:space="preserve"> </w:t>
      </w:r>
      <w:r>
        <w:t>evaluating,</w:t>
      </w:r>
      <w:r>
        <w:rPr>
          <w:spacing w:val="-5"/>
        </w:rPr>
        <w:t xml:space="preserve"> </w:t>
      </w:r>
      <w:r>
        <w:t>and</w:t>
      </w:r>
      <w:r>
        <w:rPr>
          <w:spacing w:val="-5"/>
        </w:rPr>
        <w:t xml:space="preserve"> </w:t>
      </w:r>
      <w:r>
        <w:t>refining</w:t>
      </w:r>
      <w:r>
        <w:rPr>
          <w:spacing w:val="-5"/>
        </w:rPr>
        <w:t xml:space="preserve"> </w:t>
      </w:r>
      <w:r>
        <w:t>teaching/curricular</w:t>
      </w:r>
      <w:r>
        <w:rPr>
          <w:spacing w:val="-5"/>
        </w:rPr>
        <w:t xml:space="preserve"> </w:t>
      </w:r>
      <w:r>
        <w:t>components</w:t>
      </w:r>
      <w:r>
        <w:rPr>
          <w:spacing w:val="-5"/>
        </w:rPr>
        <w:t xml:space="preserve"> </w:t>
      </w:r>
      <w:r>
        <w:t>as</w:t>
      </w:r>
      <w:r>
        <w:rPr>
          <w:spacing w:val="-5"/>
        </w:rPr>
        <w:t xml:space="preserve"> </w:t>
      </w:r>
      <w:r>
        <w:t>necessary</w:t>
      </w:r>
      <w:r>
        <w:rPr>
          <w:spacing w:val="-5"/>
        </w:rPr>
        <w:t xml:space="preserve"> </w:t>
      </w:r>
      <w:r>
        <w:t>to complete specific assignments for this course.</w:t>
      </w:r>
      <w:r>
        <w:rPr>
          <w:spacing w:val="40"/>
        </w:rPr>
        <w:t xml:space="preserve"> </w:t>
      </w:r>
      <w:r>
        <w:t>This course and other requirements</w:t>
      </w:r>
      <w:r>
        <w:t xml:space="preserve"> serve as a major assessment point in the teacher preparation program whereby teacher candidates are assessed on their performance in a school setting prior to acceptance into Internship II (student teaching experience).</w:t>
      </w:r>
    </w:p>
    <w:p w:rsidR="00D25E47" w:rsidRDefault="00D25E47">
      <w:pPr>
        <w:pStyle w:val="BodyText"/>
        <w:spacing w:before="10"/>
        <w:rPr>
          <w:sz w:val="20"/>
        </w:rPr>
      </w:pPr>
    </w:p>
    <w:p w:rsidR="00D25E47" w:rsidRDefault="009C6176">
      <w:pPr>
        <w:ind w:left="240"/>
        <w:rPr>
          <w:sz w:val="24"/>
        </w:rPr>
      </w:pPr>
      <w:r>
        <w:rPr>
          <w:b/>
          <w:sz w:val="24"/>
        </w:rPr>
        <w:t>State</w:t>
      </w:r>
      <w:r>
        <w:rPr>
          <w:b/>
          <w:spacing w:val="-1"/>
          <w:sz w:val="24"/>
        </w:rPr>
        <w:t xml:space="preserve"> </w:t>
      </w:r>
      <w:r>
        <w:rPr>
          <w:b/>
          <w:sz w:val="24"/>
        </w:rPr>
        <w:t>and</w:t>
      </w:r>
      <w:r>
        <w:rPr>
          <w:b/>
          <w:spacing w:val="-14"/>
          <w:sz w:val="24"/>
        </w:rPr>
        <w:t xml:space="preserve"> </w:t>
      </w:r>
      <w:r>
        <w:rPr>
          <w:b/>
          <w:sz w:val="24"/>
        </w:rPr>
        <w:t>Accreditation</w:t>
      </w:r>
      <w:r>
        <w:rPr>
          <w:b/>
          <w:spacing w:val="-1"/>
          <w:sz w:val="24"/>
        </w:rPr>
        <w:t xml:space="preserve"> </w:t>
      </w:r>
      <w:r>
        <w:rPr>
          <w:b/>
          <w:sz w:val="24"/>
        </w:rPr>
        <w:t>Standards:</w:t>
      </w:r>
      <w:r>
        <w:rPr>
          <w:b/>
          <w:spacing w:val="13"/>
          <w:sz w:val="24"/>
        </w:rPr>
        <w:t xml:space="preserve"> </w:t>
      </w:r>
      <w:r>
        <w:rPr>
          <w:sz w:val="24"/>
        </w:rPr>
        <w:t>The</w:t>
      </w:r>
      <w:r>
        <w:rPr>
          <w:spacing w:val="-1"/>
          <w:sz w:val="24"/>
        </w:rPr>
        <w:t xml:space="preserve"> </w:t>
      </w:r>
      <w:r>
        <w:rPr>
          <w:sz w:val="24"/>
        </w:rPr>
        <w:t>content for this</w:t>
      </w:r>
      <w:r>
        <w:rPr>
          <w:spacing w:val="-1"/>
          <w:sz w:val="24"/>
        </w:rPr>
        <w:t xml:space="preserve"> </w:t>
      </w:r>
      <w:r>
        <w:rPr>
          <w:sz w:val="24"/>
        </w:rPr>
        <w:t>course is</w:t>
      </w:r>
      <w:r>
        <w:rPr>
          <w:spacing w:val="-1"/>
          <w:sz w:val="24"/>
        </w:rPr>
        <w:t xml:space="preserve"> </w:t>
      </w:r>
      <w:r>
        <w:rPr>
          <w:sz w:val="24"/>
        </w:rPr>
        <w:t xml:space="preserve">directly aligned </w:t>
      </w:r>
      <w:r>
        <w:rPr>
          <w:spacing w:val="-2"/>
          <w:sz w:val="24"/>
        </w:rPr>
        <w:t>with:</w:t>
      </w:r>
    </w:p>
    <w:p w:rsidR="00D25E47" w:rsidRDefault="00D25E47">
      <w:pPr>
        <w:pStyle w:val="BodyText"/>
        <w:spacing w:before="10"/>
        <w:rPr>
          <w:sz w:val="20"/>
        </w:rPr>
      </w:pPr>
    </w:p>
    <w:p w:rsidR="00D25E47" w:rsidRDefault="009C6176">
      <w:pPr>
        <w:pStyle w:val="ListParagraph"/>
        <w:numPr>
          <w:ilvl w:val="0"/>
          <w:numId w:val="5"/>
        </w:numPr>
        <w:tabs>
          <w:tab w:val="left" w:pos="960"/>
        </w:tabs>
        <w:rPr>
          <w:sz w:val="24"/>
        </w:rPr>
      </w:pPr>
      <w:r>
        <w:rPr>
          <w:sz w:val="24"/>
        </w:rPr>
        <w:t>Georgia</w:t>
      </w:r>
      <w:r>
        <w:rPr>
          <w:spacing w:val="-9"/>
          <w:sz w:val="24"/>
        </w:rPr>
        <w:t xml:space="preserve"> </w:t>
      </w:r>
      <w:r>
        <w:rPr>
          <w:sz w:val="24"/>
        </w:rPr>
        <w:t>Standards</w:t>
      </w:r>
      <w:r>
        <w:rPr>
          <w:spacing w:val="-9"/>
          <w:sz w:val="24"/>
        </w:rPr>
        <w:t xml:space="preserve"> </w:t>
      </w:r>
      <w:r>
        <w:rPr>
          <w:sz w:val="24"/>
        </w:rPr>
        <w:t>of</w:t>
      </w:r>
      <w:r>
        <w:rPr>
          <w:spacing w:val="-9"/>
          <w:sz w:val="24"/>
        </w:rPr>
        <w:t xml:space="preserve"> </w:t>
      </w:r>
      <w:r>
        <w:rPr>
          <w:sz w:val="24"/>
        </w:rPr>
        <w:t>Excellence</w:t>
      </w:r>
      <w:r>
        <w:rPr>
          <w:spacing w:val="-9"/>
          <w:sz w:val="24"/>
        </w:rPr>
        <w:t xml:space="preserve"> </w:t>
      </w:r>
      <w:r>
        <w:rPr>
          <w:sz w:val="24"/>
        </w:rPr>
        <w:t>(</w:t>
      </w:r>
      <w:hyperlink r:id="rId12">
        <w:r>
          <w:rPr>
            <w:color w:val="1154CC"/>
            <w:sz w:val="24"/>
            <w:u w:val="thick" w:color="1154CC"/>
          </w:rPr>
          <w:t>https://www.georgiastandards.org/Georgia-</w:t>
        </w:r>
        <w:r>
          <w:rPr>
            <w:color w:val="1154CC"/>
            <w:spacing w:val="-2"/>
            <w:sz w:val="24"/>
            <w:u w:val="thick" w:color="1154CC"/>
          </w:rPr>
          <w:t>Standard</w:t>
        </w:r>
      </w:hyperlink>
      <w:r>
        <w:rPr>
          <w:spacing w:val="-2"/>
          <w:sz w:val="24"/>
        </w:rPr>
        <w:t>s)</w:t>
      </w:r>
    </w:p>
    <w:p w:rsidR="00D25E47" w:rsidRDefault="009C6176">
      <w:pPr>
        <w:pStyle w:val="ListParagraph"/>
        <w:numPr>
          <w:ilvl w:val="0"/>
          <w:numId w:val="5"/>
        </w:numPr>
        <w:tabs>
          <w:tab w:val="left" w:pos="960"/>
        </w:tabs>
        <w:ind w:right="556"/>
        <w:rPr>
          <w:sz w:val="24"/>
        </w:rPr>
      </w:pPr>
      <w:proofErr w:type="spellStart"/>
      <w:r>
        <w:rPr>
          <w:sz w:val="24"/>
        </w:rPr>
        <w:t>InTASC</w:t>
      </w:r>
      <w:proofErr w:type="spellEnd"/>
      <w:r>
        <w:rPr>
          <w:sz w:val="24"/>
        </w:rPr>
        <w:t xml:space="preserve"> Model Core Standards for Teaching 1.0 </w:t>
      </w:r>
      <w:r>
        <w:rPr>
          <w:spacing w:val="-2"/>
          <w:sz w:val="24"/>
        </w:rPr>
        <w:t>(</w:t>
      </w:r>
      <w:hyperlink r:id="rId13">
        <w:r>
          <w:rPr>
            <w:color w:val="1154CC"/>
            <w:spacing w:val="-2"/>
            <w:sz w:val="24"/>
            <w:u w:val="thick" w:color="1154CC"/>
          </w:rPr>
          <w:t>https://ccsso.org/sites/default/files/2017-12/2013_INTASC_Learning_Progressions_for_</w:t>
        </w:r>
      </w:hyperlink>
      <w:r>
        <w:rPr>
          <w:color w:val="1154CC"/>
          <w:spacing w:val="-2"/>
          <w:sz w:val="24"/>
        </w:rPr>
        <w:t xml:space="preserve"> </w:t>
      </w:r>
      <w:hyperlink r:id="rId14">
        <w:r>
          <w:rPr>
            <w:color w:val="1154CC"/>
            <w:spacing w:val="-2"/>
            <w:sz w:val="24"/>
            <w:u w:val="thick" w:color="1154CC"/>
          </w:rPr>
          <w:t>Teachers.pdf</w:t>
        </w:r>
      </w:hyperlink>
      <w:r>
        <w:rPr>
          <w:spacing w:val="-2"/>
          <w:sz w:val="24"/>
        </w:rPr>
        <w:t>),</w:t>
      </w:r>
    </w:p>
    <w:p w:rsidR="00D25E47" w:rsidRDefault="009C6176">
      <w:pPr>
        <w:pStyle w:val="ListParagraph"/>
        <w:numPr>
          <w:ilvl w:val="0"/>
          <w:numId w:val="5"/>
        </w:numPr>
        <w:tabs>
          <w:tab w:val="left" w:pos="960"/>
        </w:tabs>
        <w:spacing w:line="276" w:lineRule="auto"/>
        <w:ind w:right="526"/>
        <w:rPr>
          <w:sz w:val="24"/>
        </w:rPr>
      </w:pPr>
      <w:r>
        <w:rPr>
          <w:sz w:val="24"/>
        </w:rPr>
        <w:t>CAEP 2022 Initial Level Standards</w:t>
      </w:r>
      <w:r>
        <w:rPr>
          <w:spacing w:val="80"/>
          <w:sz w:val="24"/>
        </w:rPr>
        <w:t xml:space="preserve"> </w:t>
      </w:r>
      <w:r>
        <w:rPr>
          <w:spacing w:val="-2"/>
          <w:sz w:val="24"/>
        </w:rPr>
        <w:t>(</w:t>
      </w:r>
      <w:hyperlink r:id="rId15">
        <w:r>
          <w:rPr>
            <w:color w:val="1154CC"/>
            <w:spacing w:val="-2"/>
            <w:sz w:val="24"/>
            <w:u w:val="thick" w:color="1154CC"/>
          </w:rPr>
          <w:t>http://caepnet.org/~/media/File</w:t>
        </w:r>
        <w:r>
          <w:rPr>
            <w:color w:val="1154CC"/>
            <w:spacing w:val="-2"/>
            <w:sz w:val="24"/>
            <w:u w:val="thick" w:color="1154CC"/>
          </w:rPr>
          <w:t>s/caep/standards/2022-initial-standards-1-pager-final.pdf?</w:t>
        </w:r>
      </w:hyperlink>
      <w:r>
        <w:rPr>
          <w:color w:val="1154CC"/>
          <w:spacing w:val="-2"/>
          <w:sz w:val="24"/>
        </w:rPr>
        <w:t xml:space="preserve"> </w:t>
      </w:r>
      <w:hyperlink r:id="rId16">
        <w:r>
          <w:rPr>
            <w:color w:val="1154CC"/>
            <w:spacing w:val="-2"/>
            <w:sz w:val="24"/>
            <w:u w:val="thick" w:color="1154CC"/>
          </w:rPr>
          <w:t>la=</w:t>
        </w:r>
        <w:proofErr w:type="spellStart"/>
        <w:r>
          <w:rPr>
            <w:color w:val="1154CC"/>
            <w:spacing w:val="-2"/>
            <w:sz w:val="24"/>
            <w:u w:val="thick" w:color="1154CC"/>
          </w:rPr>
          <w:t>en</w:t>
        </w:r>
        <w:proofErr w:type="spellEnd"/>
      </w:hyperlink>
      <w:r>
        <w:rPr>
          <w:spacing w:val="-2"/>
          <w:sz w:val="24"/>
        </w:rPr>
        <w:t>)</w:t>
      </w:r>
    </w:p>
    <w:p w:rsidR="00D25E47" w:rsidRDefault="009C6176">
      <w:pPr>
        <w:pStyle w:val="ListParagraph"/>
        <w:numPr>
          <w:ilvl w:val="0"/>
          <w:numId w:val="5"/>
        </w:numPr>
        <w:tabs>
          <w:tab w:val="left" w:pos="960"/>
        </w:tabs>
        <w:rPr>
          <w:sz w:val="24"/>
        </w:rPr>
      </w:pPr>
      <w:r>
        <w:rPr>
          <w:sz w:val="24"/>
        </w:rPr>
        <w:t>ISTE</w:t>
      </w:r>
      <w:r>
        <w:rPr>
          <w:spacing w:val="-7"/>
          <w:sz w:val="24"/>
        </w:rPr>
        <w:t xml:space="preserve"> </w:t>
      </w:r>
      <w:r>
        <w:rPr>
          <w:sz w:val="24"/>
        </w:rPr>
        <w:t>Standards</w:t>
      </w:r>
      <w:r>
        <w:rPr>
          <w:spacing w:val="-6"/>
          <w:sz w:val="24"/>
        </w:rPr>
        <w:t xml:space="preserve"> </w:t>
      </w:r>
      <w:r>
        <w:rPr>
          <w:sz w:val="24"/>
        </w:rPr>
        <w:t>for</w:t>
      </w:r>
      <w:r>
        <w:rPr>
          <w:spacing w:val="-7"/>
          <w:sz w:val="24"/>
        </w:rPr>
        <w:t xml:space="preserve"> </w:t>
      </w:r>
      <w:r>
        <w:rPr>
          <w:sz w:val="24"/>
        </w:rPr>
        <w:t>Educators</w:t>
      </w:r>
      <w:r>
        <w:rPr>
          <w:spacing w:val="-6"/>
          <w:sz w:val="24"/>
        </w:rPr>
        <w:t xml:space="preserve"> </w:t>
      </w:r>
      <w:r>
        <w:rPr>
          <w:sz w:val="24"/>
        </w:rPr>
        <w:t>(</w:t>
      </w:r>
      <w:hyperlink r:id="rId17">
        <w:r>
          <w:rPr>
            <w:color w:val="1154CC"/>
            <w:sz w:val="24"/>
            <w:u w:val="thick" w:color="1154CC"/>
          </w:rPr>
          <w:t>https://www.iste.org/standards/iste-standards-for-</w:t>
        </w:r>
        <w:r>
          <w:rPr>
            <w:color w:val="1154CC"/>
            <w:spacing w:val="-2"/>
            <w:sz w:val="24"/>
            <w:u w:val="thick" w:color="1154CC"/>
          </w:rPr>
          <w:t>teachers</w:t>
        </w:r>
      </w:hyperlink>
      <w:r>
        <w:rPr>
          <w:spacing w:val="-2"/>
          <w:sz w:val="24"/>
        </w:rPr>
        <w:t>)</w:t>
      </w:r>
    </w:p>
    <w:p w:rsidR="00D25E47" w:rsidRDefault="00D25E47">
      <w:pPr>
        <w:pStyle w:val="BodyText"/>
        <w:spacing w:before="10"/>
        <w:rPr>
          <w:sz w:val="27"/>
        </w:rPr>
      </w:pPr>
    </w:p>
    <w:p w:rsidR="00D25E47" w:rsidRDefault="009C6176">
      <w:pPr>
        <w:pStyle w:val="Heading1"/>
        <w:spacing w:before="1"/>
      </w:pPr>
      <w:r>
        <w:t>Program</w:t>
      </w:r>
      <w:r>
        <w:rPr>
          <w:spacing w:val="-2"/>
        </w:rPr>
        <w:t xml:space="preserve"> </w:t>
      </w:r>
      <w:r>
        <w:t>Student</w:t>
      </w:r>
      <w:r>
        <w:rPr>
          <w:spacing w:val="-2"/>
        </w:rPr>
        <w:t xml:space="preserve"> </w:t>
      </w:r>
      <w:r>
        <w:t>Learning</w:t>
      </w:r>
      <w:r>
        <w:rPr>
          <w:spacing w:val="-1"/>
        </w:rPr>
        <w:t xml:space="preserve"> </w:t>
      </w:r>
      <w:r>
        <w:rPr>
          <w:spacing w:val="-2"/>
        </w:rPr>
        <w:t>Outcomes:</w:t>
      </w:r>
    </w:p>
    <w:p w:rsidR="00D25E47" w:rsidRDefault="009C6176">
      <w:pPr>
        <w:pStyle w:val="BodyText"/>
        <w:ind w:left="240"/>
      </w:pPr>
      <w:r>
        <w:rPr>
          <w:u w:val="thick"/>
        </w:rPr>
        <w:t xml:space="preserve">Student Learning Outcome 2 </w:t>
      </w:r>
      <w:r>
        <w:rPr>
          <w:spacing w:val="-2"/>
          <w:u w:val="thick"/>
        </w:rPr>
        <w:t>(planning)</w:t>
      </w:r>
    </w:p>
    <w:p w:rsidR="00D25E47" w:rsidRDefault="009C6176">
      <w:pPr>
        <w:pStyle w:val="BodyText"/>
        <w:ind w:left="240" w:right="534"/>
      </w:pPr>
      <w:r>
        <w:t>Graduates of the</w:t>
      </w:r>
      <w:r>
        <w:rPr>
          <w:spacing w:val="40"/>
        </w:rPr>
        <w:t xml:space="preserve"> </w:t>
      </w:r>
      <w:r>
        <w:t xml:space="preserve">BSED program will demonstrate effective planning by designing instruction that address the needs of diverse adolescent students through developmentally responsive practices that use a variety of strategies to meet the varying abilities and learning styles </w:t>
      </w:r>
      <w:r>
        <w:t>of all adolescents;</w:t>
      </w:r>
      <w:r>
        <w:rPr>
          <w:spacing w:val="-7"/>
        </w:rPr>
        <w:t xml:space="preserve"> </w:t>
      </w:r>
      <w:r>
        <w:t>build</w:t>
      </w:r>
      <w:r>
        <w:rPr>
          <w:spacing w:val="-4"/>
        </w:rPr>
        <w:t xml:space="preserve"> </w:t>
      </w:r>
      <w:r>
        <w:t>upon</w:t>
      </w:r>
      <w:r>
        <w:rPr>
          <w:spacing w:val="-4"/>
        </w:rPr>
        <w:t xml:space="preserve"> </w:t>
      </w:r>
      <w:r>
        <w:t>students’</w:t>
      </w:r>
      <w:r>
        <w:rPr>
          <w:spacing w:val="-18"/>
        </w:rPr>
        <w:t xml:space="preserve"> </w:t>
      </w:r>
      <w:r>
        <w:t>cultural</w:t>
      </w:r>
      <w:r>
        <w:rPr>
          <w:spacing w:val="-4"/>
        </w:rPr>
        <w:t xml:space="preserve"> </w:t>
      </w:r>
      <w:r>
        <w:t>assets;</w:t>
      </w:r>
      <w:r>
        <w:rPr>
          <w:spacing w:val="-4"/>
        </w:rPr>
        <w:t xml:space="preserve"> </w:t>
      </w:r>
      <w:r>
        <w:t>integrate</w:t>
      </w:r>
      <w:r>
        <w:rPr>
          <w:spacing w:val="-4"/>
        </w:rPr>
        <w:t xml:space="preserve"> </w:t>
      </w:r>
      <w:r>
        <w:t>instructional</w:t>
      </w:r>
      <w:r>
        <w:rPr>
          <w:spacing w:val="-4"/>
        </w:rPr>
        <w:t xml:space="preserve"> </w:t>
      </w:r>
      <w:r>
        <w:t>technology;</w:t>
      </w:r>
      <w:r>
        <w:rPr>
          <w:spacing w:val="-4"/>
        </w:rPr>
        <w:t xml:space="preserve"> </w:t>
      </w:r>
      <w:r>
        <w:t>and</w:t>
      </w:r>
      <w:r>
        <w:rPr>
          <w:spacing w:val="-4"/>
        </w:rPr>
        <w:t xml:space="preserve"> </w:t>
      </w:r>
      <w:r>
        <w:t>deepen student learning.</w:t>
      </w:r>
    </w:p>
    <w:p w:rsidR="00D25E47" w:rsidRDefault="00D25E47">
      <w:pPr>
        <w:pStyle w:val="BodyText"/>
        <w:spacing w:before="11"/>
        <w:rPr>
          <w:sz w:val="23"/>
        </w:rPr>
      </w:pPr>
    </w:p>
    <w:p w:rsidR="00D25E47" w:rsidRDefault="009C6176">
      <w:pPr>
        <w:pStyle w:val="BodyText"/>
        <w:ind w:left="240"/>
      </w:pPr>
      <w:r>
        <w:rPr>
          <w:u w:val="thick"/>
        </w:rPr>
        <w:t xml:space="preserve">Student Learning Outcome 3 </w:t>
      </w:r>
      <w:r>
        <w:rPr>
          <w:spacing w:val="-2"/>
          <w:u w:val="thick"/>
        </w:rPr>
        <w:t>(instruction)</w:t>
      </w:r>
    </w:p>
    <w:p w:rsidR="00D25E47" w:rsidRDefault="009C6176">
      <w:pPr>
        <w:pStyle w:val="BodyText"/>
        <w:ind w:left="240" w:right="536"/>
      </w:pPr>
      <w:r>
        <w:t>Graduates of the BSED program will implement developmentally responsive practices that addr</w:t>
      </w:r>
      <w:r>
        <w:t>ess the needs of diverse adolescent students through developmentally responsive practices that</w:t>
      </w:r>
      <w:r>
        <w:rPr>
          <w:spacing w:val="-3"/>
        </w:rPr>
        <w:t xml:space="preserve"> </w:t>
      </w:r>
      <w:r>
        <w:t>use</w:t>
      </w:r>
      <w:r>
        <w:rPr>
          <w:spacing w:val="-3"/>
        </w:rPr>
        <w:t xml:space="preserve"> </w:t>
      </w:r>
      <w:r>
        <w:t>a</w:t>
      </w:r>
      <w:r>
        <w:rPr>
          <w:spacing w:val="-3"/>
        </w:rPr>
        <w:t xml:space="preserve"> </w:t>
      </w:r>
      <w:r>
        <w:t>variety</w:t>
      </w:r>
      <w:r>
        <w:rPr>
          <w:spacing w:val="-3"/>
        </w:rPr>
        <w:t xml:space="preserve"> </w:t>
      </w:r>
      <w:r>
        <w:t>of</w:t>
      </w:r>
      <w:r>
        <w:rPr>
          <w:spacing w:val="-3"/>
        </w:rPr>
        <w:t xml:space="preserve"> </w:t>
      </w:r>
      <w:r>
        <w:t>strategies</w:t>
      </w:r>
      <w:r>
        <w:rPr>
          <w:spacing w:val="-3"/>
        </w:rPr>
        <w:t xml:space="preserve"> </w:t>
      </w:r>
      <w:r>
        <w:t>to</w:t>
      </w:r>
      <w:r>
        <w:rPr>
          <w:spacing w:val="-3"/>
        </w:rPr>
        <w:t xml:space="preserve"> </w:t>
      </w:r>
      <w:r>
        <w:t>meet</w:t>
      </w:r>
      <w:r>
        <w:rPr>
          <w:spacing w:val="-3"/>
        </w:rPr>
        <w:t xml:space="preserve"> </w:t>
      </w:r>
      <w:r>
        <w:t>the</w:t>
      </w:r>
      <w:r>
        <w:rPr>
          <w:spacing w:val="-3"/>
        </w:rPr>
        <w:t xml:space="preserve"> </w:t>
      </w:r>
      <w:r>
        <w:t>varying</w:t>
      </w:r>
      <w:r>
        <w:rPr>
          <w:spacing w:val="-3"/>
        </w:rPr>
        <w:t xml:space="preserve"> </w:t>
      </w:r>
      <w:r>
        <w:t>abilities</w:t>
      </w:r>
      <w:r>
        <w:rPr>
          <w:spacing w:val="-3"/>
        </w:rPr>
        <w:t xml:space="preserve"> </w:t>
      </w:r>
      <w:r>
        <w:t>and</w:t>
      </w:r>
      <w:r>
        <w:rPr>
          <w:spacing w:val="-3"/>
        </w:rPr>
        <w:t xml:space="preserve"> </w:t>
      </w:r>
      <w:r>
        <w:t>learning</w:t>
      </w:r>
      <w:r>
        <w:rPr>
          <w:spacing w:val="-3"/>
        </w:rPr>
        <w:t xml:space="preserve"> </w:t>
      </w:r>
      <w:r>
        <w:t>styles</w:t>
      </w:r>
      <w:r>
        <w:rPr>
          <w:spacing w:val="-3"/>
        </w:rPr>
        <w:t xml:space="preserve"> </w:t>
      </w:r>
      <w:r>
        <w:t>of</w:t>
      </w:r>
      <w:r>
        <w:rPr>
          <w:spacing w:val="-3"/>
        </w:rPr>
        <w:t xml:space="preserve"> </w:t>
      </w:r>
      <w:r>
        <w:t>all</w:t>
      </w:r>
      <w:r>
        <w:rPr>
          <w:spacing w:val="40"/>
        </w:rPr>
        <w:t xml:space="preserve"> </w:t>
      </w:r>
      <w:r>
        <w:t>adolescents; build upon students’</w:t>
      </w:r>
      <w:r>
        <w:rPr>
          <w:spacing w:val="-7"/>
        </w:rPr>
        <w:t xml:space="preserve"> </w:t>
      </w:r>
      <w:r>
        <w:t>cultural assets; integrate instructional t</w:t>
      </w:r>
      <w:r>
        <w:t xml:space="preserve">echnology; and deepen student </w:t>
      </w:r>
      <w:r>
        <w:rPr>
          <w:spacing w:val="-2"/>
        </w:rPr>
        <w:t>learning.</w:t>
      </w:r>
    </w:p>
    <w:p w:rsidR="00D25E47" w:rsidRDefault="00D25E47">
      <w:pPr>
        <w:pStyle w:val="BodyText"/>
      </w:pPr>
    </w:p>
    <w:p w:rsidR="00D25E47" w:rsidRDefault="009C6176">
      <w:pPr>
        <w:pStyle w:val="BodyText"/>
        <w:ind w:left="240"/>
      </w:pPr>
      <w:r>
        <w:rPr>
          <w:u w:val="thick"/>
        </w:rPr>
        <w:t xml:space="preserve">Student Learning Outcome 4 </w:t>
      </w:r>
      <w:r>
        <w:rPr>
          <w:spacing w:val="-2"/>
          <w:u w:val="thick"/>
        </w:rPr>
        <w:t>(assessment)</w:t>
      </w:r>
    </w:p>
    <w:p w:rsidR="00D25E47" w:rsidRDefault="009C6176">
      <w:pPr>
        <w:pStyle w:val="BodyText"/>
        <w:ind w:left="240" w:right="536"/>
      </w:pPr>
      <w:r>
        <w:t>Graduates</w:t>
      </w:r>
      <w:r>
        <w:rPr>
          <w:spacing w:val="-3"/>
        </w:rPr>
        <w:t xml:space="preserve"> </w:t>
      </w:r>
      <w:r>
        <w:t>of</w:t>
      </w:r>
      <w:r>
        <w:rPr>
          <w:spacing w:val="-3"/>
        </w:rPr>
        <w:t xml:space="preserve"> </w:t>
      </w:r>
      <w:r>
        <w:t>the</w:t>
      </w:r>
      <w:r>
        <w:rPr>
          <w:spacing w:val="-3"/>
        </w:rPr>
        <w:t xml:space="preserve"> </w:t>
      </w:r>
      <w:r>
        <w:t>BSED</w:t>
      </w:r>
      <w:r>
        <w:rPr>
          <w:spacing w:val="-3"/>
        </w:rPr>
        <w:t xml:space="preserve"> </w:t>
      </w:r>
      <w:r>
        <w:t>program</w:t>
      </w:r>
      <w:r>
        <w:rPr>
          <w:spacing w:val="-3"/>
        </w:rPr>
        <w:t xml:space="preserve"> </w:t>
      </w:r>
      <w:r>
        <w:t>will</w:t>
      </w:r>
      <w:r>
        <w:rPr>
          <w:spacing w:val="-3"/>
        </w:rPr>
        <w:t xml:space="preserve"> </w:t>
      </w:r>
      <w:r>
        <w:t>be</w:t>
      </w:r>
      <w:r>
        <w:rPr>
          <w:spacing w:val="-3"/>
        </w:rPr>
        <w:t xml:space="preserve"> </w:t>
      </w:r>
      <w:r>
        <w:t>assessment</w:t>
      </w:r>
      <w:r>
        <w:rPr>
          <w:spacing w:val="-3"/>
        </w:rPr>
        <w:t xml:space="preserve"> </w:t>
      </w:r>
      <w:r>
        <w:t>literate:</w:t>
      </w:r>
      <w:r>
        <w:rPr>
          <w:spacing w:val="-3"/>
        </w:rPr>
        <w:t xml:space="preserve"> </w:t>
      </w:r>
      <w:r>
        <w:t>able</w:t>
      </w:r>
      <w:r>
        <w:rPr>
          <w:spacing w:val="-3"/>
        </w:rPr>
        <w:t xml:space="preserve"> </w:t>
      </w:r>
      <w:r>
        <w:t>to</w:t>
      </w:r>
      <w:r>
        <w:rPr>
          <w:spacing w:val="-3"/>
        </w:rPr>
        <w:t xml:space="preserve"> </w:t>
      </w:r>
      <w:r>
        <w:t>interpret</w:t>
      </w:r>
      <w:r>
        <w:rPr>
          <w:spacing w:val="-3"/>
        </w:rPr>
        <w:t xml:space="preserve"> </w:t>
      </w:r>
      <w:r>
        <w:t>assessment</w:t>
      </w:r>
      <w:r>
        <w:rPr>
          <w:spacing w:val="-3"/>
        </w:rPr>
        <w:t xml:space="preserve"> </w:t>
      </w:r>
      <w:r>
        <w:t>data; design and utilize diagnostic, formative, and summative assessments to measure student</w:t>
      </w:r>
    </w:p>
    <w:p w:rsidR="00D25E47" w:rsidRDefault="00D25E47">
      <w:pPr>
        <w:sectPr w:rsidR="00D25E47">
          <w:pgSz w:w="12240" w:h="15840"/>
          <w:pgMar w:top="1380" w:right="940" w:bottom="980" w:left="1200" w:header="0" w:footer="786" w:gutter="0"/>
          <w:cols w:space="720"/>
        </w:sectPr>
      </w:pPr>
    </w:p>
    <w:p w:rsidR="00D25E47" w:rsidRDefault="009C6176">
      <w:pPr>
        <w:pStyle w:val="BodyText"/>
        <w:spacing w:before="60"/>
        <w:ind w:left="240"/>
      </w:pPr>
      <w:r>
        <w:lastRenderedPageBreak/>
        <w:t>learning;</w:t>
      </w:r>
      <w:r>
        <w:rPr>
          <w:spacing w:val="-4"/>
        </w:rPr>
        <w:t xml:space="preserve"> </w:t>
      </w:r>
      <w:r>
        <w:t>use</w:t>
      </w:r>
      <w:r>
        <w:rPr>
          <w:spacing w:val="-4"/>
        </w:rPr>
        <w:t xml:space="preserve"> </w:t>
      </w:r>
      <w:r>
        <w:t>assessment</w:t>
      </w:r>
      <w:r>
        <w:rPr>
          <w:spacing w:val="-4"/>
        </w:rPr>
        <w:t xml:space="preserve"> </w:t>
      </w:r>
      <w:r>
        <w:t>data</w:t>
      </w:r>
      <w:r>
        <w:rPr>
          <w:spacing w:val="-4"/>
        </w:rPr>
        <w:t xml:space="preserve"> </w:t>
      </w:r>
      <w:r>
        <w:t>to</w:t>
      </w:r>
      <w:r>
        <w:rPr>
          <w:spacing w:val="-4"/>
        </w:rPr>
        <w:t xml:space="preserve"> </w:t>
      </w:r>
      <w:r>
        <w:t>inform</w:t>
      </w:r>
      <w:r>
        <w:rPr>
          <w:spacing w:val="-4"/>
        </w:rPr>
        <w:t xml:space="preserve"> </w:t>
      </w:r>
      <w:r>
        <w:t>instruction</w:t>
      </w:r>
      <w:r>
        <w:rPr>
          <w:spacing w:val="-4"/>
        </w:rPr>
        <w:t xml:space="preserve"> </w:t>
      </w:r>
      <w:r>
        <w:t>through</w:t>
      </w:r>
      <w:r>
        <w:rPr>
          <w:spacing w:val="-4"/>
        </w:rPr>
        <w:t xml:space="preserve"> </w:t>
      </w:r>
      <w:r>
        <w:t>analysis</w:t>
      </w:r>
      <w:r>
        <w:rPr>
          <w:spacing w:val="-4"/>
        </w:rPr>
        <w:t xml:space="preserve"> </w:t>
      </w:r>
      <w:r>
        <w:t>and</w:t>
      </w:r>
      <w:r>
        <w:rPr>
          <w:spacing w:val="-4"/>
        </w:rPr>
        <w:t xml:space="preserve"> </w:t>
      </w:r>
      <w:r>
        <w:t>reflection;</w:t>
      </w:r>
      <w:r>
        <w:rPr>
          <w:spacing w:val="-4"/>
        </w:rPr>
        <w:t xml:space="preserve"> </w:t>
      </w:r>
      <w:r>
        <w:t>and</w:t>
      </w:r>
      <w:r>
        <w:rPr>
          <w:spacing w:val="-4"/>
        </w:rPr>
        <w:t xml:space="preserve"> </w:t>
      </w:r>
      <w:r>
        <w:t>support students’ developmental needs.</w:t>
      </w:r>
    </w:p>
    <w:p w:rsidR="00D25E47" w:rsidRDefault="00D25E47">
      <w:pPr>
        <w:pStyle w:val="BodyText"/>
      </w:pPr>
    </w:p>
    <w:p w:rsidR="00D25E47" w:rsidRDefault="009C6176">
      <w:pPr>
        <w:pStyle w:val="BodyText"/>
        <w:ind w:left="240"/>
      </w:pPr>
      <w:r>
        <w:rPr>
          <w:u w:val="thick"/>
        </w:rPr>
        <w:t>Student Learning Out</w:t>
      </w:r>
      <w:r>
        <w:rPr>
          <w:u w:val="thick"/>
        </w:rPr>
        <w:t xml:space="preserve">come 5 (professional </w:t>
      </w:r>
      <w:r>
        <w:rPr>
          <w:spacing w:val="-2"/>
          <w:u w:val="thick"/>
        </w:rPr>
        <w:t>dispositions)</w:t>
      </w:r>
    </w:p>
    <w:p w:rsidR="00D25E47" w:rsidRDefault="009C6176">
      <w:pPr>
        <w:pStyle w:val="BodyText"/>
        <w:ind w:left="240" w:right="536"/>
      </w:pPr>
      <w:r>
        <w:t>Graduates of the BSED program will demonstrate professional dispositions for educators of adolescents</w:t>
      </w:r>
      <w:r>
        <w:rPr>
          <w:spacing w:val="-5"/>
        </w:rPr>
        <w:t xml:space="preserve"> </w:t>
      </w:r>
      <w:r>
        <w:t>that</w:t>
      </w:r>
      <w:r>
        <w:rPr>
          <w:spacing w:val="-5"/>
        </w:rPr>
        <w:t xml:space="preserve"> </w:t>
      </w:r>
      <w:r>
        <w:t>include:</w:t>
      </w:r>
      <w:r>
        <w:rPr>
          <w:spacing w:val="-5"/>
        </w:rPr>
        <w:t xml:space="preserve"> </w:t>
      </w:r>
      <w:r>
        <w:t>legal</w:t>
      </w:r>
      <w:r>
        <w:rPr>
          <w:spacing w:val="-5"/>
        </w:rPr>
        <w:t xml:space="preserve"> </w:t>
      </w:r>
      <w:r>
        <w:t>and</w:t>
      </w:r>
      <w:r>
        <w:rPr>
          <w:spacing w:val="-5"/>
        </w:rPr>
        <w:t xml:space="preserve"> </w:t>
      </w:r>
      <w:r>
        <w:t>ethical</w:t>
      </w:r>
      <w:r>
        <w:rPr>
          <w:spacing w:val="-5"/>
        </w:rPr>
        <w:t xml:space="preserve"> </w:t>
      </w:r>
      <w:r>
        <w:t>conduct,</w:t>
      </w:r>
      <w:r>
        <w:rPr>
          <w:spacing w:val="-5"/>
        </w:rPr>
        <w:t xml:space="preserve"> </w:t>
      </w:r>
      <w:r>
        <w:t>effective</w:t>
      </w:r>
      <w:r>
        <w:rPr>
          <w:spacing w:val="-5"/>
        </w:rPr>
        <w:t xml:space="preserve"> </w:t>
      </w:r>
      <w:r>
        <w:t>communication</w:t>
      </w:r>
      <w:r>
        <w:rPr>
          <w:spacing w:val="-5"/>
        </w:rPr>
        <w:t xml:space="preserve"> </w:t>
      </w:r>
      <w:r>
        <w:t>and</w:t>
      </w:r>
      <w:r>
        <w:rPr>
          <w:spacing w:val="-5"/>
        </w:rPr>
        <w:t xml:space="preserve"> </w:t>
      </w:r>
      <w:r>
        <w:t>collaboration with diverse stakeholders, and evide</w:t>
      </w:r>
      <w:r>
        <w:t>nce of professional conduct.</w:t>
      </w:r>
    </w:p>
    <w:p w:rsidR="00D25E47" w:rsidRDefault="00D25E47">
      <w:pPr>
        <w:pStyle w:val="BodyText"/>
        <w:spacing w:before="4"/>
      </w:pPr>
    </w:p>
    <w:p w:rsidR="00D25E47" w:rsidRDefault="009C6176">
      <w:pPr>
        <w:ind w:left="240"/>
        <w:rPr>
          <w:sz w:val="24"/>
        </w:rPr>
      </w:pPr>
      <w:r>
        <w:rPr>
          <w:b/>
          <w:sz w:val="24"/>
        </w:rPr>
        <w:t>Course</w:t>
      </w:r>
      <w:r>
        <w:rPr>
          <w:b/>
          <w:spacing w:val="-2"/>
          <w:sz w:val="24"/>
        </w:rPr>
        <w:t xml:space="preserve"> </w:t>
      </w:r>
      <w:r>
        <w:rPr>
          <w:b/>
          <w:sz w:val="24"/>
        </w:rPr>
        <w:t>Goals</w:t>
      </w:r>
      <w:r>
        <w:rPr>
          <w:b/>
          <w:spacing w:val="-1"/>
          <w:sz w:val="24"/>
        </w:rPr>
        <w:t xml:space="preserve"> </w:t>
      </w:r>
      <w:r>
        <w:rPr>
          <w:b/>
          <w:sz w:val="24"/>
        </w:rPr>
        <w:t>and</w:t>
      </w:r>
      <w:r>
        <w:rPr>
          <w:b/>
          <w:spacing w:val="-2"/>
          <w:sz w:val="24"/>
        </w:rPr>
        <w:t xml:space="preserve"> </w:t>
      </w:r>
      <w:r>
        <w:rPr>
          <w:b/>
          <w:sz w:val="24"/>
        </w:rPr>
        <w:t>Objectives:</w:t>
      </w:r>
      <w:r>
        <w:rPr>
          <w:b/>
          <w:spacing w:val="-1"/>
          <w:sz w:val="24"/>
        </w:rPr>
        <w:t xml:space="preserve"> </w:t>
      </w:r>
      <w:r>
        <w:rPr>
          <w:sz w:val="24"/>
        </w:rPr>
        <w:t>To</w:t>
      </w:r>
      <w:r>
        <w:rPr>
          <w:spacing w:val="-2"/>
          <w:sz w:val="24"/>
        </w:rPr>
        <w:t xml:space="preserve"> </w:t>
      </w:r>
      <w:r>
        <w:rPr>
          <w:sz w:val="24"/>
        </w:rPr>
        <w:t>successfully</w:t>
      </w:r>
      <w:r>
        <w:rPr>
          <w:spacing w:val="-1"/>
          <w:sz w:val="24"/>
        </w:rPr>
        <w:t xml:space="preserve"> </w:t>
      </w:r>
      <w:r>
        <w:rPr>
          <w:sz w:val="24"/>
        </w:rPr>
        <w:t>complete</w:t>
      </w:r>
      <w:r>
        <w:rPr>
          <w:spacing w:val="-1"/>
          <w:sz w:val="24"/>
        </w:rPr>
        <w:t xml:space="preserve"> </w:t>
      </w:r>
      <w:r>
        <w:rPr>
          <w:sz w:val="24"/>
        </w:rPr>
        <w:t>this</w:t>
      </w:r>
      <w:r>
        <w:rPr>
          <w:spacing w:val="-2"/>
          <w:sz w:val="24"/>
        </w:rPr>
        <w:t xml:space="preserve"> </w:t>
      </w:r>
      <w:r>
        <w:rPr>
          <w:sz w:val="24"/>
        </w:rPr>
        <w:t>course,</w:t>
      </w:r>
      <w:r>
        <w:rPr>
          <w:spacing w:val="-1"/>
          <w:sz w:val="24"/>
        </w:rPr>
        <w:t xml:space="preserve"> </w:t>
      </w:r>
      <w:r>
        <w:rPr>
          <w:sz w:val="24"/>
        </w:rPr>
        <w:t>the</w:t>
      </w:r>
      <w:r>
        <w:rPr>
          <w:spacing w:val="-2"/>
          <w:sz w:val="24"/>
        </w:rPr>
        <w:t xml:space="preserve"> </w:t>
      </w:r>
      <w:r>
        <w:rPr>
          <w:sz w:val="24"/>
        </w:rPr>
        <w:t>teacher</w:t>
      </w:r>
      <w:r>
        <w:rPr>
          <w:spacing w:val="-1"/>
          <w:sz w:val="24"/>
        </w:rPr>
        <w:t xml:space="preserve"> </w:t>
      </w:r>
      <w:r>
        <w:rPr>
          <w:sz w:val="24"/>
        </w:rPr>
        <w:t>candidate</w:t>
      </w:r>
      <w:r>
        <w:rPr>
          <w:spacing w:val="-1"/>
          <w:sz w:val="24"/>
        </w:rPr>
        <w:t xml:space="preserve"> </w:t>
      </w:r>
      <w:r>
        <w:rPr>
          <w:spacing w:val="-2"/>
          <w:sz w:val="24"/>
        </w:rPr>
        <w:t>will:</w:t>
      </w:r>
    </w:p>
    <w:p w:rsidR="00D25E47" w:rsidRDefault="009C6176">
      <w:pPr>
        <w:pStyle w:val="ListParagraph"/>
        <w:numPr>
          <w:ilvl w:val="1"/>
          <w:numId w:val="5"/>
        </w:numPr>
        <w:tabs>
          <w:tab w:val="left" w:pos="1196"/>
        </w:tabs>
        <w:ind w:right="677" w:firstLine="0"/>
        <w:rPr>
          <w:sz w:val="24"/>
        </w:rPr>
      </w:pPr>
      <w:r>
        <w:rPr>
          <w:sz w:val="24"/>
        </w:rPr>
        <w:t>The</w:t>
      </w:r>
      <w:r>
        <w:rPr>
          <w:spacing w:val="-3"/>
          <w:sz w:val="24"/>
        </w:rPr>
        <w:t xml:space="preserve"> </w:t>
      </w:r>
      <w:r>
        <w:rPr>
          <w:sz w:val="24"/>
        </w:rPr>
        <w:t>students</w:t>
      </w:r>
      <w:r>
        <w:rPr>
          <w:spacing w:val="-3"/>
          <w:sz w:val="24"/>
        </w:rPr>
        <w:t xml:space="preserve"> </w:t>
      </w:r>
      <w:r>
        <w:rPr>
          <w:sz w:val="24"/>
        </w:rPr>
        <w:t>will</w:t>
      </w:r>
      <w:r>
        <w:rPr>
          <w:spacing w:val="-3"/>
          <w:sz w:val="24"/>
        </w:rPr>
        <w:t xml:space="preserve"> </w:t>
      </w:r>
      <w:r>
        <w:rPr>
          <w:sz w:val="24"/>
        </w:rPr>
        <w:t>plan</w:t>
      </w:r>
      <w:r>
        <w:rPr>
          <w:spacing w:val="-3"/>
          <w:sz w:val="24"/>
        </w:rPr>
        <w:t xml:space="preserve"> </w:t>
      </w:r>
      <w:r>
        <w:rPr>
          <w:sz w:val="24"/>
        </w:rPr>
        <w:t>instruction</w:t>
      </w:r>
      <w:r>
        <w:rPr>
          <w:spacing w:val="-3"/>
          <w:sz w:val="24"/>
        </w:rPr>
        <w:t xml:space="preserve"> </w:t>
      </w:r>
      <w:r>
        <w:rPr>
          <w:sz w:val="24"/>
        </w:rPr>
        <w:t>to</w:t>
      </w:r>
      <w:r>
        <w:rPr>
          <w:spacing w:val="-3"/>
          <w:sz w:val="24"/>
        </w:rPr>
        <w:t xml:space="preserve"> </w:t>
      </w:r>
      <w:r>
        <w:rPr>
          <w:sz w:val="24"/>
        </w:rPr>
        <w:t>meet</w:t>
      </w:r>
      <w:r>
        <w:rPr>
          <w:spacing w:val="-3"/>
          <w:sz w:val="24"/>
        </w:rPr>
        <w:t xml:space="preserve"> </w:t>
      </w:r>
      <w:r>
        <w:rPr>
          <w:sz w:val="24"/>
        </w:rPr>
        <w:t>needs</w:t>
      </w:r>
      <w:r>
        <w:rPr>
          <w:spacing w:val="-3"/>
          <w:sz w:val="24"/>
        </w:rPr>
        <w:t xml:space="preserve"> </w:t>
      </w:r>
      <w:r>
        <w:rPr>
          <w:sz w:val="24"/>
        </w:rPr>
        <w:t>of</w:t>
      </w:r>
      <w:r>
        <w:rPr>
          <w:spacing w:val="-3"/>
          <w:sz w:val="24"/>
        </w:rPr>
        <w:t xml:space="preserve"> </w:t>
      </w:r>
      <w:r>
        <w:rPr>
          <w:sz w:val="24"/>
        </w:rPr>
        <w:t>students</w:t>
      </w:r>
      <w:r>
        <w:rPr>
          <w:spacing w:val="-3"/>
          <w:sz w:val="24"/>
        </w:rPr>
        <w:t xml:space="preserve"> </w:t>
      </w:r>
      <w:r>
        <w:rPr>
          <w:sz w:val="24"/>
        </w:rPr>
        <w:t>in</w:t>
      </w:r>
      <w:r>
        <w:rPr>
          <w:spacing w:val="-3"/>
          <w:sz w:val="24"/>
        </w:rPr>
        <w:t xml:space="preserve"> </w:t>
      </w:r>
      <w:r>
        <w:rPr>
          <w:sz w:val="24"/>
        </w:rPr>
        <w:t>their</w:t>
      </w:r>
      <w:r>
        <w:rPr>
          <w:spacing w:val="-3"/>
          <w:sz w:val="24"/>
        </w:rPr>
        <w:t xml:space="preserve"> </w:t>
      </w:r>
      <w:r>
        <w:rPr>
          <w:sz w:val="24"/>
        </w:rPr>
        <w:t>practicum</w:t>
      </w:r>
      <w:r>
        <w:rPr>
          <w:spacing w:val="-3"/>
          <w:sz w:val="24"/>
        </w:rPr>
        <w:t xml:space="preserve"> </w:t>
      </w:r>
      <w:r>
        <w:rPr>
          <w:sz w:val="24"/>
        </w:rPr>
        <w:t xml:space="preserve">setting. (CAEP #1, 3; </w:t>
      </w:r>
      <w:proofErr w:type="spellStart"/>
      <w:r>
        <w:rPr>
          <w:sz w:val="24"/>
        </w:rPr>
        <w:t>InTASC</w:t>
      </w:r>
      <w:proofErr w:type="spellEnd"/>
      <w:r>
        <w:rPr>
          <w:sz w:val="24"/>
        </w:rPr>
        <w:t xml:space="preserve"> #1, 4, 5, 7, 8; ISTE #1, 3, 4, 5)</w:t>
      </w:r>
    </w:p>
    <w:p w:rsidR="00D25E47" w:rsidRDefault="009C6176">
      <w:pPr>
        <w:pStyle w:val="ListParagraph"/>
        <w:numPr>
          <w:ilvl w:val="1"/>
          <w:numId w:val="5"/>
        </w:numPr>
        <w:tabs>
          <w:tab w:val="left" w:pos="1196"/>
        </w:tabs>
        <w:ind w:right="1223" w:firstLine="0"/>
        <w:rPr>
          <w:sz w:val="24"/>
        </w:rPr>
      </w:pPr>
      <w:r>
        <w:rPr>
          <w:sz w:val="24"/>
        </w:rPr>
        <w:t>The</w:t>
      </w:r>
      <w:r>
        <w:rPr>
          <w:spacing w:val="-4"/>
          <w:sz w:val="24"/>
        </w:rPr>
        <w:t xml:space="preserve"> </w:t>
      </w:r>
      <w:r>
        <w:rPr>
          <w:sz w:val="24"/>
        </w:rPr>
        <w:t>students</w:t>
      </w:r>
      <w:r>
        <w:rPr>
          <w:spacing w:val="-4"/>
          <w:sz w:val="24"/>
        </w:rPr>
        <w:t xml:space="preserve"> </w:t>
      </w:r>
      <w:r>
        <w:rPr>
          <w:sz w:val="24"/>
        </w:rPr>
        <w:t>will</w:t>
      </w:r>
      <w:r>
        <w:rPr>
          <w:spacing w:val="-4"/>
          <w:sz w:val="24"/>
        </w:rPr>
        <w:t xml:space="preserve"> </w:t>
      </w:r>
      <w:r>
        <w:rPr>
          <w:sz w:val="24"/>
        </w:rPr>
        <w:t>implement</w:t>
      </w:r>
      <w:r>
        <w:rPr>
          <w:spacing w:val="-4"/>
          <w:sz w:val="24"/>
        </w:rPr>
        <w:t xml:space="preserve"> </w:t>
      </w:r>
      <w:r>
        <w:rPr>
          <w:sz w:val="24"/>
        </w:rPr>
        <w:t>instruction</w:t>
      </w:r>
      <w:r>
        <w:rPr>
          <w:spacing w:val="-4"/>
          <w:sz w:val="24"/>
        </w:rPr>
        <w:t xml:space="preserve"> </w:t>
      </w:r>
      <w:r>
        <w:rPr>
          <w:sz w:val="24"/>
        </w:rPr>
        <w:t>that</w:t>
      </w:r>
      <w:r>
        <w:rPr>
          <w:spacing w:val="-4"/>
          <w:sz w:val="24"/>
        </w:rPr>
        <w:t xml:space="preserve"> </w:t>
      </w:r>
      <w:r>
        <w:rPr>
          <w:sz w:val="24"/>
        </w:rPr>
        <w:t>meets</w:t>
      </w:r>
      <w:r>
        <w:rPr>
          <w:spacing w:val="-4"/>
          <w:sz w:val="24"/>
        </w:rPr>
        <w:t xml:space="preserve"> </w:t>
      </w:r>
      <w:r>
        <w:rPr>
          <w:sz w:val="24"/>
        </w:rPr>
        <w:t>the</w:t>
      </w:r>
      <w:r>
        <w:rPr>
          <w:spacing w:val="-4"/>
          <w:sz w:val="24"/>
        </w:rPr>
        <w:t xml:space="preserve"> </w:t>
      </w:r>
      <w:r>
        <w:rPr>
          <w:sz w:val="24"/>
        </w:rPr>
        <w:t>needs</w:t>
      </w:r>
      <w:r>
        <w:rPr>
          <w:spacing w:val="-4"/>
          <w:sz w:val="24"/>
        </w:rPr>
        <w:t xml:space="preserve"> </w:t>
      </w:r>
      <w:r>
        <w:rPr>
          <w:sz w:val="24"/>
        </w:rPr>
        <w:t>of</w:t>
      </w:r>
      <w:r>
        <w:rPr>
          <w:spacing w:val="-4"/>
          <w:sz w:val="24"/>
        </w:rPr>
        <w:t xml:space="preserve"> </w:t>
      </w:r>
      <w:r>
        <w:rPr>
          <w:sz w:val="24"/>
        </w:rPr>
        <w:t>students</w:t>
      </w:r>
      <w:r>
        <w:rPr>
          <w:spacing w:val="-4"/>
          <w:sz w:val="24"/>
        </w:rPr>
        <w:t xml:space="preserve"> </w:t>
      </w:r>
      <w:r>
        <w:rPr>
          <w:sz w:val="24"/>
        </w:rPr>
        <w:t>in</w:t>
      </w:r>
      <w:r>
        <w:rPr>
          <w:spacing w:val="-4"/>
          <w:sz w:val="24"/>
        </w:rPr>
        <w:t xml:space="preserve"> </w:t>
      </w:r>
      <w:r>
        <w:rPr>
          <w:sz w:val="24"/>
        </w:rPr>
        <w:t>their practicum setting. (CAEP</w:t>
      </w:r>
      <w:r>
        <w:rPr>
          <w:spacing w:val="-2"/>
          <w:sz w:val="24"/>
        </w:rPr>
        <w:t xml:space="preserve"> </w:t>
      </w:r>
      <w:r>
        <w:rPr>
          <w:sz w:val="24"/>
        </w:rPr>
        <w:t xml:space="preserve">#1, 3; </w:t>
      </w:r>
      <w:proofErr w:type="spellStart"/>
      <w:r>
        <w:rPr>
          <w:sz w:val="24"/>
        </w:rPr>
        <w:t>InTASC</w:t>
      </w:r>
      <w:proofErr w:type="spellEnd"/>
      <w:r>
        <w:rPr>
          <w:sz w:val="24"/>
        </w:rPr>
        <w:t xml:space="preserve"> #2, 3, 4, 5, 6, 8; ISTE #3, 4, 5, 7)</w:t>
      </w:r>
    </w:p>
    <w:p w:rsidR="00D25E47" w:rsidRDefault="009C6176">
      <w:pPr>
        <w:pStyle w:val="ListParagraph"/>
        <w:numPr>
          <w:ilvl w:val="1"/>
          <w:numId w:val="5"/>
        </w:numPr>
        <w:tabs>
          <w:tab w:val="left" w:pos="1196"/>
        </w:tabs>
        <w:ind w:right="640" w:firstLine="0"/>
        <w:rPr>
          <w:sz w:val="24"/>
        </w:rPr>
      </w:pPr>
      <w:r>
        <w:rPr>
          <w:sz w:val="24"/>
        </w:rPr>
        <w:t>The</w:t>
      </w:r>
      <w:r>
        <w:rPr>
          <w:spacing w:val="-6"/>
          <w:sz w:val="24"/>
        </w:rPr>
        <w:t xml:space="preserve"> </w:t>
      </w:r>
      <w:r>
        <w:rPr>
          <w:sz w:val="24"/>
        </w:rPr>
        <w:t>students</w:t>
      </w:r>
      <w:r>
        <w:rPr>
          <w:spacing w:val="-6"/>
          <w:sz w:val="24"/>
        </w:rPr>
        <w:t xml:space="preserve"> </w:t>
      </w:r>
      <w:r>
        <w:rPr>
          <w:sz w:val="24"/>
        </w:rPr>
        <w:t>will</w:t>
      </w:r>
      <w:r>
        <w:rPr>
          <w:spacing w:val="-6"/>
          <w:sz w:val="24"/>
        </w:rPr>
        <w:t xml:space="preserve"> </w:t>
      </w:r>
      <w:r>
        <w:rPr>
          <w:sz w:val="24"/>
        </w:rPr>
        <w:t>analyze</w:t>
      </w:r>
      <w:r>
        <w:rPr>
          <w:spacing w:val="-6"/>
          <w:sz w:val="24"/>
        </w:rPr>
        <w:t xml:space="preserve"> </w:t>
      </w:r>
      <w:r>
        <w:rPr>
          <w:sz w:val="24"/>
        </w:rPr>
        <w:t>relations</w:t>
      </w:r>
      <w:r>
        <w:rPr>
          <w:sz w:val="24"/>
        </w:rPr>
        <w:t>hips</w:t>
      </w:r>
      <w:r>
        <w:rPr>
          <w:spacing w:val="-6"/>
          <w:sz w:val="24"/>
        </w:rPr>
        <w:t xml:space="preserve"> </w:t>
      </w:r>
      <w:r>
        <w:rPr>
          <w:sz w:val="24"/>
        </w:rPr>
        <w:t>between</w:t>
      </w:r>
      <w:r>
        <w:rPr>
          <w:spacing w:val="-6"/>
          <w:sz w:val="24"/>
        </w:rPr>
        <w:t xml:space="preserve"> </w:t>
      </w:r>
      <w:r>
        <w:rPr>
          <w:sz w:val="24"/>
        </w:rPr>
        <w:t>community,</w:t>
      </w:r>
      <w:r>
        <w:rPr>
          <w:spacing w:val="-6"/>
          <w:sz w:val="24"/>
        </w:rPr>
        <w:t xml:space="preserve"> </w:t>
      </w:r>
      <w:r>
        <w:rPr>
          <w:sz w:val="24"/>
        </w:rPr>
        <w:t>schools,</w:t>
      </w:r>
      <w:r>
        <w:rPr>
          <w:spacing w:val="-6"/>
          <w:sz w:val="24"/>
        </w:rPr>
        <w:t xml:space="preserve"> </w:t>
      </w:r>
      <w:r>
        <w:rPr>
          <w:sz w:val="24"/>
        </w:rPr>
        <w:t>and</w:t>
      </w:r>
      <w:r>
        <w:rPr>
          <w:spacing w:val="-6"/>
          <w:sz w:val="24"/>
        </w:rPr>
        <w:t xml:space="preserve"> </w:t>
      </w:r>
      <w:r>
        <w:rPr>
          <w:sz w:val="24"/>
        </w:rPr>
        <w:t>the</w:t>
      </w:r>
      <w:r>
        <w:rPr>
          <w:spacing w:val="-6"/>
          <w:sz w:val="24"/>
        </w:rPr>
        <w:t xml:space="preserve"> </w:t>
      </w:r>
      <w:r>
        <w:rPr>
          <w:sz w:val="24"/>
        </w:rPr>
        <w:t xml:space="preserve">teaching profession. (CAEP #1; </w:t>
      </w:r>
      <w:proofErr w:type="spellStart"/>
      <w:r>
        <w:rPr>
          <w:sz w:val="24"/>
        </w:rPr>
        <w:t>InTASC</w:t>
      </w:r>
      <w:proofErr w:type="spellEnd"/>
      <w:r>
        <w:rPr>
          <w:sz w:val="24"/>
        </w:rPr>
        <w:t xml:space="preserve"> #1, 2; ISTE #2, 4)</w:t>
      </w:r>
    </w:p>
    <w:p w:rsidR="00D25E47" w:rsidRDefault="009C6176">
      <w:pPr>
        <w:pStyle w:val="ListParagraph"/>
        <w:numPr>
          <w:ilvl w:val="1"/>
          <w:numId w:val="5"/>
        </w:numPr>
        <w:tabs>
          <w:tab w:val="left" w:pos="1196"/>
        </w:tabs>
        <w:ind w:right="792" w:firstLine="0"/>
        <w:rPr>
          <w:sz w:val="24"/>
        </w:rPr>
      </w:pPr>
      <w:r>
        <w:rPr>
          <w:sz w:val="24"/>
        </w:rPr>
        <w:t>The</w:t>
      </w:r>
      <w:r>
        <w:rPr>
          <w:spacing w:val="-4"/>
          <w:sz w:val="24"/>
        </w:rPr>
        <w:t xml:space="preserve"> </w:t>
      </w:r>
      <w:r>
        <w:rPr>
          <w:sz w:val="24"/>
        </w:rPr>
        <w:t>students</w:t>
      </w:r>
      <w:r>
        <w:rPr>
          <w:spacing w:val="-4"/>
          <w:sz w:val="24"/>
        </w:rPr>
        <w:t xml:space="preserve"> </w:t>
      </w:r>
      <w:r>
        <w:rPr>
          <w:sz w:val="24"/>
        </w:rPr>
        <w:t>will</w:t>
      </w:r>
      <w:r>
        <w:rPr>
          <w:spacing w:val="-4"/>
          <w:sz w:val="24"/>
        </w:rPr>
        <w:t xml:space="preserve"> </w:t>
      </w:r>
      <w:r>
        <w:rPr>
          <w:sz w:val="24"/>
        </w:rPr>
        <w:t>analyze</w:t>
      </w:r>
      <w:r>
        <w:rPr>
          <w:spacing w:val="-4"/>
          <w:sz w:val="24"/>
        </w:rPr>
        <w:t xml:space="preserve"> </w:t>
      </w:r>
      <w:r>
        <w:rPr>
          <w:sz w:val="24"/>
        </w:rPr>
        <w:t>their</w:t>
      </w:r>
      <w:r>
        <w:rPr>
          <w:spacing w:val="-4"/>
          <w:sz w:val="24"/>
        </w:rPr>
        <w:t xml:space="preserve"> </w:t>
      </w:r>
      <w:r>
        <w:rPr>
          <w:sz w:val="24"/>
        </w:rPr>
        <w:t>practicum</w:t>
      </w:r>
      <w:r>
        <w:rPr>
          <w:spacing w:val="-4"/>
          <w:sz w:val="24"/>
        </w:rPr>
        <w:t xml:space="preserve"> </w:t>
      </w:r>
      <w:r>
        <w:rPr>
          <w:sz w:val="24"/>
        </w:rPr>
        <w:t>experience</w:t>
      </w:r>
      <w:r>
        <w:rPr>
          <w:spacing w:val="-4"/>
          <w:sz w:val="24"/>
        </w:rPr>
        <w:t xml:space="preserve"> </w:t>
      </w:r>
      <w:r>
        <w:rPr>
          <w:sz w:val="24"/>
        </w:rPr>
        <w:t>to</w:t>
      </w:r>
      <w:r>
        <w:rPr>
          <w:spacing w:val="-4"/>
          <w:sz w:val="24"/>
        </w:rPr>
        <w:t xml:space="preserve"> </w:t>
      </w:r>
      <w:r>
        <w:rPr>
          <w:sz w:val="24"/>
        </w:rPr>
        <w:t>further</w:t>
      </w:r>
      <w:r>
        <w:rPr>
          <w:spacing w:val="-4"/>
          <w:sz w:val="24"/>
        </w:rPr>
        <w:t xml:space="preserve"> </w:t>
      </w:r>
      <w:r>
        <w:rPr>
          <w:sz w:val="24"/>
        </w:rPr>
        <w:t>develop</w:t>
      </w:r>
      <w:r>
        <w:rPr>
          <w:spacing w:val="-4"/>
          <w:sz w:val="24"/>
        </w:rPr>
        <w:t xml:space="preserve"> </w:t>
      </w:r>
      <w:r>
        <w:rPr>
          <w:sz w:val="24"/>
        </w:rPr>
        <w:t>and</w:t>
      </w:r>
      <w:r>
        <w:rPr>
          <w:spacing w:val="-4"/>
          <w:sz w:val="24"/>
        </w:rPr>
        <w:t xml:space="preserve"> </w:t>
      </w:r>
      <w:r>
        <w:rPr>
          <w:sz w:val="24"/>
        </w:rPr>
        <w:t xml:space="preserve">improve their instructional skills. (CAEP #2; </w:t>
      </w:r>
      <w:proofErr w:type="spellStart"/>
      <w:r>
        <w:rPr>
          <w:sz w:val="24"/>
        </w:rPr>
        <w:t>InTASC</w:t>
      </w:r>
      <w:proofErr w:type="spellEnd"/>
      <w:r>
        <w:rPr>
          <w:sz w:val="24"/>
        </w:rPr>
        <w:t xml:space="preserve"> #1, 3, 4, 9; ISTE #7)</w:t>
      </w:r>
    </w:p>
    <w:p w:rsidR="00D25E47" w:rsidRDefault="009C6176">
      <w:pPr>
        <w:pStyle w:val="ListParagraph"/>
        <w:numPr>
          <w:ilvl w:val="1"/>
          <w:numId w:val="5"/>
        </w:numPr>
        <w:tabs>
          <w:tab w:val="left" w:pos="1196"/>
        </w:tabs>
        <w:ind w:right="543" w:firstLine="0"/>
        <w:rPr>
          <w:sz w:val="24"/>
        </w:rPr>
      </w:pPr>
      <w:r>
        <w:rPr>
          <w:sz w:val="24"/>
        </w:rPr>
        <w:t>The</w:t>
      </w:r>
      <w:r>
        <w:rPr>
          <w:spacing w:val="-4"/>
          <w:sz w:val="24"/>
        </w:rPr>
        <w:t xml:space="preserve"> </w:t>
      </w:r>
      <w:r>
        <w:rPr>
          <w:sz w:val="24"/>
        </w:rPr>
        <w:t>student</w:t>
      </w:r>
      <w:r>
        <w:rPr>
          <w:spacing w:val="-4"/>
          <w:sz w:val="24"/>
        </w:rPr>
        <w:t xml:space="preserve"> </w:t>
      </w:r>
      <w:r>
        <w:rPr>
          <w:sz w:val="24"/>
        </w:rPr>
        <w:t>will</w:t>
      </w:r>
      <w:r>
        <w:rPr>
          <w:spacing w:val="-4"/>
          <w:sz w:val="24"/>
        </w:rPr>
        <w:t xml:space="preserve"> </w:t>
      </w:r>
      <w:r>
        <w:rPr>
          <w:sz w:val="24"/>
        </w:rPr>
        <w:t>exhibit</w:t>
      </w:r>
      <w:r>
        <w:rPr>
          <w:spacing w:val="-4"/>
          <w:sz w:val="24"/>
        </w:rPr>
        <w:t xml:space="preserve"> </w:t>
      </w:r>
      <w:r>
        <w:rPr>
          <w:sz w:val="24"/>
        </w:rPr>
        <w:t>professional</w:t>
      </w:r>
      <w:r>
        <w:rPr>
          <w:spacing w:val="-4"/>
          <w:sz w:val="24"/>
        </w:rPr>
        <w:t xml:space="preserve"> </w:t>
      </w:r>
      <w:r>
        <w:rPr>
          <w:sz w:val="24"/>
        </w:rPr>
        <w:t>dispositions</w:t>
      </w:r>
      <w:r>
        <w:rPr>
          <w:spacing w:val="-4"/>
          <w:sz w:val="24"/>
        </w:rPr>
        <w:t xml:space="preserve"> </w:t>
      </w:r>
      <w:r>
        <w:rPr>
          <w:sz w:val="24"/>
        </w:rPr>
        <w:t>and</w:t>
      </w:r>
      <w:r>
        <w:rPr>
          <w:spacing w:val="-4"/>
          <w:sz w:val="24"/>
        </w:rPr>
        <w:t xml:space="preserve"> </w:t>
      </w:r>
      <w:r>
        <w:rPr>
          <w:sz w:val="24"/>
        </w:rPr>
        <w:t>ethics</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teaching</w:t>
      </w:r>
      <w:r>
        <w:rPr>
          <w:spacing w:val="-4"/>
          <w:sz w:val="24"/>
        </w:rPr>
        <w:t xml:space="preserve"> </w:t>
      </w:r>
      <w:r>
        <w:rPr>
          <w:sz w:val="24"/>
        </w:rPr>
        <w:t xml:space="preserve">profession. (CAEP #2; </w:t>
      </w:r>
      <w:proofErr w:type="spellStart"/>
      <w:r>
        <w:rPr>
          <w:sz w:val="24"/>
        </w:rPr>
        <w:t>InTASC</w:t>
      </w:r>
      <w:proofErr w:type="spellEnd"/>
      <w:r>
        <w:rPr>
          <w:sz w:val="24"/>
        </w:rPr>
        <w:t xml:space="preserve"> #3, 7, 8, 9; ISTE #1, 3, 4, 6)</w:t>
      </w:r>
    </w:p>
    <w:p w:rsidR="00D25E47" w:rsidRDefault="00D25E47">
      <w:pPr>
        <w:pStyle w:val="BodyText"/>
        <w:spacing w:before="4"/>
      </w:pPr>
    </w:p>
    <w:p w:rsidR="00D25E47" w:rsidRDefault="009C6176">
      <w:pPr>
        <w:pStyle w:val="BodyText"/>
        <w:ind w:left="240" w:right="534"/>
      </w:pPr>
      <w:r>
        <w:rPr>
          <w:b/>
        </w:rPr>
        <w:t>Key</w:t>
      </w:r>
      <w:r>
        <w:rPr>
          <w:b/>
          <w:spacing w:val="-5"/>
        </w:rPr>
        <w:t xml:space="preserve"> </w:t>
      </w:r>
      <w:r>
        <w:rPr>
          <w:b/>
        </w:rPr>
        <w:t xml:space="preserve">Assessments: </w:t>
      </w:r>
      <w:r>
        <w:t>All teacher candidates are evaluated during each block of their junior and senior years. These assessments are conducted to provide regular feedback toward benchmarks, document</w:t>
      </w:r>
      <w:r>
        <w:rPr>
          <w:spacing w:val="-3"/>
        </w:rPr>
        <w:t xml:space="preserve"> </w:t>
      </w:r>
      <w:r>
        <w:t>strengths</w:t>
      </w:r>
      <w:r>
        <w:rPr>
          <w:spacing w:val="-3"/>
        </w:rPr>
        <w:t xml:space="preserve"> </w:t>
      </w:r>
      <w:r>
        <w:t>and</w:t>
      </w:r>
      <w:r>
        <w:rPr>
          <w:spacing w:val="-3"/>
        </w:rPr>
        <w:t xml:space="preserve"> </w:t>
      </w:r>
      <w:r>
        <w:t>areas</w:t>
      </w:r>
      <w:r>
        <w:rPr>
          <w:spacing w:val="-3"/>
        </w:rPr>
        <w:t xml:space="preserve"> </w:t>
      </w:r>
      <w:r>
        <w:t>for</w:t>
      </w:r>
      <w:r>
        <w:rPr>
          <w:spacing w:val="-3"/>
        </w:rPr>
        <w:t xml:space="preserve"> </w:t>
      </w:r>
      <w:r>
        <w:t>improvement,</w:t>
      </w:r>
      <w:r>
        <w:rPr>
          <w:spacing w:val="-3"/>
        </w:rPr>
        <w:t xml:space="preserve"> </w:t>
      </w:r>
      <w:r>
        <w:t>and</w:t>
      </w:r>
      <w:r>
        <w:rPr>
          <w:spacing w:val="-3"/>
        </w:rPr>
        <w:t xml:space="preserve"> </w:t>
      </w:r>
      <w:r>
        <w:t>allows</w:t>
      </w:r>
      <w:r>
        <w:rPr>
          <w:spacing w:val="-3"/>
        </w:rPr>
        <w:t xml:space="preserve"> </w:t>
      </w:r>
      <w:r>
        <w:t>the</w:t>
      </w:r>
      <w:r>
        <w:rPr>
          <w:spacing w:val="-3"/>
        </w:rPr>
        <w:t xml:space="preserve"> </w:t>
      </w:r>
      <w:r>
        <w:t>teacher</w:t>
      </w:r>
      <w:r>
        <w:rPr>
          <w:spacing w:val="-3"/>
        </w:rPr>
        <w:t xml:space="preserve"> </w:t>
      </w:r>
      <w:r>
        <w:t>candidate</w:t>
      </w:r>
      <w:r>
        <w:rPr>
          <w:spacing w:val="-3"/>
        </w:rPr>
        <w:t xml:space="preserve"> </w:t>
      </w:r>
      <w:r>
        <w:t>to</w:t>
      </w:r>
      <w:r>
        <w:rPr>
          <w:spacing w:val="-3"/>
        </w:rPr>
        <w:t xml:space="preserve"> </w:t>
      </w:r>
      <w:r>
        <w:t>see</w:t>
      </w:r>
      <w:r>
        <w:rPr>
          <w:spacing w:val="-3"/>
        </w:rPr>
        <w:t xml:space="preserve"> </w:t>
      </w:r>
      <w:r>
        <w:t>hi</w:t>
      </w:r>
      <w:r>
        <w:t>s</w:t>
      </w:r>
      <w:r>
        <w:rPr>
          <w:spacing w:val="-3"/>
        </w:rPr>
        <w:t xml:space="preserve"> </w:t>
      </w:r>
      <w:r>
        <w:t>or</w:t>
      </w:r>
      <w:r>
        <w:rPr>
          <w:spacing w:val="-3"/>
        </w:rPr>
        <w:t xml:space="preserve"> </w:t>
      </w:r>
      <w:r>
        <w:t>her work through a different perspective.</w:t>
      </w:r>
    </w:p>
    <w:p w:rsidR="00D25E47" w:rsidRDefault="00D25E47">
      <w:pPr>
        <w:pStyle w:val="BodyText"/>
        <w:spacing w:before="11"/>
        <w:rPr>
          <w:sz w:val="30"/>
        </w:rPr>
      </w:pPr>
    </w:p>
    <w:p w:rsidR="00D25E47" w:rsidRDefault="009C6176">
      <w:pPr>
        <w:pStyle w:val="BodyText"/>
        <w:ind w:left="240" w:right="536"/>
      </w:pPr>
      <w:r>
        <w:t>Use</w:t>
      </w:r>
      <w:r>
        <w:rPr>
          <w:spacing w:val="-5"/>
        </w:rPr>
        <w:t xml:space="preserve"> </w:t>
      </w:r>
      <w:r>
        <w:t>of</w:t>
      </w:r>
      <w:r>
        <w:rPr>
          <w:spacing w:val="-4"/>
        </w:rPr>
        <w:t xml:space="preserve"> </w:t>
      </w:r>
      <w:proofErr w:type="spellStart"/>
      <w:r>
        <w:t>InternKeys</w:t>
      </w:r>
      <w:proofErr w:type="spellEnd"/>
      <w:r>
        <w:rPr>
          <w:spacing w:val="-4"/>
        </w:rPr>
        <w:t xml:space="preserve"> </w:t>
      </w:r>
      <w:r>
        <w:t>and</w:t>
      </w:r>
      <w:r>
        <w:rPr>
          <w:spacing w:val="-4"/>
        </w:rPr>
        <w:t xml:space="preserve"> </w:t>
      </w:r>
      <w:r>
        <w:t>the</w:t>
      </w:r>
      <w:r>
        <w:rPr>
          <w:spacing w:val="-4"/>
        </w:rPr>
        <w:t xml:space="preserve"> </w:t>
      </w:r>
      <w:r>
        <w:t>Professional</w:t>
      </w:r>
      <w:r>
        <w:rPr>
          <w:spacing w:val="-4"/>
        </w:rPr>
        <w:t xml:space="preserve"> </w:t>
      </w:r>
      <w:r>
        <w:t>Behaviors</w:t>
      </w:r>
      <w:r>
        <w:rPr>
          <w:spacing w:val="-4"/>
        </w:rPr>
        <w:t xml:space="preserve"> </w:t>
      </w:r>
      <w:r>
        <w:t>and</w:t>
      </w:r>
      <w:r>
        <w:rPr>
          <w:spacing w:val="-4"/>
        </w:rPr>
        <w:t xml:space="preserve"> </w:t>
      </w:r>
      <w:r>
        <w:t>Dispositions</w:t>
      </w:r>
      <w:r>
        <w:rPr>
          <w:spacing w:val="-15"/>
        </w:rPr>
        <w:t xml:space="preserve"> </w:t>
      </w:r>
      <w:r>
        <w:t>Assessment</w:t>
      </w:r>
      <w:r>
        <w:rPr>
          <w:spacing w:val="-4"/>
        </w:rPr>
        <w:t xml:space="preserve"> </w:t>
      </w:r>
      <w:r>
        <w:t>(PBDA)</w:t>
      </w:r>
      <w:r>
        <w:rPr>
          <w:spacing w:val="-4"/>
        </w:rPr>
        <w:t xml:space="preserve"> </w:t>
      </w:r>
      <w:r>
        <w:t>are</w:t>
      </w:r>
      <w:r>
        <w:rPr>
          <w:spacing w:val="-4"/>
        </w:rPr>
        <w:t xml:space="preserve"> </w:t>
      </w:r>
      <w:r>
        <w:t>not part of the candidate’s grade for the semester.</w:t>
      </w:r>
    </w:p>
    <w:p w:rsidR="00D25E47" w:rsidRDefault="00D25E47">
      <w:pPr>
        <w:pStyle w:val="BodyText"/>
      </w:pPr>
    </w:p>
    <w:p w:rsidR="00D25E47" w:rsidRDefault="009C6176">
      <w:pPr>
        <w:pStyle w:val="BodyText"/>
        <w:ind w:left="240" w:right="921"/>
      </w:pPr>
      <w:r>
        <w:t>During</w:t>
      </w:r>
      <w:r>
        <w:rPr>
          <w:spacing w:val="-3"/>
        </w:rPr>
        <w:t xml:space="preserve"> </w:t>
      </w:r>
      <w:r>
        <w:t>SCED</w:t>
      </w:r>
      <w:r>
        <w:rPr>
          <w:spacing w:val="-3"/>
        </w:rPr>
        <w:t xml:space="preserve"> </w:t>
      </w:r>
      <w:r>
        <w:t>4739,</w:t>
      </w:r>
      <w:r>
        <w:rPr>
          <w:spacing w:val="-3"/>
        </w:rPr>
        <w:t xml:space="preserve"> </w:t>
      </w:r>
      <w:r>
        <w:t>you</w:t>
      </w:r>
      <w:r>
        <w:rPr>
          <w:spacing w:val="-3"/>
        </w:rPr>
        <w:t xml:space="preserve"> </w:t>
      </w:r>
      <w:r>
        <w:t>will</w:t>
      </w:r>
      <w:r>
        <w:rPr>
          <w:spacing w:val="-3"/>
        </w:rPr>
        <w:t xml:space="preserve"> </w:t>
      </w:r>
      <w:r>
        <w:t>be</w:t>
      </w:r>
      <w:r>
        <w:rPr>
          <w:spacing w:val="-3"/>
        </w:rPr>
        <w:t xml:space="preserve"> </w:t>
      </w:r>
      <w:r>
        <w:t>evaluated</w:t>
      </w:r>
      <w:r>
        <w:rPr>
          <w:spacing w:val="-3"/>
        </w:rPr>
        <w:t xml:space="preserve"> </w:t>
      </w:r>
      <w:r>
        <w:t>at</w:t>
      </w:r>
      <w:r>
        <w:rPr>
          <w:spacing w:val="-3"/>
        </w:rPr>
        <w:t xml:space="preserve"> </w:t>
      </w:r>
      <w:r>
        <w:t>your</w:t>
      </w:r>
      <w:r>
        <w:rPr>
          <w:spacing w:val="-3"/>
        </w:rPr>
        <w:t xml:space="preserve"> </w:t>
      </w:r>
      <w:r>
        <w:t>summative</w:t>
      </w:r>
      <w:r>
        <w:rPr>
          <w:spacing w:val="-3"/>
        </w:rPr>
        <w:t xml:space="preserve"> </w:t>
      </w:r>
      <w:r>
        <w:t>conference</w:t>
      </w:r>
      <w:r>
        <w:rPr>
          <w:spacing w:val="-3"/>
        </w:rPr>
        <w:t xml:space="preserve"> </w:t>
      </w:r>
      <w:r>
        <w:t>on</w:t>
      </w:r>
      <w:r>
        <w:rPr>
          <w:spacing w:val="-3"/>
        </w:rPr>
        <w:t xml:space="preserve"> </w:t>
      </w:r>
      <w:r>
        <w:t>the</w:t>
      </w:r>
      <w:r>
        <w:rPr>
          <w:spacing w:val="-3"/>
        </w:rPr>
        <w:t xml:space="preserve"> </w:t>
      </w:r>
      <w:r>
        <w:t>following rubrics (CAEP #5):</w:t>
      </w:r>
    </w:p>
    <w:p w:rsidR="00D25E47" w:rsidRDefault="009C6176">
      <w:pPr>
        <w:pStyle w:val="ListParagraph"/>
        <w:numPr>
          <w:ilvl w:val="0"/>
          <w:numId w:val="4"/>
        </w:numPr>
        <w:tabs>
          <w:tab w:val="left" w:pos="960"/>
        </w:tabs>
        <w:rPr>
          <w:sz w:val="24"/>
        </w:rPr>
      </w:pPr>
      <w:proofErr w:type="spellStart"/>
      <w:r>
        <w:rPr>
          <w:sz w:val="24"/>
        </w:rPr>
        <w:t>InternKeys</w:t>
      </w:r>
      <w:proofErr w:type="spellEnd"/>
      <w:r>
        <w:rPr>
          <w:spacing w:val="-1"/>
          <w:sz w:val="24"/>
        </w:rPr>
        <w:t xml:space="preserve"> </w:t>
      </w:r>
      <w:r>
        <w:rPr>
          <w:sz w:val="24"/>
        </w:rPr>
        <w:t xml:space="preserve">Standards </w:t>
      </w:r>
      <w:r>
        <w:rPr>
          <w:sz w:val="26"/>
        </w:rPr>
        <w:t>#</w:t>
      </w:r>
      <w:r>
        <w:rPr>
          <w:color w:val="212121"/>
          <w:sz w:val="24"/>
        </w:rPr>
        <w:t xml:space="preserve">2, 3, 8, 9, 10 </w:t>
      </w:r>
      <w:r>
        <w:rPr>
          <w:color w:val="212121"/>
          <w:spacing w:val="-4"/>
          <w:sz w:val="24"/>
        </w:rPr>
        <w:t>only</w:t>
      </w:r>
    </w:p>
    <w:p w:rsidR="00D25E47" w:rsidRDefault="009C6176">
      <w:pPr>
        <w:pStyle w:val="ListParagraph"/>
        <w:numPr>
          <w:ilvl w:val="0"/>
          <w:numId w:val="4"/>
        </w:numPr>
        <w:tabs>
          <w:tab w:val="left" w:pos="960"/>
        </w:tabs>
        <w:rPr>
          <w:sz w:val="24"/>
        </w:rPr>
      </w:pPr>
      <w:r>
        <w:rPr>
          <w:sz w:val="24"/>
        </w:rPr>
        <w:t>Dispositions Standards #1-</w:t>
      </w:r>
      <w:r>
        <w:rPr>
          <w:spacing w:val="-10"/>
          <w:sz w:val="24"/>
        </w:rPr>
        <w:t>9</w:t>
      </w:r>
    </w:p>
    <w:p w:rsidR="00D25E47" w:rsidRDefault="00D25E47">
      <w:pPr>
        <w:pStyle w:val="BodyText"/>
      </w:pPr>
    </w:p>
    <w:p w:rsidR="00D25E47" w:rsidRDefault="009C6176">
      <w:pPr>
        <w:pStyle w:val="BodyText"/>
        <w:ind w:left="240" w:right="921"/>
      </w:pPr>
      <w:proofErr w:type="spellStart"/>
      <w:r>
        <w:t>InternKeys</w:t>
      </w:r>
      <w:proofErr w:type="spellEnd"/>
      <w:r>
        <w:rPr>
          <w:spacing w:val="-8"/>
        </w:rPr>
        <w:t xml:space="preserve"> </w:t>
      </w:r>
      <w:r>
        <w:t>has</w:t>
      </w:r>
      <w:r>
        <w:rPr>
          <w:spacing w:val="-5"/>
        </w:rPr>
        <w:t xml:space="preserve"> </w:t>
      </w:r>
      <w:r>
        <w:t>been</w:t>
      </w:r>
      <w:r>
        <w:rPr>
          <w:spacing w:val="-5"/>
        </w:rPr>
        <w:t xml:space="preserve"> </w:t>
      </w:r>
      <w:r>
        <w:t>developed</w:t>
      </w:r>
      <w:r>
        <w:rPr>
          <w:spacing w:val="-5"/>
        </w:rPr>
        <w:t xml:space="preserve"> </w:t>
      </w:r>
      <w:r>
        <w:t>based</w:t>
      </w:r>
      <w:r>
        <w:rPr>
          <w:spacing w:val="-5"/>
        </w:rPr>
        <w:t xml:space="preserve"> </w:t>
      </w:r>
      <w:r>
        <w:t>on</w:t>
      </w:r>
      <w:r>
        <w:rPr>
          <w:spacing w:val="-5"/>
        </w:rPr>
        <w:t xml:space="preserve"> </w:t>
      </w:r>
      <w:r>
        <w:t>the</w:t>
      </w:r>
      <w:r>
        <w:rPr>
          <w:spacing w:val="-10"/>
        </w:rPr>
        <w:t xml:space="preserve"> </w:t>
      </w:r>
      <w:r>
        <w:t>Teacher</w:t>
      </w:r>
      <w:r>
        <w:rPr>
          <w:spacing w:val="-5"/>
        </w:rPr>
        <w:t xml:space="preserve"> </w:t>
      </w:r>
      <w:r>
        <w:t>Keys</w:t>
      </w:r>
      <w:r>
        <w:rPr>
          <w:spacing w:val="-5"/>
        </w:rPr>
        <w:t xml:space="preserve"> </w:t>
      </w:r>
      <w:r>
        <w:t>Effectiveness</w:t>
      </w:r>
      <w:r>
        <w:rPr>
          <w:spacing w:val="-5"/>
        </w:rPr>
        <w:t xml:space="preserve"> </w:t>
      </w:r>
      <w:r>
        <w:t>System</w:t>
      </w:r>
      <w:r>
        <w:rPr>
          <w:spacing w:val="-5"/>
        </w:rPr>
        <w:t xml:space="preserve"> </w:t>
      </w:r>
      <w:r>
        <w:t>(TKES).</w:t>
      </w:r>
      <w:r>
        <w:rPr>
          <w:spacing w:val="-15"/>
        </w:rPr>
        <w:t xml:space="preserve"> </w:t>
      </w:r>
      <w:r>
        <w:t xml:space="preserve">A copy of the rubric for </w:t>
      </w:r>
      <w:proofErr w:type="spellStart"/>
      <w:r>
        <w:t>InternKeys</w:t>
      </w:r>
      <w:proofErr w:type="spellEnd"/>
      <w:r>
        <w:t xml:space="preserve"> is found here:</w:t>
      </w:r>
    </w:p>
    <w:p w:rsidR="00D25E47" w:rsidRDefault="009C6176">
      <w:pPr>
        <w:pStyle w:val="BodyText"/>
        <w:ind w:left="240"/>
      </w:pPr>
      <w:hyperlink r:id="rId18">
        <w:r>
          <w:rPr>
            <w:color w:val="1154CC"/>
            <w:spacing w:val="-2"/>
            <w:u w:val="thick" w:color="1154CC"/>
          </w:rPr>
          <w:t>https://coe.georgiasouthern.edu/field-experiences/cs-appl/</w:t>
        </w:r>
      </w:hyperlink>
    </w:p>
    <w:p w:rsidR="00D25E47" w:rsidRDefault="00D25E47">
      <w:pPr>
        <w:pStyle w:val="BodyText"/>
      </w:pPr>
    </w:p>
    <w:p w:rsidR="00D25E47" w:rsidRDefault="009C6176">
      <w:pPr>
        <w:pStyle w:val="BodyText"/>
        <w:ind w:left="240" w:right="536"/>
      </w:pPr>
      <w:r>
        <w:t>When</w:t>
      </w:r>
      <w:r>
        <w:rPr>
          <w:spacing w:val="-4"/>
        </w:rPr>
        <w:t xml:space="preserve"> </w:t>
      </w:r>
      <w:r>
        <w:t>evaluating</w:t>
      </w:r>
      <w:r>
        <w:rPr>
          <w:spacing w:val="-4"/>
        </w:rPr>
        <w:t xml:space="preserve"> </w:t>
      </w:r>
      <w:r>
        <w:t>your</w:t>
      </w:r>
      <w:r>
        <w:rPr>
          <w:spacing w:val="-4"/>
        </w:rPr>
        <w:t xml:space="preserve"> </w:t>
      </w:r>
      <w:r>
        <w:t>teaching,</w:t>
      </w:r>
      <w:r>
        <w:rPr>
          <w:spacing w:val="-4"/>
        </w:rPr>
        <w:t xml:space="preserve"> </w:t>
      </w:r>
      <w:r>
        <w:t>your</w:t>
      </w:r>
      <w:r>
        <w:rPr>
          <w:spacing w:val="-4"/>
        </w:rPr>
        <w:t xml:space="preserve"> </w:t>
      </w:r>
      <w:r>
        <w:t>clinical</w:t>
      </w:r>
      <w:r>
        <w:rPr>
          <w:spacing w:val="-4"/>
        </w:rPr>
        <w:t xml:space="preserve"> </w:t>
      </w:r>
      <w:r>
        <w:t>supervisor</w:t>
      </w:r>
      <w:r>
        <w:rPr>
          <w:spacing w:val="-4"/>
        </w:rPr>
        <w:t xml:space="preserve"> </w:t>
      </w:r>
      <w:r>
        <w:t>should</w:t>
      </w:r>
      <w:r>
        <w:rPr>
          <w:spacing w:val="-4"/>
        </w:rPr>
        <w:t xml:space="preserve"> </w:t>
      </w:r>
      <w:r>
        <w:t>use</w:t>
      </w:r>
      <w:r>
        <w:rPr>
          <w:spacing w:val="-4"/>
        </w:rPr>
        <w:t xml:space="preserve"> </w:t>
      </w:r>
      <w:r>
        <w:t>the</w:t>
      </w:r>
      <w:r>
        <w:rPr>
          <w:spacing w:val="-4"/>
        </w:rPr>
        <w:t xml:space="preserve"> </w:t>
      </w:r>
      <w:proofErr w:type="spellStart"/>
      <w:r>
        <w:t>InternKeys</w:t>
      </w:r>
      <w:proofErr w:type="spellEnd"/>
      <w:r>
        <w:rPr>
          <w:spacing w:val="-4"/>
        </w:rPr>
        <w:t xml:space="preserve"> </w:t>
      </w:r>
      <w:r>
        <w:t>Observation form which can be found he</w:t>
      </w:r>
      <w:r>
        <w:t>re:</w:t>
      </w:r>
    </w:p>
    <w:p w:rsidR="00D25E47" w:rsidRDefault="009C6176">
      <w:pPr>
        <w:pStyle w:val="BodyText"/>
        <w:ind w:left="240" w:right="505"/>
      </w:pPr>
      <w:hyperlink r:id="rId19">
        <w:r>
          <w:rPr>
            <w:color w:val="1154CC"/>
            <w:spacing w:val="-2"/>
            <w:u w:val="thick" w:color="1154CC"/>
          </w:rPr>
          <w:t>https://coe.georgiasouthern.edu/field-experiences/wp-content/uploads/sites/7/Intern-Keys-Observ</w:t>
        </w:r>
      </w:hyperlink>
      <w:r>
        <w:rPr>
          <w:color w:val="1154CC"/>
          <w:spacing w:val="-2"/>
        </w:rPr>
        <w:t xml:space="preserve"> </w:t>
      </w:r>
      <w:hyperlink r:id="rId20">
        <w:r>
          <w:rPr>
            <w:color w:val="1154CC"/>
            <w:spacing w:val="-2"/>
            <w:u w:val="thick" w:color="1154CC"/>
          </w:rPr>
          <w:t>ation-Fillable-doc-PDF.pdf</w:t>
        </w:r>
      </w:hyperlink>
    </w:p>
    <w:p w:rsidR="00D25E47" w:rsidRDefault="00D25E47">
      <w:pPr>
        <w:pStyle w:val="BodyText"/>
      </w:pPr>
    </w:p>
    <w:p w:rsidR="00D25E47" w:rsidRDefault="009C6176">
      <w:pPr>
        <w:pStyle w:val="BodyText"/>
        <w:ind w:left="240" w:right="544"/>
      </w:pPr>
      <w:r>
        <w:t>The Professional Behaviors and Dispositions</w:t>
      </w:r>
      <w:r>
        <w:rPr>
          <w:spacing w:val="-1"/>
        </w:rPr>
        <w:t xml:space="preserve"> </w:t>
      </w:r>
      <w:r>
        <w:t>Assessment (PBDA) evaluates your professional abilities be</w:t>
      </w:r>
      <w:r>
        <w:t xml:space="preserve">yond delivery of content knowledge. The rubric can be found here: </w:t>
      </w:r>
      <w:hyperlink r:id="rId21">
        <w:r>
          <w:rPr>
            <w:color w:val="1154CC"/>
            <w:spacing w:val="-2"/>
            <w:u w:val="thick" w:color="1154CC"/>
          </w:rPr>
          <w:t>https://coe.georgiasouthern.edu/fi</w:t>
        </w:r>
        <w:r>
          <w:rPr>
            <w:color w:val="1154CC"/>
            <w:spacing w:val="-2"/>
            <w:u w:val="thick" w:color="1154CC"/>
          </w:rPr>
          <w:t>eld-experiences/wp-content/uploads/sites/7/Professional-Behav</w:t>
        </w:r>
      </w:hyperlink>
      <w:r>
        <w:rPr>
          <w:color w:val="1154CC"/>
          <w:spacing w:val="-2"/>
        </w:rPr>
        <w:t xml:space="preserve"> </w:t>
      </w:r>
      <w:hyperlink r:id="rId22">
        <w:r>
          <w:rPr>
            <w:color w:val="1154CC"/>
            <w:spacing w:val="-2"/>
            <w:u w:val="thick" w:color="1154CC"/>
          </w:rPr>
          <w:t>iors-and-Dispositions-Assessment-PBDA.</w:t>
        </w:r>
        <w:r>
          <w:rPr>
            <w:color w:val="1154CC"/>
            <w:spacing w:val="-2"/>
            <w:u w:val="thick" w:color="1154CC"/>
          </w:rPr>
          <w:t>pdf</w:t>
        </w:r>
      </w:hyperlink>
    </w:p>
    <w:p w:rsidR="00D25E47" w:rsidRDefault="00D25E47">
      <w:pPr>
        <w:sectPr w:rsidR="00D25E47">
          <w:pgSz w:w="12240" w:h="15840"/>
          <w:pgMar w:top="1380" w:right="940" w:bottom="980" w:left="1200" w:header="0" w:footer="786" w:gutter="0"/>
          <w:cols w:space="720"/>
        </w:sectPr>
      </w:pPr>
    </w:p>
    <w:p w:rsidR="00D25E47" w:rsidRDefault="009C6176">
      <w:pPr>
        <w:spacing w:before="60"/>
        <w:ind w:left="240"/>
        <w:rPr>
          <w:sz w:val="24"/>
        </w:rPr>
      </w:pPr>
      <w:r>
        <w:rPr>
          <w:b/>
          <w:sz w:val="24"/>
        </w:rPr>
        <w:lastRenderedPageBreak/>
        <w:t>Materials/Text:</w:t>
      </w:r>
      <w:r>
        <w:rPr>
          <w:b/>
          <w:spacing w:val="-4"/>
          <w:sz w:val="24"/>
        </w:rPr>
        <w:t xml:space="preserve"> </w:t>
      </w:r>
      <w:r>
        <w:rPr>
          <w:sz w:val="24"/>
        </w:rPr>
        <w:t>SCED</w:t>
      </w:r>
      <w:r>
        <w:rPr>
          <w:spacing w:val="-4"/>
          <w:sz w:val="24"/>
        </w:rPr>
        <w:t xml:space="preserve"> </w:t>
      </w:r>
      <w:r>
        <w:rPr>
          <w:sz w:val="24"/>
        </w:rPr>
        <w:t>4739</w:t>
      </w:r>
      <w:r>
        <w:rPr>
          <w:spacing w:val="-4"/>
          <w:sz w:val="24"/>
        </w:rPr>
        <w:t xml:space="preserve"> </w:t>
      </w:r>
      <w:r>
        <w:rPr>
          <w:sz w:val="24"/>
        </w:rPr>
        <w:t>Field</w:t>
      </w:r>
      <w:r>
        <w:rPr>
          <w:spacing w:val="-4"/>
          <w:sz w:val="24"/>
        </w:rPr>
        <w:t xml:space="preserve"> </w:t>
      </w:r>
      <w:r>
        <w:rPr>
          <w:sz w:val="24"/>
        </w:rPr>
        <w:t>Placement</w:t>
      </w:r>
      <w:r>
        <w:rPr>
          <w:spacing w:val="-4"/>
          <w:sz w:val="24"/>
        </w:rPr>
        <w:t xml:space="preserve"> </w:t>
      </w:r>
      <w:r>
        <w:rPr>
          <w:sz w:val="24"/>
        </w:rPr>
        <w:t>Handbook</w:t>
      </w:r>
      <w:r>
        <w:rPr>
          <w:spacing w:val="-3"/>
          <w:sz w:val="24"/>
        </w:rPr>
        <w:t xml:space="preserve"> </w:t>
      </w:r>
      <w:r>
        <w:rPr>
          <w:spacing w:val="-2"/>
          <w:sz w:val="24"/>
        </w:rPr>
        <w:t>(pdf)</w:t>
      </w:r>
    </w:p>
    <w:p w:rsidR="00D25E47" w:rsidRDefault="00D25E47">
      <w:pPr>
        <w:pStyle w:val="BodyText"/>
        <w:spacing w:before="4"/>
      </w:pPr>
    </w:p>
    <w:p w:rsidR="00D25E47" w:rsidRDefault="009C6176">
      <w:pPr>
        <w:pStyle w:val="Heading1"/>
      </w:pPr>
      <w:r>
        <w:t xml:space="preserve">Course </w:t>
      </w:r>
      <w:r>
        <w:rPr>
          <w:spacing w:val="-2"/>
        </w:rPr>
        <w:t>Grading:</w:t>
      </w:r>
    </w:p>
    <w:p w:rsidR="00D25E47" w:rsidRDefault="009C6176">
      <w:pPr>
        <w:pStyle w:val="BodyText"/>
        <w:tabs>
          <w:tab w:val="left" w:pos="3839"/>
        </w:tabs>
        <w:ind w:left="960"/>
      </w:pPr>
      <w:r>
        <w:t>A</w:t>
      </w:r>
      <w:r>
        <w:rPr>
          <w:spacing w:val="-14"/>
        </w:rPr>
        <w:t xml:space="preserve"> </w:t>
      </w:r>
      <w:r>
        <w:t xml:space="preserve">- 90 to 100 </w:t>
      </w:r>
      <w:r>
        <w:rPr>
          <w:spacing w:val="-2"/>
        </w:rPr>
        <w:t>points</w:t>
      </w:r>
      <w:r>
        <w:tab/>
        <w:t xml:space="preserve">B - 80 to 89 </w:t>
      </w:r>
      <w:r>
        <w:rPr>
          <w:spacing w:val="-2"/>
        </w:rPr>
        <w:t>points</w:t>
      </w:r>
    </w:p>
    <w:p w:rsidR="00D25E47" w:rsidRDefault="009C6176">
      <w:pPr>
        <w:pStyle w:val="BodyText"/>
        <w:tabs>
          <w:tab w:val="left" w:pos="3839"/>
        </w:tabs>
        <w:ind w:left="960"/>
      </w:pPr>
      <w:r>
        <w:t xml:space="preserve">C - 70 to 79 </w:t>
      </w:r>
      <w:r>
        <w:rPr>
          <w:spacing w:val="-2"/>
        </w:rPr>
        <w:t>points</w:t>
      </w:r>
      <w:r>
        <w:tab/>
        <w:t xml:space="preserve">F - below 70 </w:t>
      </w:r>
      <w:r>
        <w:rPr>
          <w:spacing w:val="-2"/>
        </w:rPr>
        <w:t>points</w:t>
      </w:r>
    </w:p>
    <w:p w:rsidR="00D25E47" w:rsidRDefault="00D25E47">
      <w:pPr>
        <w:pStyle w:val="BodyText"/>
        <w:spacing w:before="4"/>
      </w:pPr>
    </w:p>
    <w:p w:rsidR="00D25E47" w:rsidRDefault="009C6176">
      <w:pPr>
        <w:pStyle w:val="Heading1"/>
      </w:pPr>
      <w:r>
        <w:t>Course</w:t>
      </w:r>
      <w:r>
        <w:rPr>
          <w:spacing w:val="-14"/>
        </w:rPr>
        <w:t xml:space="preserve"> </w:t>
      </w:r>
      <w:r>
        <w:t>Activities and</w:t>
      </w:r>
      <w:r>
        <w:rPr>
          <w:spacing w:val="-14"/>
        </w:rPr>
        <w:t xml:space="preserve"> </w:t>
      </w:r>
      <w:r>
        <w:rPr>
          <w:spacing w:val="-2"/>
        </w:rPr>
        <w:t>Assignments:</w:t>
      </w:r>
    </w:p>
    <w:p w:rsidR="00D25E47" w:rsidRDefault="00D25E47">
      <w:pPr>
        <w:pStyle w:val="BodyText"/>
        <w:spacing w:before="7"/>
        <w:rPr>
          <w:b/>
          <w:sz w:val="22"/>
        </w:rPr>
      </w:pPr>
    </w:p>
    <w:tbl>
      <w:tblPr>
        <w:tblW w:w="0" w:type="auto"/>
        <w:tblInd w:w="27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320"/>
        <w:gridCol w:w="2640"/>
        <w:gridCol w:w="2400"/>
      </w:tblGrid>
      <w:tr w:rsidR="00D25E47">
        <w:trPr>
          <w:trHeight w:val="490"/>
        </w:trPr>
        <w:tc>
          <w:tcPr>
            <w:tcW w:w="4320" w:type="dxa"/>
          </w:tcPr>
          <w:p w:rsidR="00D25E47" w:rsidRDefault="00D25E47">
            <w:pPr>
              <w:pStyle w:val="TableParagraph"/>
              <w:rPr>
                <w:sz w:val="24"/>
              </w:rPr>
            </w:pPr>
          </w:p>
        </w:tc>
        <w:tc>
          <w:tcPr>
            <w:tcW w:w="2640" w:type="dxa"/>
          </w:tcPr>
          <w:p w:rsidR="00D25E47" w:rsidRDefault="009C6176">
            <w:pPr>
              <w:pStyle w:val="TableParagraph"/>
              <w:spacing w:before="115"/>
              <w:ind w:left="104"/>
              <w:rPr>
                <w:b/>
                <w:sz w:val="24"/>
              </w:rPr>
            </w:pPr>
            <w:r>
              <w:rPr>
                <w:b/>
                <w:spacing w:val="-2"/>
                <w:sz w:val="24"/>
              </w:rPr>
              <w:t>Points</w:t>
            </w:r>
          </w:p>
        </w:tc>
        <w:tc>
          <w:tcPr>
            <w:tcW w:w="2400" w:type="dxa"/>
          </w:tcPr>
          <w:p w:rsidR="00D25E47" w:rsidRDefault="009C6176">
            <w:pPr>
              <w:pStyle w:val="TableParagraph"/>
              <w:spacing w:before="115"/>
              <w:ind w:left="89"/>
              <w:rPr>
                <w:b/>
                <w:sz w:val="24"/>
              </w:rPr>
            </w:pPr>
            <w:r>
              <w:rPr>
                <w:b/>
                <w:spacing w:val="-2"/>
                <w:sz w:val="24"/>
              </w:rPr>
              <w:t>Objectives</w:t>
            </w:r>
          </w:p>
        </w:tc>
      </w:tr>
      <w:tr w:rsidR="00D25E47">
        <w:trPr>
          <w:trHeight w:val="470"/>
        </w:trPr>
        <w:tc>
          <w:tcPr>
            <w:tcW w:w="4320" w:type="dxa"/>
          </w:tcPr>
          <w:p w:rsidR="00D25E47" w:rsidRDefault="009C6176">
            <w:pPr>
              <w:pStyle w:val="TableParagraph"/>
              <w:spacing w:before="96"/>
              <w:ind w:left="89"/>
              <w:rPr>
                <w:sz w:val="24"/>
              </w:rPr>
            </w:pPr>
            <w:r>
              <w:rPr>
                <w:sz w:val="24"/>
              </w:rPr>
              <w:t xml:space="preserve">Syllabus Quiz (week </w:t>
            </w:r>
            <w:r>
              <w:rPr>
                <w:spacing w:val="-5"/>
                <w:sz w:val="24"/>
              </w:rPr>
              <w:t>1)</w:t>
            </w:r>
          </w:p>
        </w:tc>
        <w:tc>
          <w:tcPr>
            <w:tcW w:w="2640" w:type="dxa"/>
          </w:tcPr>
          <w:p w:rsidR="00D25E47" w:rsidRDefault="009C6176">
            <w:pPr>
              <w:pStyle w:val="TableParagraph"/>
              <w:spacing w:before="96"/>
              <w:ind w:left="104"/>
              <w:rPr>
                <w:sz w:val="24"/>
              </w:rPr>
            </w:pPr>
            <w:r>
              <w:rPr>
                <w:sz w:val="24"/>
              </w:rPr>
              <w:t>1</w:t>
            </w:r>
          </w:p>
        </w:tc>
        <w:tc>
          <w:tcPr>
            <w:tcW w:w="2400" w:type="dxa"/>
          </w:tcPr>
          <w:p w:rsidR="00D25E47" w:rsidRDefault="009C6176">
            <w:pPr>
              <w:pStyle w:val="TableParagraph"/>
              <w:spacing w:before="96"/>
              <w:ind w:left="89"/>
              <w:rPr>
                <w:sz w:val="24"/>
              </w:rPr>
            </w:pPr>
            <w:r>
              <w:rPr>
                <w:sz w:val="24"/>
              </w:rPr>
              <w:t>5</w:t>
            </w:r>
          </w:p>
        </w:tc>
      </w:tr>
      <w:tr w:rsidR="00D25E47">
        <w:trPr>
          <w:trHeight w:val="729"/>
        </w:trPr>
        <w:tc>
          <w:tcPr>
            <w:tcW w:w="4320" w:type="dxa"/>
          </w:tcPr>
          <w:p w:rsidR="00D25E47" w:rsidRDefault="009C6176">
            <w:pPr>
              <w:pStyle w:val="TableParagraph"/>
              <w:spacing w:before="97"/>
              <w:ind w:left="89"/>
              <w:rPr>
                <w:sz w:val="24"/>
              </w:rPr>
            </w:pPr>
            <w:r>
              <w:rPr>
                <w:sz w:val="24"/>
              </w:rPr>
              <w:t>Handbook</w:t>
            </w:r>
            <w:r>
              <w:rPr>
                <w:spacing w:val="-8"/>
                <w:sz w:val="24"/>
              </w:rPr>
              <w:t xml:space="preserve"> </w:t>
            </w:r>
            <w:r>
              <w:rPr>
                <w:sz w:val="24"/>
              </w:rPr>
              <w:t>Quiz</w:t>
            </w:r>
            <w:r>
              <w:rPr>
                <w:spacing w:val="-8"/>
                <w:sz w:val="24"/>
              </w:rPr>
              <w:t xml:space="preserve"> </w:t>
            </w:r>
            <w:r>
              <w:rPr>
                <w:sz w:val="24"/>
              </w:rPr>
              <w:t>(during</w:t>
            </w:r>
            <w:r>
              <w:rPr>
                <w:spacing w:val="-8"/>
                <w:sz w:val="24"/>
              </w:rPr>
              <w:t xml:space="preserve"> </w:t>
            </w:r>
            <w:r>
              <w:rPr>
                <w:sz w:val="24"/>
              </w:rPr>
              <w:t>face</w:t>
            </w:r>
            <w:r>
              <w:rPr>
                <w:spacing w:val="-8"/>
                <w:sz w:val="24"/>
              </w:rPr>
              <w:t xml:space="preserve"> </w:t>
            </w:r>
            <w:r>
              <w:rPr>
                <w:sz w:val="24"/>
              </w:rPr>
              <w:t>to</w:t>
            </w:r>
            <w:r>
              <w:rPr>
                <w:spacing w:val="-8"/>
                <w:sz w:val="24"/>
              </w:rPr>
              <w:t xml:space="preserve"> </w:t>
            </w:r>
            <w:r>
              <w:rPr>
                <w:sz w:val="24"/>
              </w:rPr>
              <w:t xml:space="preserve">face </w:t>
            </w:r>
            <w:r>
              <w:rPr>
                <w:spacing w:val="-2"/>
                <w:sz w:val="24"/>
              </w:rPr>
              <w:t>meeting)</w:t>
            </w:r>
          </w:p>
        </w:tc>
        <w:tc>
          <w:tcPr>
            <w:tcW w:w="2640" w:type="dxa"/>
          </w:tcPr>
          <w:p w:rsidR="00D25E47" w:rsidRDefault="009C6176">
            <w:pPr>
              <w:pStyle w:val="TableParagraph"/>
              <w:spacing w:before="97"/>
              <w:ind w:left="104"/>
              <w:rPr>
                <w:sz w:val="24"/>
              </w:rPr>
            </w:pPr>
            <w:r>
              <w:rPr>
                <w:sz w:val="24"/>
              </w:rPr>
              <w:t>1</w:t>
            </w:r>
          </w:p>
        </w:tc>
        <w:tc>
          <w:tcPr>
            <w:tcW w:w="2400" w:type="dxa"/>
          </w:tcPr>
          <w:p w:rsidR="00D25E47" w:rsidRDefault="009C6176">
            <w:pPr>
              <w:pStyle w:val="TableParagraph"/>
              <w:spacing w:before="97"/>
              <w:ind w:left="89"/>
              <w:rPr>
                <w:sz w:val="24"/>
              </w:rPr>
            </w:pPr>
            <w:r>
              <w:rPr>
                <w:sz w:val="24"/>
              </w:rPr>
              <w:t>5</w:t>
            </w:r>
          </w:p>
        </w:tc>
      </w:tr>
      <w:tr w:rsidR="00D25E47">
        <w:trPr>
          <w:trHeight w:val="749"/>
        </w:trPr>
        <w:tc>
          <w:tcPr>
            <w:tcW w:w="4320" w:type="dxa"/>
          </w:tcPr>
          <w:p w:rsidR="00D25E47" w:rsidRDefault="009C6176">
            <w:pPr>
              <w:pStyle w:val="TableParagraph"/>
              <w:spacing w:before="113"/>
              <w:ind w:left="89"/>
              <w:rPr>
                <w:sz w:val="24"/>
              </w:rPr>
            </w:pPr>
            <w:r>
              <w:rPr>
                <w:sz w:val="24"/>
              </w:rPr>
              <w:t>Office of Career and Professional Development</w:t>
            </w:r>
            <w:r>
              <w:rPr>
                <w:spacing w:val="-10"/>
                <w:sz w:val="24"/>
              </w:rPr>
              <w:t xml:space="preserve"> </w:t>
            </w:r>
            <w:r>
              <w:rPr>
                <w:sz w:val="24"/>
              </w:rPr>
              <w:t>Meeting</w:t>
            </w:r>
            <w:r>
              <w:rPr>
                <w:spacing w:val="-10"/>
                <w:sz w:val="24"/>
              </w:rPr>
              <w:t xml:space="preserve"> </w:t>
            </w:r>
            <w:r>
              <w:rPr>
                <w:sz w:val="24"/>
              </w:rPr>
              <w:t>(face</w:t>
            </w:r>
            <w:r>
              <w:rPr>
                <w:spacing w:val="-10"/>
                <w:sz w:val="24"/>
              </w:rPr>
              <w:t xml:space="preserve"> </w:t>
            </w:r>
            <w:r>
              <w:rPr>
                <w:sz w:val="24"/>
              </w:rPr>
              <w:t>to</w:t>
            </w:r>
            <w:r>
              <w:rPr>
                <w:spacing w:val="-10"/>
                <w:sz w:val="24"/>
              </w:rPr>
              <w:t xml:space="preserve"> </w:t>
            </w:r>
            <w:r>
              <w:rPr>
                <w:sz w:val="24"/>
              </w:rPr>
              <w:t>face)</w:t>
            </w:r>
          </w:p>
        </w:tc>
        <w:tc>
          <w:tcPr>
            <w:tcW w:w="2640" w:type="dxa"/>
          </w:tcPr>
          <w:p w:rsidR="00D25E47" w:rsidRDefault="009C6176">
            <w:pPr>
              <w:pStyle w:val="TableParagraph"/>
              <w:spacing w:before="113"/>
              <w:ind w:left="104"/>
              <w:rPr>
                <w:sz w:val="24"/>
              </w:rPr>
            </w:pPr>
            <w:r>
              <w:rPr>
                <w:sz w:val="24"/>
              </w:rPr>
              <w:t>1</w:t>
            </w:r>
          </w:p>
        </w:tc>
        <w:tc>
          <w:tcPr>
            <w:tcW w:w="2400" w:type="dxa"/>
          </w:tcPr>
          <w:p w:rsidR="00D25E47" w:rsidRDefault="009C6176">
            <w:pPr>
              <w:pStyle w:val="TableParagraph"/>
              <w:spacing w:before="113"/>
              <w:ind w:left="89"/>
              <w:rPr>
                <w:sz w:val="24"/>
              </w:rPr>
            </w:pPr>
            <w:r>
              <w:rPr>
                <w:sz w:val="24"/>
              </w:rPr>
              <w:t>5</w:t>
            </w:r>
          </w:p>
        </w:tc>
      </w:tr>
      <w:tr w:rsidR="00D25E47">
        <w:trPr>
          <w:trHeight w:val="469"/>
        </w:trPr>
        <w:tc>
          <w:tcPr>
            <w:tcW w:w="4320" w:type="dxa"/>
          </w:tcPr>
          <w:p w:rsidR="00D25E47" w:rsidRDefault="009C6176">
            <w:pPr>
              <w:pStyle w:val="TableParagraph"/>
              <w:spacing w:before="110"/>
              <w:ind w:left="89"/>
              <w:rPr>
                <w:sz w:val="24"/>
              </w:rPr>
            </w:pPr>
            <w:r>
              <w:rPr>
                <w:sz w:val="24"/>
              </w:rPr>
              <w:t xml:space="preserve">Poverty Simulation (Face to </w:t>
            </w:r>
            <w:r>
              <w:rPr>
                <w:spacing w:val="-2"/>
                <w:sz w:val="24"/>
              </w:rPr>
              <w:t>Face)</w:t>
            </w:r>
          </w:p>
        </w:tc>
        <w:tc>
          <w:tcPr>
            <w:tcW w:w="2640" w:type="dxa"/>
          </w:tcPr>
          <w:p w:rsidR="00D25E47" w:rsidRDefault="009C6176">
            <w:pPr>
              <w:pStyle w:val="TableParagraph"/>
              <w:spacing w:before="110"/>
              <w:ind w:left="104"/>
              <w:rPr>
                <w:sz w:val="24"/>
              </w:rPr>
            </w:pPr>
            <w:r>
              <w:rPr>
                <w:sz w:val="24"/>
              </w:rPr>
              <w:t>2</w:t>
            </w:r>
          </w:p>
        </w:tc>
        <w:tc>
          <w:tcPr>
            <w:tcW w:w="2400" w:type="dxa"/>
          </w:tcPr>
          <w:p w:rsidR="00D25E47" w:rsidRDefault="009C6176">
            <w:pPr>
              <w:pStyle w:val="TableParagraph"/>
              <w:spacing w:before="110"/>
              <w:ind w:left="89"/>
              <w:rPr>
                <w:sz w:val="24"/>
              </w:rPr>
            </w:pPr>
            <w:r>
              <w:rPr>
                <w:sz w:val="24"/>
              </w:rPr>
              <w:t>5</w:t>
            </w:r>
          </w:p>
        </w:tc>
      </w:tr>
      <w:tr w:rsidR="00D25E47">
        <w:trPr>
          <w:trHeight w:val="470"/>
        </w:trPr>
        <w:tc>
          <w:tcPr>
            <w:tcW w:w="4320" w:type="dxa"/>
          </w:tcPr>
          <w:p w:rsidR="00D25E47" w:rsidRDefault="009C6176">
            <w:pPr>
              <w:pStyle w:val="TableParagraph"/>
              <w:spacing w:before="111"/>
              <w:ind w:left="89"/>
              <w:rPr>
                <w:sz w:val="24"/>
              </w:rPr>
            </w:pPr>
            <w:r>
              <w:rPr>
                <w:color w:val="000000"/>
                <w:sz w:val="24"/>
                <w:shd w:val="clear" w:color="auto" w:fill="E6B8AF"/>
              </w:rPr>
              <w:t>Google</w:t>
            </w:r>
            <w:r>
              <w:rPr>
                <w:color w:val="000000"/>
                <w:spacing w:val="-2"/>
                <w:sz w:val="24"/>
                <w:shd w:val="clear" w:color="auto" w:fill="E6B8AF"/>
              </w:rPr>
              <w:t xml:space="preserve"> </w:t>
            </w:r>
            <w:r>
              <w:rPr>
                <w:color w:val="000000"/>
                <w:sz w:val="24"/>
                <w:shd w:val="clear" w:color="auto" w:fill="E6B8AF"/>
              </w:rPr>
              <w:t>Level 1</w:t>
            </w:r>
            <w:r>
              <w:rPr>
                <w:color w:val="000000"/>
                <w:spacing w:val="-5"/>
                <w:sz w:val="24"/>
                <w:shd w:val="clear" w:color="auto" w:fill="E6B8AF"/>
              </w:rPr>
              <w:t xml:space="preserve"> </w:t>
            </w:r>
            <w:r>
              <w:rPr>
                <w:color w:val="000000"/>
                <w:spacing w:val="-4"/>
                <w:sz w:val="24"/>
                <w:shd w:val="clear" w:color="auto" w:fill="E6B8AF"/>
              </w:rPr>
              <w:t>Test</w:t>
            </w:r>
          </w:p>
        </w:tc>
        <w:tc>
          <w:tcPr>
            <w:tcW w:w="2640" w:type="dxa"/>
          </w:tcPr>
          <w:p w:rsidR="00D25E47" w:rsidRDefault="009C6176">
            <w:pPr>
              <w:pStyle w:val="TableParagraph"/>
              <w:spacing w:before="111"/>
              <w:ind w:left="104"/>
              <w:rPr>
                <w:sz w:val="24"/>
              </w:rPr>
            </w:pPr>
            <w:r>
              <w:rPr>
                <w:sz w:val="24"/>
              </w:rPr>
              <w:t>3</w:t>
            </w:r>
          </w:p>
        </w:tc>
        <w:tc>
          <w:tcPr>
            <w:tcW w:w="2400" w:type="dxa"/>
          </w:tcPr>
          <w:p w:rsidR="00D25E47" w:rsidRDefault="00D25E47">
            <w:pPr>
              <w:pStyle w:val="TableParagraph"/>
              <w:rPr>
                <w:sz w:val="24"/>
              </w:rPr>
            </w:pPr>
          </w:p>
        </w:tc>
      </w:tr>
      <w:tr w:rsidR="00D25E47">
        <w:trPr>
          <w:trHeight w:val="469"/>
        </w:trPr>
        <w:tc>
          <w:tcPr>
            <w:tcW w:w="4320" w:type="dxa"/>
          </w:tcPr>
          <w:p w:rsidR="00D25E47" w:rsidRDefault="009C6176">
            <w:pPr>
              <w:pStyle w:val="TableParagraph"/>
              <w:spacing w:before="112"/>
              <w:ind w:left="89"/>
              <w:rPr>
                <w:sz w:val="24"/>
              </w:rPr>
            </w:pPr>
            <w:r>
              <w:rPr>
                <w:color w:val="000000"/>
                <w:sz w:val="24"/>
                <w:shd w:val="clear" w:color="auto" w:fill="B4A6D5"/>
              </w:rPr>
              <w:t xml:space="preserve">Context for Learning/Assets </w:t>
            </w:r>
            <w:r>
              <w:rPr>
                <w:color w:val="000000"/>
                <w:spacing w:val="-2"/>
                <w:sz w:val="24"/>
                <w:shd w:val="clear" w:color="auto" w:fill="B4A6D5"/>
              </w:rPr>
              <w:t>Chart</w:t>
            </w:r>
          </w:p>
        </w:tc>
        <w:tc>
          <w:tcPr>
            <w:tcW w:w="2640" w:type="dxa"/>
          </w:tcPr>
          <w:p w:rsidR="00D25E47" w:rsidRDefault="009C6176">
            <w:pPr>
              <w:pStyle w:val="TableParagraph"/>
              <w:spacing w:before="112"/>
              <w:ind w:left="104"/>
              <w:rPr>
                <w:sz w:val="24"/>
              </w:rPr>
            </w:pPr>
            <w:r>
              <w:rPr>
                <w:sz w:val="24"/>
              </w:rPr>
              <w:t>3</w:t>
            </w:r>
          </w:p>
        </w:tc>
        <w:tc>
          <w:tcPr>
            <w:tcW w:w="2400" w:type="dxa"/>
          </w:tcPr>
          <w:p w:rsidR="00D25E47" w:rsidRDefault="009C6176">
            <w:pPr>
              <w:pStyle w:val="TableParagraph"/>
              <w:spacing w:before="112"/>
              <w:ind w:left="89"/>
              <w:rPr>
                <w:sz w:val="24"/>
              </w:rPr>
            </w:pPr>
            <w:r>
              <w:rPr>
                <w:sz w:val="24"/>
              </w:rPr>
              <w:t xml:space="preserve">1, 3, </w:t>
            </w:r>
            <w:r>
              <w:rPr>
                <w:spacing w:val="-10"/>
                <w:sz w:val="24"/>
              </w:rPr>
              <w:t>4</w:t>
            </w:r>
          </w:p>
        </w:tc>
      </w:tr>
      <w:tr w:rsidR="00D25E47">
        <w:trPr>
          <w:trHeight w:val="750"/>
        </w:trPr>
        <w:tc>
          <w:tcPr>
            <w:tcW w:w="4320" w:type="dxa"/>
          </w:tcPr>
          <w:p w:rsidR="00D25E47" w:rsidRDefault="009C6176">
            <w:pPr>
              <w:pStyle w:val="TableParagraph"/>
              <w:spacing w:before="113"/>
              <w:ind w:left="89" w:right="120"/>
              <w:rPr>
                <w:sz w:val="24"/>
              </w:rPr>
            </w:pPr>
            <w:r>
              <w:rPr>
                <w:color w:val="000000"/>
                <w:sz w:val="24"/>
                <w:shd w:val="clear" w:color="auto" w:fill="FFF1CC"/>
              </w:rPr>
              <w:t>Assignment:</w:t>
            </w:r>
            <w:r>
              <w:rPr>
                <w:color w:val="000000"/>
                <w:spacing w:val="-13"/>
                <w:sz w:val="24"/>
                <w:shd w:val="clear" w:color="auto" w:fill="FFF1CC"/>
              </w:rPr>
              <w:t xml:space="preserve"> </w:t>
            </w:r>
            <w:r>
              <w:rPr>
                <w:color w:val="000000"/>
                <w:sz w:val="24"/>
                <w:shd w:val="clear" w:color="auto" w:fill="FFF1CC"/>
              </w:rPr>
              <w:t>School</w:t>
            </w:r>
            <w:r>
              <w:rPr>
                <w:color w:val="000000"/>
                <w:spacing w:val="-13"/>
                <w:sz w:val="24"/>
                <w:shd w:val="clear" w:color="auto" w:fill="FFF1CC"/>
              </w:rPr>
              <w:t xml:space="preserve"> </w:t>
            </w:r>
            <w:r>
              <w:rPr>
                <w:color w:val="000000"/>
                <w:sz w:val="24"/>
                <w:shd w:val="clear" w:color="auto" w:fill="FFF1CC"/>
              </w:rPr>
              <w:t>and</w:t>
            </w:r>
            <w:r>
              <w:rPr>
                <w:color w:val="000000"/>
                <w:spacing w:val="-13"/>
                <w:sz w:val="24"/>
                <w:shd w:val="clear" w:color="auto" w:fill="FFF1CC"/>
              </w:rPr>
              <w:t xml:space="preserve"> </w:t>
            </w:r>
            <w:r>
              <w:rPr>
                <w:color w:val="000000"/>
                <w:sz w:val="24"/>
                <w:shd w:val="clear" w:color="auto" w:fill="FFF1CC"/>
              </w:rPr>
              <w:t>Community</w:t>
            </w:r>
            <w:r>
              <w:rPr>
                <w:color w:val="000000"/>
                <w:sz w:val="24"/>
              </w:rPr>
              <w:t xml:space="preserve"> </w:t>
            </w:r>
            <w:r>
              <w:rPr>
                <w:color w:val="000000"/>
                <w:sz w:val="24"/>
                <w:shd w:val="clear" w:color="auto" w:fill="FFF1CC"/>
              </w:rPr>
              <w:t>Based Resources</w:t>
            </w:r>
          </w:p>
        </w:tc>
        <w:tc>
          <w:tcPr>
            <w:tcW w:w="2640" w:type="dxa"/>
          </w:tcPr>
          <w:p w:rsidR="00D25E47" w:rsidRDefault="009C6176">
            <w:pPr>
              <w:pStyle w:val="TableParagraph"/>
              <w:spacing w:before="113"/>
              <w:ind w:left="104"/>
              <w:rPr>
                <w:sz w:val="24"/>
              </w:rPr>
            </w:pPr>
            <w:r>
              <w:rPr>
                <w:sz w:val="24"/>
              </w:rPr>
              <w:t>3</w:t>
            </w:r>
          </w:p>
        </w:tc>
        <w:tc>
          <w:tcPr>
            <w:tcW w:w="2400" w:type="dxa"/>
          </w:tcPr>
          <w:p w:rsidR="00D25E47" w:rsidRDefault="009C6176">
            <w:pPr>
              <w:pStyle w:val="TableParagraph"/>
              <w:spacing w:before="113"/>
              <w:ind w:left="89"/>
              <w:rPr>
                <w:sz w:val="24"/>
              </w:rPr>
            </w:pPr>
            <w:r>
              <w:rPr>
                <w:sz w:val="24"/>
              </w:rPr>
              <w:t xml:space="preserve">1, 3, </w:t>
            </w:r>
            <w:r>
              <w:rPr>
                <w:spacing w:val="-10"/>
                <w:sz w:val="24"/>
              </w:rPr>
              <w:t>4</w:t>
            </w:r>
          </w:p>
        </w:tc>
      </w:tr>
      <w:tr w:rsidR="00D25E47">
        <w:trPr>
          <w:trHeight w:val="750"/>
        </w:trPr>
        <w:tc>
          <w:tcPr>
            <w:tcW w:w="4320" w:type="dxa"/>
          </w:tcPr>
          <w:p w:rsidR="00D25E47" w:rsidRDefault="009C6176">
            <w:pPr>
              <w:pStyle w:val="TableParagraph"/>
              <w:spacing w:before="110"/>
              <w:ind w:left="89" w:right="120"/>
              <w:rPr>
                <w:sz w:val="24"/>
              </w:rPr>
            </w:pPr>
            <w:r>
              <w:rPr>
                <w:sz w:val="24"/>
              </w:rPr>
              <w:t>Weekly</w:t>
            </w:r>
            <w:r>
              <w:rPr>
                <w:spacing w:val="-14"/>
                <w:sz w:val="24"/>
              </w:rPr>
              <w:t xml:space="preserve"> </w:t>
            </w:r>
            <w:r>
              <w:rPr>
                <w:sz w:val="24"/>
              </w:rPr>
              <w:t>projected</w:t>
            </w:r>
            <w:r>
              <w:rPr>
                <w:spacing w:val="-14"/>
                <w:sz w:val="24"/>
              </w:rPr>
              <w:t xml:space="preserve"> </w:t>
            </w:r>
            <w:r>
              <w:rPr>
                <w:sz w:val="24"/>
              </w:rPr>
              <w:t>schedule</w:t>
            </w:r>
            <w:r>
              <w:rPr>
                <w:spacing w:val="-14"/>
                <w:sz w:val="24"/>
              </w:rPr>
              <w:t xml:space="preserve"> </w:t>
            </w:r>
            <w:r>
              <w:rPr>
                <w:sz w:val="24"/>
              </w:rPr>
              <w:t>(weeks</w:t>
            </w:r>
            <w:r>
              <w:rPr>
                <w:spacing w:val="-14"/>
                <w:sz w:val="24"/>
              </w:rPr>
              <w:t xml:space="preserve"> </w:t>
            </w:r>
            <w:r>
              <w:rPr>
                <w:sz w:val="24"/>
              </w:rPr>
              <w:t>4-16) 13 weeks @ 1 point</w:t>
            </w:r>
          </w:p>
        </w:tc>
        <w:tc>
          <w:tcPr>
            <w:tcW w:w="2640" w:type="dxa"/>
          </w:tcPr>
          <w:p w:rsidR="00D25E47" w:rsidRDefault="009C6176">
            <w:pPr>
              <w:pStyle w:val="TableParagraph"/>
              <w:spacing w:before="110"/>
              <w:ind w:left="104"/>
              <w:rPr>
                <w:sz w:val="24"/>
              </w:rPr>
            </w:pPr>
            <w:r>
              <w:rPr>
                <w:spacing w:val="-5"/>
                <w:sz w:val="24"/>
              </w:rPr>
              <w:t>13</w:t>
            </w:r>
          </w:p>
        </w:tc>
        <w:tc>
          <w:tcPr>
            <w:tcW w:w="2400" w:type="dxa"/>
          </w:tcPr>
          <w:p w:rsidR="00D25E47" w:rsidRDefault="009C6176">
            <w:pPr>
              <w:pStyle w:val="TableParagraph"/>
              <w:spacing w:before="110"/>
              <w:ind w:left="89"/>
              <w:rPr>
                <w:sz w:val="24"/>
              </w:rPr>
            </w:pPr>
            <w:r>
              <w:rPr>
                <w:sz w:val="24"/>
              </w:rPr>
              <w:t xml:space="preserve">1, 2, 4, </w:t>
            </w:r>
            <w:r>
              <w:rPr>
                <w:spacing w:val="-10"/>
                <w:sz w:val="24"/>
              </w:rPr>
              <w:t>5</w:t>
            </w:r>
          </w:p>
        </w:tc>
      </w:tr>
      <w:tr w:rsidR="00D25E47">
        <w:trPr>
          <w:trHeight w:val="510"/>
        </w:trPr>
        <w:tc>
          <w:tcPr>
            <w:tcW w:w="4320" w:type="dxa"/>
          </w:tcPr>
          <w:p w:rsidR="00D25E47" w:rsidRDefault="009C6176">
            <w:pPr>
              <w:pStyle w:val="TableParagraph"/>
              <w:spacing w:before="107"/>
              <w:ind w:left="89"/>
              <w:rPr>
                <w:sz w:val="24"/>
              </w:rPr>
            </w:pPr>
            <w:r>
              <w:rPr>
                <w:sz w:val="24"/>
              </w:rPr>
              <w:t xml:space="preserve">Biweekly Reflections (7 @ 3 </w:t>
            </w:r>
            <w:r>
              <w:rPr>
                <w:spacing w:val="-2"/>
                <w:sz w:val="24"/>
              </w:rPr>
              <w:t>points)</w:t>
            </w:r>
          </w:p>
        </w:tc>
        <w:tc>
          <w:tcPr>
            <w:tcW w:w="2640" w:type="dxa"/>
          </w:tcPr>
          <w:p w:rsidR="00D25E47" w:rsidRDefault="009C6176">
            <w:pPr>
              <w:pStyle w:val="TableParagraph"/>
              <w:spacing w:before="107"/>
              <w:ind w:left="104"/>
              <w:rPr>
                <w:sz w:val="24"/>
              </w:rPr>
            </w:pPr>
            <w:r>
              <w:rPr>
                <w:spacing w:val="-5"/>
                <w:sz w:val="24"/>
              </w:rPr>
              <w:t>21</w:t>
            </w:r>
          </w:p>
        </w:tc>
        <w:tc>
          <w:tcPr>
            <w:tcW w:w="2400" w:type="dxa"/>
          </w:tcPr>
          <w:p w:rsidR="00D25E47" w:rsidRDefault="009C6176">
            <w:pPr>
              <w:pStyle w:val="TableParagraph"/>
              <w:spacing w:before="107"/>
              <w:ind w:left="89"/>
              <w:rPr>
                <w:sz w:val="24"/>
              </w:rPr>
            </w:pPr>
            <w:r>
              <w:rPr>
                <w:sz w:val="24"/>
              </w:rPr>
              <w:t xml:space="preserve">1, 2, 3, 4, </w:t>
            </w:r>
            <w:r>
              <w:rPr>
                <w:spacing w:val="-10"/>
                <w:sz w:val="24"/>
              </w:rPr>
              <w:t>5</w:t>
            </w:r>
          </w:p>
        </w:tc>
      </w:tr>
      <w:tr w:rsidR="00D25E47">
        <w:trPr>
          <w:trHeight w:val="750"/>
        </w:trPr>
        <w:tc>
          <w:tcPr>
            <w:tcW w:w="4320" w:type="dxa"/>
          </w:tcPr>
          <w:p w:rsidR="00D25E47" w:rsidRDefault="009C6176">
            <w:pPr>
              <w:pStyle w:val="TableParagraph"/>
              <w:spacing w:before="107"/>
              <w:ind w:left="89"/>
              <w:rPr>
                <w:sz w:val="24"/>
              </w:rPr>
            </w:pPr>
            <w:r>
              <w:rPr>
                <w:color w:val="000000"/>
                <w:sz w:val="24"/>
                <w:shd w:val="clear" w:color="auto" w:fill="C8D9F7"/>
              </w:rPr>
              <w:t>Taught</w:t>
            </w:r>
            <w:r>
              <w:rPr>
                <w:color w:val="000000"/>
                <w:spacing w:val="-11"/>
                <w:sz w:val="24"/>
                <w:shd w:val="clear" w:color="auto" w:fill="C8D9F7"/>
              </w:rPr>
              <w:t xml:space="preserve"> </w:t>
            </w:r>
            <w:r>
              <w:rPr>
                <w:color w:val="000000"/>
                <w:sz w:val="24"/>
                <w:shd w:val="clear" w:color="auto" w:fill="C8D9F7"/>
              </w:rPr>
              <w:t>lesson</w:t>
            </w:r>
            <w:r>
              <w:rPr>
                <w:color w:val="000000"/>
                <w:spacing w:val="-11"/>
                <w:sz w:val="24"/>
                <w:shd w:val="clear" w:color="auto" w:fill="C8D9F7"/>
              </w:rPr>
              <w:t xml:space="preserve"> </w:t>
            </w:r>
            <w:r>
              <w:rPr>
                <w:color w:val="000000"/>
                <w:sz w:val="24"/>
                <w:shd w:val="clear" w:color="auto" w:fill="C8D9F7"/>
              </w:rPr>
              <w:t>#1</w:t>
            </w:r>
            <w:r>
              <w:rPr>
                <w:color w:val="000000"/>
                <w:spacing w:val="-11"/>
                <w:sz w:val="24"/>
                <w:shd w:val="clear" w:color="auto" w:fill="C8D9F7"/>
              </w:rPr>
              <w:t xml:space="preserve"> </w:t>
            </w:r>
            <w:r>
              <w:rPr>
                <w:color w:val="000000"/>
                <w:sz w:val="24"/>
                <w:shd w:val="clear" w:color="auto" w:fill="C8D9F7"/>
              </w:rPr>
              <w:t>with</w:t>
            </w:r>
            <w:r>
              <w:rPr>
                <w:color w:val="000000"/>
                <w:spacing w:val="-11"/>
                <w:sz w:val="24"/>
                <w:shd w:val="clear" w:color="auto" w:fill="C8D9F7"/>
              </w:rPr>
              <w:t xml:space="preserve"> </w:t>
            </w:r>
            <w:r>
              <w:rPr>
                <w:color w:val="000000"/>
                <w:sz w:val="24"/>
                <w:shd w:val="clear" w:color="auto" w:fill="C8D9F7"/>
              </w:rPr>
              <w:t>reflection,</w:t>
            </w:r>
            <w:r>
              <w:rPr>
                <w:color w:val="000000"/>
                <w:spacing w:val="-11"/>
                <w:sz w:val="24"/>
                <w:shd w:val="clear" w:color="auto" w:fill="C8D9F7"/>
              </w:rPr>
              <w:t xml:space="preserve"> </w:t>
            </w:r>
            <w:r>
              <w:rPr>
                <w:color w:val="000000"/>
                <w:sz w:val="24"/>
                <w:shd w:val="clear" w:color="auto" w:fill="C8D9F7"/>
              </w:rPr>
              <w:t>lesson</w:t>
            </w:r>
            <w:r>
              <w:rPr>
                <w:color w:val="000000"/>
                <w:sz w:val="24"/>
              </w:rPr>
              <w:t xml:space="preserve"> </w:t>
            </w:r>
            <w:r>
              <w:rPr>
                <w:color w:val="000000"/>
                <w:sz w:val="24"/>
                <w:shd w:val="clear" w:color="auto" w:fill="C8D9F7"/>
              </w:rPr>
              <w:t>plan, student work samples</w:t>
            </w:r>
          </w:p>
        </w:tc>
        <w:tc>
          <w:tcPr>
            <w:tcW w:w="2640" w:type="dxa"/>
          </w:tcPr>
          <w:p w:rsidR="00D25E47" w:rsidRDefault="009C6176">
            <w:pPr>
              <w:pStyle w:val="TableParagraph"/>
              <w:spacing w:before="107"/>
              <w:ind w:left="104"/>
              <w:rPr>
                <w:sz w:val="24"/>
              </w:rPr>
            </w:pPr>
            <w:r>
              <w:rPr>
                <w:spacing w:val="-5"/>
                <w:sz w:val="24"/>
              </w:rPr>
              <w:t>12</w:t>
            </w:r>
          </w:p>
        </w:tc>
        <w:tc>
          <w:tcPr>
            <w:tcW w:w="2400" w:type="dxa"/>
          </w:tcPr>
          <w:p w:rsidR="00D25E47" w:rsidRDefault="009C6176">
            <w:pPr>
              <w:pStyle w:val="TableParagraph"/>
              <w:spacing w:before="107"/>
              <w:ind w:left="89"/>
              <w:rPr>
                <w:sz w:val="24"/>
              </w:rPr>
            </w:pPr>
            <w:r>
              <w:rPr>
                <w:sz w:val="24"/>
              </w:rPr>
              <w:t xml:space="preserve">1, 2, 4, </w:t>
            </w:r>
            <w:r>
              <w:rPr>
                <w:spacing w:val="-10"/>
                <w:sz w:val="24"/>
              </w:rPr>
              <w:t>5</w:t>
            </w:r>
          </w:p>
        </w:tc>
      </w:tr>
      <w:tr w:rsidR="00D25E47">
        <w:trPr>
          <w:trHeight w:val="749"/>
        </w:trPr>
        <w:tc>
          <w:tcPr>
            <w:tcW w:w="4320" w:type="dxa"/>
          </w:tcPr>
          <w:p w:rsidR="00D25E47" w:rsidRDefault="009C6176">
            <w:pPr>
              <w:pStyle w:val="TableParagraph"/>
              <w:spacing w:before="104"/>
              <w:ind w:left="89"/>
              <w:rPr>
                <w:sz w:val="24"/>
              </w:rPr>
            </w:pPr>
            <w:r>
              <w:rPr>
                <w:color w:val="000000"/>
                <w:sz w:val="24"/>
                <w:shd w:val="clear" w:color="auto" w:fill="E9D0DB"/>
              </w:rPr>
              <w:t>Taught</w:t>
            </w:r>
            <w:r>
              <w:rPr>
                <w:color w:val="000000"/>
                <w:spacing w:val="-11"/>
                <w:sz w:val="24"/>
                <w:shd w:val="clear" w:color="auto" w:fill="E9D0DB"/>
              </w:rPr>
              <w:t xml:space="preserve"> </w:t>
            </w:r>
            <w:r>
              <w:rPr>
                <w:color w:val="000000"/>
                <w:sz w:val="24"/>
                <w:shd w:val="clear" w:color="auto" w:fill="E9D0DB"/>
              </w:rPr>
              <w:t>lesson</w:t>
            </w:r>
            <w:r>
              <w:rPr>
                <w:color w:val="000000"/>
                <w:spacing w:val="-11"/>
                <w:sz w:val="24"/>
                <w:shd w:val="clear" w:color="auto" w:fill="E9D0DB"/>
              </w:rPr>
              <w:t xml:space="preserve"> </w:t>
            </w:r>
            <w:r>
              <w:rPr>
                <w:color w:val="000000"/>
                <w:sz w:val="24"/>
                <w:shd w:val="clear" w:color="auto" w:fill="E9D0DB"/>
              </w:rPr>
              <w:t>#2</w:t>
            </w:r>
            <w:r>
              <w:rPr>
                <w:color w:val="000000"/>
                <w:spacing w:val="-11"/>
                <w:sz w:val="24"/>
                <w:shd w:val="clear" w:color="auto" w:fill="E9D0DB"/>
              </w:rPr>
              <w:t xml:space="preserve"> </w:t>
            </w:r>
            <w:r>
              <w:rPr>
                <w:color w:val="000000"/>
                <w:sz w:val="24"/>
                <w:shd w:val="clear" w:color="auto" w:fill="E9D0DB"/>
              </w:rPr>
              <w:t>with</w:t>
            </w:r>
            <w:r>
              <w:rPr>
                <w:color w:val="000000"/>
                <w:spacing w:val="-11"/>
                <w:sz w:val="24"/>
                <w:shd w:val="clear" w:color="auto" w:fill="E9D0DB"/>
              </w:rPr>
              <w:t xml:space="preserve"> </w:t>
            </w:r>
            <w:r>
              <w:rPr>
                <w:color w:val="000000"/>
                <w:sz w:val="24"/>
                <w:shd w:val="clear" w:color="auto" w:fill="E9D0DB"/>
              </w:rPr>
              <w:t>reflection,</w:t>
            </w:r>
            <w:r>
              <w:rPr>
                <w:color w:val="000000"/>
                <w:spacing w:val="-11"/>
                <w:sz w:val="24"/>
                <w:shd w:val="clear" w:color="auto" w:fill="E9D0DB"/>
              </w:rPr>
              <w:t xml:space="preserve"> </w:t>
            </w:r>
            <w:r>
              <w:rPr>
                <w:color w:val="000000"/>
                <w:sz w:val="24"/>
                <w:shd w:val="clear" w:color="auto" w:fill="E9D0DB"/>
              </w:rPr>
              <w:t>lesson</w:t>
            </w:r>
            <w:r>
              <w:rPr>
                <w:color w:val="000000"/>
                <w:sz w:val="24"/>
              </w:rPr>
              <w:t xml:space="preserve"> </w:t>
            </w:r>
            <w:r>
              <w:rPr>
                <w:color w:val="000000"/>
                <w:sz w:val="24"/>
                <w:shd w:val="clear" w:color="auto" w:fill="E9D0DB"/>
              </w:rPr>
              <w:t>plan, student work samples</w:t>
            </w:r>
          </w:p>
        </w:tc>
        <w:tc>
          <w:tcPr>
            <w:tcW w:w="2640" w:type="dxa"/>
          </w:tcPr>
          <w:p w:rsidR="00D25E47" w:rsidRDefault="009C6176">
            <w:pPr>
              <w:pStyle w:val="TableParagraph"/>
              <w:spacing w:before="104"/>
              <w:ind w:left="104"/>
              <w:rPr>
                <w:sz w:val="24"/>
              </w:rPr>
            </w:pPr>
            <w:r>
              <w:rPr>
                <w:spacing w:val="-5"/>
                <w:sz w:val="24"/>
              </w:rPr>
              <w:t>12</w:t>
            </w:r>
          </w:p>
        </w:tc>
        <w:tc>
          <w:tcPr>
            <w:tcW w:w="2400" w:type="dxa"/>
          </w:tcPr>
          <w:p w:rsidR="00D25E47" w:rsidRDefault="009C6176">
            <w:pPr>
              <w:pStyle w:val="TableParagraph"/>
              <w:spacing w:before="104"/>
              <w:ind w:left="89"/>
              <w:rPr>
                <w:sz w:val="24"/>
              </w:rPr>
            </w:pPr>
            <w:r>
              <w:rPr>
                <w:sz w:val="24"/>
              </w:rPr>
              <w:t xml:space="preserve">1, 2, 4, </w:t>
            </w:r>
            <w:r>
              <w:rPr>
                <w:spacing w:val="-10"/>
                <w:sz w:val="24"/>
              </w:rPr>
              <w:t>5</w:t>
            </w:r>
          </w:p>
        </w:tc>
      </w:tr>
      <w:tr w:rsidR="00D25E47">
        <w:trPr>
          <w:trHeight w:val="750"/>
        </w:trPr>
        <w:tc>
          <w:tcPr>
            <w:tcW w:w="4320" w:type="dxa"/>
          </w:tcPr>
          <w:p w:rsidR="00D25E47" w:rsidRDefault="009C6176">
            <w:pPr>
              <w:pStyle w:val="TableParagraph"/>
              <w:spacing w:before="101"/>
              <w:ind w:left="89"/>
              <w:rPr>
                <w:sz w:val="24"/>
              </w:rPr>
            </w:pPr>
            <w:r>
              <w:rPr>
                <w:color w:val="000000"/>
                <w:sz w:val="24"/>
                <w:shd w:val="clear" w:color="auto" w:fill="B5D6A7"/>
              </w:rPr>
              <w:t>Taught</w:t>
            </w:r>
            <w:r>
              <w:rPr>
                <w:color w:val="000000"/>
                <w:spacing w:val="-11"/>
                <w:sz w:val="24"/>
                <w:shd w:val="clear" w:color="auto" w:fill="B5D6A7"/>
              </w:rPr>
              <w:t xml:space="preserve"> </w:t>
            </w:r>
            <w:r>
              <w:rPr>
                <w:color w:val="000000"/>
                <w:sz w:val="24"/>
                <w:shd w:val="clear" w:color="auto" w:fill="B5D6A7"/>
              </w:rPr>
              <w:t>lesson</w:t>
            </w:r>
            <w:r>
              <w:rPr>
                <w:color w:val="000000"/>
                <w:spacing w:val="-11"/>
                <w:sz w:val="24"/>
                <w:shd w:val="clear" w:color="auto" w:fill="B5D6A7"/>
              </w:rPr>
              <w:t xml:space="preserve"> </w:t>
            </w:r>
            <w:r>
              <w:rPr>
                <w:color w:val="000000"/>
                <w:sz w:val="24"/>
                <w:shd w:val="clear" w:color="auto" w:fill="B5D6A7"/>
              </w:rPr>
              <w:t>#3</w:t>
            </w:r>
            <w:r>
              <w:rPr>
                <w:color w:val="000000"/>
                <w:spacing w:val="-11"/>
                <w:sz w:val="24"/>
                <w:shd w:val="clear" w:color="auto" w:fill="B5D6A7"/>
              </w:rPr>
              <w:t xml:space="preserve"> </w:t>
            </w:r>
            <w:r>
              <w:rPr>
                <w:color w:val="000000"/>
                <w:sz w:val="24"/>
                <w:shd w:val="clear" w:color="auto" w:fill="B5D6A7"/>
              </w:rPr>
              <w:t>with</w:t>
            </w:r>
            <w:r>
              <w:rPr>
                <w:color w:val="000000"/>
                <w:spacing w:val="-11"/>
                <w:sz w:val="24"/>
                <w:shd w:val="clear" w:color="auto" w:fill="B5D6A7"/>
              </w:rPr>
              <w:t xml:space="preserve"> </w:t>
            </w:r>
            <w:r>
              <w:rPr>
                <w:color w:val="000000"/>
                <w:sz w:val="24"/>
                <w:shd w:val="clear" w:color="auto" w:fill="B5D6A7"/>
              </w:rPr>
              <w:t>reflection,</w:t>
            </w:r>
            <w:r>
              <w:rPr>
                <w:color w:val="000000"/>
                <w:spacing w:val="-11"/>
                <w:sz w:val="24"/>
                <w:shd w:val="clear" w:color="auto" w:fill="B5D6A7"/>
              </w:rPr>
              <w:t xml:space="preserve"> </w:t>
            </w:r>
            <w:r>
              <w:rPr>
                <w:color w:val="000000"/>
                <w:sz w:val="24"/>
                <w:shd w:val="clear" w:color="auto" w:fill="B5D6A7"/>
              </w:rPr>
              <w:t>lesson</w:t>
            </w:r>
            <w:r>
              <w:rPr>
                <w:color w:val="000000"/>
                <w:sz w:val="24"/>
              </w:rPr>
              <w:t xml:space="preserve"> </w:t>
            </w:r>
            <w:r>
              <w:rPr>
                <w:color w:val="000000"/>
                <w:sz w:val="24"/>
                <w:shd w:val="clear" w:color="auto" w:fill="B5D6A7"/>
              </w:rPr>
              <w:t>plan, student work samples</w:t>
            </w:r>
          </w:p>
        </w:tc>
        <w:tc>
          <w:tcPr>
            <w:tcW w:w="2640" w:type="dxa"/>
          </w:tcPr>
          <w:p w:rsidR="00D25E47" w:rsidRDefault="009C6176">
            <w:pPr>
              <w:pStyle w:val="TableParagraph"/>
              <w:spacing w:before="101"/>
              <w:ind w:left="104"/>
              <w:rPr>
                <w:sz w:val="24"/>
              </w:rPr>
            </w:pPr>
            <w:r>
              <w:rPr>
                <w:spacing w:val="-5"/>
                <w:sz w:val="24"/>
              </w:rPr>
              <w:t>12</w:t>
            </w:r>
          </w:p>
        </w:tc>
        <w:tc>
          <w:tcPr>
            <w:tcW w:w="2400" w:type="dxa"/>
          </w:tcPr>
          <w:p w:rsidR="00D25E47" w:rsidRDefault="009C6176">
            <w:pPr>
              <w:pStyle w:val="TableParagraph"/>
              <w:spacing w:before="101"/>
              <w:ind w:left="89"/>
              <w:rPr>
                <w:sz w:val="24"/>
              </w:rPr>
            </w:pPr>
            <w:r>
              <w:rPr>
                <w:sz w:val="24"/>
              </w:rPr>
              <w:t xml:space="preserve">1, 2, 4, </w:t>
            </w:r>
            <w:r>
              <w:rPr>
                <w:spacing w:val="-10"/>
                <w:sz w:val="24"/>
              </w:rPr>
              <w:t>5</w:t>
            </w:r>
          </w:p>
        </w:tc>
      </w:tr>
      <w:tr w:rsidR="00D25E47">
        <w:trPr>
          <w:trHeight w:val="750"/>
        </w:trPr>
        <w:tc>
          <w:tcPr>
            <w:tcW w:w="4320" w:type="dxa"/>
          </w:tcPr>
          <w:p w:rsidR="00D25E47" w:rsidRDefault="009C6176">
            <w:pPr>
              <w:pStyle w:val="TableParagraph"/>
              <w:spacing w:before="98"/>
              <w:ind w:left="89"/>
              <w:rPr>
                <w:sz w:val="24"/>
              </w:rPr>
            </w:pPr>
            <w:r>
              <w:rPr>
                <w:color w:val="000000"/>
                <w:sz w:val="24"/>
                <w:shd w:val="clear" w:color="auto" w:fill="F9CB9C"/>
              </w:rPr>
              <w:t>Taught</w:t>
            </w:r>
            <w:r>
              <w:rPr>
                <w:color w:val="000000"/>
                <w:spacing w:val="-11"/>
                <w:sz w:val="24"/>
                <w:shd w:val="clear" w:color="auto" w:fill="F9CB9C"/>
              </w:rPr>
              <w:t xml:space="preserve"> </w:t>
            </w:r>
            <w:r>
              <w:rPr>
                <w:color w:val="000000"/>
                <w:sz w:val="24"/>
                <w:shd w:val="clear" w:color="auto" w:fill="F9CB9C"/>
              </w:rPr>
              <w:t>lesson</w:t>
            </w:r>
            <w:r>
              <w:rPr>
                <w:color w:val="000000"/>
                <w:spacing w:val="-11"/>
                <w:sz w:val="24"/>
                <w:shd w:val="clear" w:color="auto" w:fill="F9CB9C"/>
              </w:rPr>
              <w:t xml:space="preserve"> </w:t>
            </w:r>
            <w:r>
              <w:rPr>
                <w:color w:val="000000"/>
                <w:sz w:val="24"/>
                <w:shd w:val="clear" w:color="auto" w:fill="F9CB9C"/>
              </w:rPr>
              <w:t>#4</w:t>
            </w:r>
            <w:r>
              <w:rPr>
                <w:color w:val="000000"/>
                <w:spacing w:val="-11"/>
                <w:sz w:val="24"/>
                <w:shd w:val="clear" w:color="auto" w:fill="F9CB9C"/>
              </w:rPr>
              <w:t xml:space="preserve"> </w:t>
            </w:r>
            <w:r>
              <w:rPr>
                <w:color w:val="000000"/>
                <w:sz w:val="24"/>
                <w:shd w:val="clear" w:color="auto" w:fill="F9CB9C"/>
              </w:rPr>
              <w:t>with</w:t>
            </w:r>
            <w:r>
              <w:rPr>
                <w:color w:val="000000"/>
                <w:spacing w:val="-11"/>
                <w:sz w:val="24"/>
                <w:shd w:val="clear" w:color="auto" w:fill="F9CB9C"/>
              </w:rPr>
              <w:t xml:space="preserve"> </w:t>
            </w:r>
            <w:r>
              <w:rPr>
                <w:color w:val="000000"/>
                <w:sz w:val="24"/>
                <w:shd w:val="clear" w:color="auto" w:fill="F9CB9C"/>
              </w:rPr>
              <w:t>reflection,</w:t>
            </w:r>
            <w:r>
              <w:rPr>
                <w:color w:val="000000"/>
                <w:spacing w:val="-11"/>
                <w:sz w:val="24"/>
                <w:shd w:val="clear" w:color="auto" w:fill="F9CB9C"/>
              </w:rPr>
              <w:t xml:space="preserve"> </w:t>
            </w:r>
            <w:r>
              <w:rPr>
                <w:color w:val="000000"/>
                <w:sz w:val="24"/>
                <w:shd w:val="clear" w:color="auto" w:fill="F9CB9C"/>
              </w:rPr>
              <w:t>lesson</w:t>
            </w:r>
            <w:r>
              <w:rPr>
                <w:color w:val="000000"/>
                <w:sz w:val="24"/>
              </w:rPr>
              <w:t xml:space="preserve"> </w:t>
            </w:r>
            <w:r>
              <w:rPr>
                <w:color w:val="000000"/>
                <w:sz w:val="24"/>
                <w:shd w:val="clear" w:color="auto" w:fill="F9CB9C"/>
              </w:rPr>
              <w:t>plan, student work samples</w:t>
            </w:r>
          </w:p>
        </w:tc>
        <w:tc>
          <w:tcPr>
            <w:tcW w:w="2640" w:type="dxa"/>
          </w:tcPr>
          <w:p w:rsidR="00D25E47" w:rsidRDefault="009C6176">
            <w:pPr>
              <w:pStyle w:val="TableParagraph"/>
              <w:spacing w:before="98"/>
              <w:ind w:left="104"/>
              <w:rPr>
                <w:sz w:val="24"/>
              </w:rPr>
            </w:pPr>
            <w:r>
              <w:rPr>
                <w:spacing w:val="-5"/>
                <w:sz w:val="24"/>
              </w:rPr>
              <w:t>12</w:t>
            </w:r>
          </w:p>
        </w:tc>
        <w:tc>
          <w:tcPr>
            <w:tcW w:w="2400" w:type="dxa"/>
          </w:tcPr>
          <w:p w:rsidR="00D25E47" w:rsidRDefault="009C6176">
            <w:pPr>
              <w:pStyle w:val="TableParagraph"/>
              <w:spacing w:before="98"/>
              <w:ind w:left="89"/>
              <w:rPr>
                <w:sz w:val="24"/>
              </w:rPr>
            </w:pPr>
            <w:r>
              <w:rPr>
                <w:sz w:val="24"/>
              </w:rPr>
              <w:t xml:space="preserve">1, 2, 4, </w:t>
            </w:r>
            <w:r>
              <w:rPr>
                <w:spacing w:val="-10"/>
                <w:sz w:val="24"/>
              </w:rPr>
              <w:t>5</w:t>
            </w:r>
          </w:p>
        </w:tc>
      </w:tr>
      <w:tr w:rsidR="00D25E47">
        <w:trPr>
          <w:trHeight w:val="510"/>
        </w:trPr>
        <w:tc>
          <w:tcPr>
            <w:tcW w:w="4320" w:type="dxa"/>
          </w:tcPr>
          <w:p w:rsidR="00D25E47" w:rsidRDefault="009C6176">
            <w:pPr>
              <w:pStyle w:val="TableParagraph"/>
              <w:spacing w:before="95"/>
              <w:ind w:left="89"/>
              <w:rPr>
                <w:sz w:val="24"/>
              </w:rPr>
            </w:pPr>
            <w:proofErr w:type="spellStart"/>
            <w:r>
              <w:rPr>
                <w:color w:val="000000"/>
                <w:sz w:val="24"/>
                <w:shd w:val="clear" w:color="auto" w:fill="D9D1E8"/>
              </w:rPr>
              <w:t>InternKeys</w:t>
            </w:r>
            <w:proofErr w:type="spellEnd"/>
            <w:r>
              <w:rPr>
                <w:color w:val="000000"/>
                <w:sz w:val="24"/>
                <w:shd w:val="clear" w:color="auto" w:fill="D9D1E8"/>
              </w:rPr>
              <w:t xml:space="preserve"> Reflection (Final for </w:t>
            </w:r>
            <w:r>
              <w:rPr>
                <w:color w:val="000000"/>
                <w:spacing w:val="-2"/>
                <w:sz w:val="24"/>
                <w:shd w:val="clear" w:color="auto" w:fill="D9D1E8"/>
              </w:rPr>
              <w:t>course)</w:t>
            </w:r>
          </w:p>
        </w:tc>
        <w:tc>
          <w:tcPr>
            <w:tcW w:w="2640" w:type="dxa"/>
          </w:tcPr>
          <w:p w:rsidR="00D25E47" w:rsidRDefault="009C6176">
            <w:pPr>
              <w:pStyle w:val="TableParagraph"/>
              <w:spacing w:before="95"/>
              <w:ind w:left="104"/>
              <w:rPr>
                <w:sz w:val="24"/>
              </w:rPr>
            </w:pPr>
            <w:r>
              <w:rPr>
                <w:sz w:val="24"/>
              </w:rPr>
              <w:t>4</w:t>
            </w:r>
          </w:p>
        </w:tc>
        <w:tc>
          <w:tcPr>
            <w:tcW w:w="2400" w:type="dxa"/>
          </w:tcPr>
          <w:p w:rsidR="00D25E47" w:rsidRDefault="009C6176">
            <w:pPr>
              <w:pStyle w:val="TableParagraph"/>
              <w:spacing w:before="95"/>
              <w:ind w:left="89"/>
              <w:rPr>
                <w:sz w:val="24"/>
              </w:rPr>
            </w:pPr>
            <w:r>
              <w:rPr>
                <w:sz w:val="24"/>
              </w:rPr>
              <w:t xml:space="preserve">4, </w:t>
            </w:r>
            <w:r>
              <w:rPr>
                <w:spacing w:val="-10"/>
                <w:sz w:val="24"/>
              </w:rPr>
              <w:t>5</w:t>
            </w:r>
          </w:p>
        </w:tc>
      </w:tr>
      <w:tr w:rsidR="00D25E47">
        <w:trPr>
          <w:trHeight w:val="510"/>
        </w:trPr>
        <w:tc>
          <w:tcPr>
            <w:tcW w:w="4320" w:type="dxa"/>
          </w:tcPr>
          <w:p w:rsidR="00D25E47" w:rsidRDefault="009C6176">
            <w:pPr>
              <w:pStyle w:val="TableParagraph"/>
              <w:spacing w:before="97"/>
              <w:ind w:left="89"/>
              <w:rPr>
                <w:sz w:val="24"/>
              </w:rPr>
            </w:pPr>
            <w:r>
              <w:rPr>
                <w:spacing w:val="-2"/>
                <w:sz w:val="24"/>
              </w:rPr>
              <w:t>Total</w:t>
            </w:r>
          </w:p>
        </w:tc>
        <w:tc>
          <w:tcPr>
            <w:tcW w:w="2640" w:type="dxa"/>
          </w:tcPr>
          <w:p w:rsidR="00D25E47" w:rsidRDefault="009C6176">
            <w:pPr>
              <w:pStyle w:val="TableParagraph"/>
              <w:spacing w:before="97"/>
              <w:ind w:left="104"/>
              <w:rPr>
                <w:sz w:val="24"/>
              </w:rPr>
            </w:pPr>
            <w:r>
              <w:rPr>
                <w:sz w:val="24"/>
              </w:rPr>
              <w:t xml:space="preserve">100 </w:t>
            </w:r>
            <w:r>
              <w:rPr>
                <w:spacing w:val="-2"/>
                <w:sz w:val="24"/>
              </w:rPr>
              <w:t>points</w:t>
            </w:r>
          </w:p>
        </w:tc>
        <w:tc>
          <w:tcPr>
            <w:tcW w:w="2400" w:type="dxa"/>
          </w:tcPr>
          <w:p w:rsidR="00D25E47" w:rsidRDefault="00D25E47">
            <w:pPr>
              <w:pStyle w:val="TableParagraph"/>
              <w:rPr>
                <w:sz w:val="24"/>
              </w:rPr>
            </w:pPr>
          </w:p>
        </w:tc>
      </w:tr>
    </w:tbl>
    <w:p w:rsidR="00D25E47" w:rsidRDefault="00D25E47">
      <w:pPr>
        <w:rPr>
          <w:sz w:val="24"/>
        </w:rPr>
        <w:sectPr w:rsidR="00D25E47">
          <w:pgSz w:w="12240" w:h="15840"/>
          <w:pgMar w:top="1380" w:right="940" w:bottom="980" w:left="1200" w:header="0" w:footer="786" w:gutter="0"/>
          <w:cols w:space="720"/>
        </w:sectPr>
      </w:pPr>
    </w:p>
    <w:p w:rsidR="00D25E47" w:rsidRDefault="009C6176">
      <w:pPr>
        <w:pStyle w:val="BodyText"/>
        <w:spacing w:before="60"/>
        <w:ind w:left="240" w:right="578"/>
      </w:pPr>
      <w:r>
        <w:rPr>
          <w:b/>
        </w:rPr>
        <w:lastRenderedPageBreak/>
        <w:t xml:space="preserve">Formal Observations: </w:t>
      </w:r>
      <w:r>
        <w:t>Each teacher candidate will be observed and assessed throughout the Internship I experience by a clinical supervisor/mentor teacher and an assigned university supervisor.</w:t>
      </w:r>
      <w:r>
        <w:rPr>
          <w:spacing w:val="40"/>
        </w:rPr>
        <w:t xml:space="preserve"> </w:t>
      </w:r>
      <w:r>
        <w:t>Assessments will be done in accordance with the rubrics of the Georgia Southern Unive</w:t>
      </w:r>
      <w:r>
        <w:t xml:space="preserve">rsity Intern Keys CAPS instrument. Teacher candidates will be </w:t>
      </w:r>
      <w:r>
        <w:rPr>
          <w:u w:val="thick"/>
        </w:rPr>
        <w:t>required to design and</w:t>
      </w:r>
      <w:r>
        <w:t xml:space="preserve"> </w:t>
      </w:r>
      <w:r>
        <w:rPr>
          <w:u w:val="thick"/>
        </w:rPr>
        <w:t xml:space="preserve">teach at least </w:t>
      </w:r>
      <w:r>
        <w:rPr>
          <w:b/>
          <w:u w:val="thick"/>
        </w:rPr>
        <w:t xml:space="preserve">four </w:t>
      </w:r>
      <w:r>
        <w:rPr>
          <w:u w:val="thick"/>
        </w:rPr>
        <w:t>lessons during the internship</w:t>
      </w:r>
      <w:r>
        <w:t>.</w:t>
      </w:r>
      <w:r>
        <w:rPr>
          <w:spacing w:val="-8"/>
        </w:rPr>
        <w:t xml:space="preserve"> </w:t>
      </w:r>
      <w:r>
        <w:t xml:space="preserve">A </w:t>
      </w:r>
      <w:r>
        <w:rPr>
          <w:b/>
        </w:rPr>
        <w:t xml:space="preserve">minimum of two formal observations </w:t>
      </w:r>
      <w:r>
        <w:t>will be made by your clinical supervisor.</w:t>
      </w:r>
      <w:r>
        <w:rPr>
          <w:spacing w:val="-9"/>
        </w:rPr>
        <w:t xml:space="preserve"> </w:t>
      </w:r>
      <w:r>
        <w:t xml:space="preserve">A </w:t>
      </w:r>
      <w:r>
        <w:rPr>
          <w:b/>
        </w:rPr>
        <w:t xml:space="preserve">minimum of four formal </w:t>
      </w:r>
      <w:r>
        <w:t>observations wil</w:t>
      </w:r>
      <w:r>
        <w:t>l be made in the clinical setting by your assigned university supervisor either face to face or using a recorded lesson.</w:t>
      </w:r>
      <w:r>
        <w:rPr>
          <w:spacing w:val="-10"/>
        </w:rPr>
        <w:t xml:space="preserve"> </w:t>
      </w:r>
      <w:r>
        <w:t>Additional visits will be made as necessary, at the request of the intern, at the request of the</w:t>
      </w:r>
      <w:r>
        <w:rPr>
          <w:spacing w:val="-3"/>
        </w:rPr>
        <w:t xml:space="preserve"> </w:t>
      </w:r>
      <w:r>
        <w:t>clinical</w:t>
      </w:r>
      <w:r>
        <w:rPr>
          <w:spacing w:val="-3"/>
        </w:rPr>
        <w:t xml:space="preserve"> </w:t>
      </w:r>
      <w:r>
        <w:t>supervisor/mentor</w:t>
      </w:r>
      <w:r>
        <w:rPr>
          <w:spacing w:val="-3"/>
        </w:rPr>
        <w:t xml:space="preserve"> </w:t>
      </w:r>
      <w:r>
        <w:t>teacher</w:t>
      </w:r>
      <w:r>
        <w:rPr>
          <w:spacing w:val="-3"/>
        </w:rPr>
        <w:t xml:space="preserve"> </w:t>
      </w:r>
      <w:r>
        <w:t>or</w:t>
      </w:r>
      <w:r>
        <w:rPr>
          <w:spacing w:val="-3"/>
        </w:rPr>
        <w:t xml:space="preserve"> </w:t>
      </w:r>
      <w:r>
        <w:t>due</w:t>
      </w:r>
      <w:r>
        <w:rPr>
          <w:spacing w:val="-3"/>
        </w:rPr>
        <w:t xml:space="preserve"> </w:t>
      </w:r>
      <w:r>
        <w:t>to</w:t>
      </w:r>
      <w:r>
        <w:rPr>
          <w:spacing w:val="-3"/>
        </w:rPr>
        <w:t xml:space="preserve"> </w:t>
      </w:r>
      <w:r>
        <w:t>areas</w:t>
      </w:r>
      <w:r>
        <w:rPr>
          <w:spacing w:val="-3"/>
        </w:rPr>
        <w:t xml:space="preserve"> </w:t>
      </w:r>
      <w:r>
        <w:t>of</w:t>
      </w:r>
      <w:r>
        <w:rPr>
          <w:spacing w:val="-3"/>
        </w:rPr>
        <w:t xml:space="preserve"> </w:t>
      </w:r>
      <w:r>
        <w:t>needs</w:t>
      </w:r>
      <w:r>
        <w:rPr>
          <w:spacing w:val="-3"/>
        </w:rPr>
        <w:t xml:space="preserve"> </w:t>
      </w:r>
      <w:r>
        <w:t>identified</w:t>
      </w:r>
      <w:r>
        <w:rPr>
          <w:spacing w:val="-3"/>
        </w:rPr>
        <w:t xml:space="preserve"> </w:t>
      </w:r>
      <w:r>
        <w:t>through</w:t>
      </w:r>
      <w:r>
        <w:rPr>
          <w:spacing w:val="-3"/>
        </w:rPr>
        <w:t xml:space="preserve"> </w:t>
      </w:r>
      <w:r>
        <w:t>observations</w:t>
      </w:r>
      <w:r>
        <w:rPr>
          <w:spacing w:val="-3"/>
        </w:rPr>
        <w:t xml:space="preserve"> </w:t>
      </w:r>
      <w:r>
        <w:t>or school personnel.</w:t>
      </w:r>
    </w:p>
    <w:p w:rsidR="00D25E47" w:rsidRDefault="009C6176">
      <w:pPr>
        <w:pStyle w:val="BodyText"/>
        <w:spacing w:before="200"/>
        <w:ind w:left="240" w:right="536"/>
      </w:pPr>
      <w:r>
        <w:rPr>
          <w:b/>
        </w:rPr>
        <w:t xml:space="preserve">Lesson Plans and Lesson Reflections: </w:t>
      </w:r>
      <w:r>
        <w:t>Each candidate will plan, teach, and reflect upon a minimum of four (4) lessons. Two lesson segments will be prior to midterm and may be based u</w:t>
      </w:r>
      <w:r>
        <w:t>pon</w:t>
      </w:r>
      <w:r>
        <w:rPr>
          <w:spacing w:val="-2"/>
        </w:rPr>
        <w:t xml:space="preserve"> </w:t>
      </w:r>
      <w:r>
        <w:t>the</w:t>
      </w:r>
      <w:r>
        <w:rPr>
          <w:spacing w:val="-2"/>
        </w:rPr>
        <w:t xml:space="preserve"> </w:t>
      </w:r>
      <w:r>
        <w:t>clinical</w:t>
      </w:r>
      <w:r>
        <w:rPr>
          <w:spacing w:val="-2"/>
        </w:rPr>
        <w:t xml:space="preserve"> </w:t>
      </w:r>
      <w:r>
        <w:t>supervisor’s</w:t>
      </w:r>
      <w:r>
        <w:rPr>
          <w:spacing w:val="-2"/>
        </w:rPr>
        <w:t xml:space="preserve"> </w:t>
      </w:r>
      <w:r>
        <w:t>planned</w:t>
      </w:r>
      <w:r>
        <w:rPr>
          <w:spacing w:val="-2"/>
        </w:rPr>
        <w:t xml:space="preserve"> </w:t>
      </w:r>
      <w:r>
        <w:t>instruction.</w:t>
      </w:r>
      <w:r>
        <w:rPr>
          <w:spacing w:val="-7"/>
        </w:rPr>
        <w:t xml:space="preserve"> </w:t>
      </w:r>
      <w:r>
        <w:t>Teacher</w:t>
      </w:r>
      <w:r>
        <w:rPr>
          <w:spacing w:val="-2"/>
        </w:rPr>
        <w:t xml:space="preserve"> </w:t>
      </w:r>
      <w:r>
        <w:t>candidates</w:t>
      </w:r>
      <w:r>
        <w:rPr>
          <w:spacing w:val="-2"/>
        </w:rPr>
        <w:t xml:space="preserve"> </w:t>
      </w:r>
      <w:r>
        <w:t>will</w:t>
      </w:r>
      <w:r>
        <w:rPr>
          <w:spacing w:val="-2"/>
        </w:rPr>
        <w:t xml:space="preserve"> </w:t>
      </w:r>
      <w:r>
        <w:t>be</w:t>
      </w:r>
      <w:r>
        <w:rPr>
          <w:spacing w:val="-2"/>
        </w:rPr>
        <w:t xml:space="preserve"> </w:t>
      </w:r>
      <w:r>
        <w:t>required</w:t>
      </w:r>
      <w:r>
        <w:rPr>
          <w:spacing w:val="-2"/>
        </w:rPr>
        <w:t xml:space="preserve"> </w:t>
      </w:r>
      <w:r>
        <w:t>to</w:t>
      </w:r>
      <w:r>
        <w:rPr>
          <w:spacing w:val="-2"/>
        </w:rPr>
        <w:t xml:space="preserve"> </w:t>
      </w:r>
      <w:r>
        <w:t>use</w:t>
      </w:r>
      <w:r>
        <w:rPr>
          <w:spacing w:val="-2"/>
        </w:rPr>
        <w:t xml:space="preserve"> </w:t>
      </w:r>
      <w:r>
        <w:t>the clinical</w:t>
      </w:r>
      <w:r>
        <w:rPr>
          <w:spacing w:val="-5"/>
        </w:rPr>
        <w:t xml:space="preserve"> </w:t>
      </w:r>
      <w:r>
        <w:t>supervisor’s</w:t>
      </w:r>
      <w:r>
        <w:rPr>
          <w:spacing w:val="-5"/>
        </w:rPr>
        <w:t xml:space="preserve"> </w:t>
      </w:r>
      <w:r>
        <w:t>planned</w:t>
      </w:r>
      <w:r>
        <w:rPr>
          <w:spacing w:val="-5"/>
        </w:rPr>
        <w:t xml:space="preserve"> </w:t>
      </w:r>
      <w:r>
        <w:t>instruction</w:t>
      </w:r>
      <w:r>
        <w:rPr>
          <w:spacing w:val="-5"/>
        </w:rPr>
        <w:t xml:space="preserve"> </w:t>
      </w:r>
      <w:r>
        <w:t>and</w:t>
      </w:r>
      <w:r>
        <w:rPr>
          <w:spacing w:val="-5"/>
        </w:rPr>
        <w:t xml:space="preserve"> </w:t>
      </w:r>
      <w:r>
        <w:t>complete</w:t>
      </w:r>
      <w:r>
        <w:rPr>
          <w:spacing w:val="-5"/>
        </w:rPr>
        <w:t xml:space="preserve"> </w:t>
      </w:r>
      <w:r>
        <w:t>a</w:t>
      </w:r>
      <w:r>
        <w:rPr>
          <w:spacing w:val="-5"/>
        </w:rPr>
        <w:t xml:space="preserve"> </w:t>
      </w:r>
      <w:r>
        <w:t>Georgia</w:t>
      </w:r>
      <w:r>
        <w:rPr>
          <w:spacing w:val="-5"/>
        </w:rPr>
        <w:t xml:space="preserve"> </w:t>
      </w:r>
      <w:r>
        <w:t>Southern,</w:t>
      </w:r>
      <w:r>
        <w:rPr>
          <w:spacing w:val="-5"/>
        </w:rPr>
        <w:t xml:space="preserve"> </w:t>
      </w:r>
      <w:r>
        <w:t>Secondary</w:t>
      </w:r>
      <w:r>
        <w:rPr>
          <w:spacing w:val="-5"/>
        </w:rPr>
        <w:t xml:space="preserve"> </w:t>
      </w:r>
      <w:r>
        <w:t>Education lesson plan based on those details.</w:t>
      </w:r>
    </w:p>
    <w:p w:rsidR="00D25E47" w:rsidRDefault="009C6176">
      <w:pPr>
        <w:pStyle w:val="BodyText"/>
        <w:spacing w:before="200"/>
        <w:ind w:left="240" w:right="536"/>
      </w:pPr>
      <w:r>
        <w:t>The</w:t>
      </w:r>
      <w:r>
        <w:rPr>
          <w:spacing w:val="-3"/>
        </w:rPr>
        <w:t xml:space="preserve"> </w:t>
      </w:r>
      <w:r>
        <w:t>other</w:t>
      </w:r>
      <w:r>
        <w:rPr>
          <w:spacing w:val="-3"/>
        </w:rPr>
        <w:t xml:space="preserve"> </w:t>
      </w:r>
      <w:r>
        <w:t>two</w:t>
      </w:r>
      <w:r>
        <w:rPr>
          <w:spacing w:val="-3"/>
        </w:rPr>
        <w:t xml:space="preserve"> </w:t>
      </w:r>
      <w:r>
        <w:t>lessons</w:t>
      </w:r>
      <w:r>
        <w:rPr>
          <w:spacing w:val="-3"/>
        </w:rPr>
        <w:t xml:space="preserve"> </w:t>
      </w:r>
      <w:r>
        <w:t>will</w:t>
      </w:r>
      <w:r>
        <w:rPr>
          <w:spacing w:val="-3"/>
        </w:rPr>
        <w:t xml:space="preserve"> </w:t>
      </w:r>
      <w:r>
        <w:t>be</w:t>
      </w:r>
      <w:r>
        <w:rPr>
          <w:spacing w:val="-3"/>
        </w:rPr>
        <w:t xml:space="preserve"> </w:t>
      </w:r>
      <w:r>
        <w:t>planned</w:t>
      </w:r>
      <w:r>
        <w:rPr>
          <w:spacing w:val="-3"/>
        </w:rPr>
        <w:t xml:space="preserve"> </w:t>
      </w:r>
      <w:r>
        <w:t>after</w:t>
      </w:r>
      <w:r>
        <w:rPr>
          <w:spacing w:val="-3"/>
        </w:rPr>
        <w:t xml:space="preserve"> </w:t>
      </w:r>
      <w:r>
        <w:t>midterm</w:t>
      </w:r>
      <w:r>
        <w:rPr>
          <w:spacing w:val="-3"/>
        </w:rPr>
        <w:t xml:space="preserve"> </w:t>
      </w:r>
      <w:r>
        <w:t>and</w:t>
      </w:r>
      <w:r>
        <w:rPr>
          <w:spacing w:val="-3"/>
        </w:rPr>
        <w:t xml:space="preserve"> </w:t>
      </w:r>
      <w:r>
        <w:t>should</w:t>
      </w:r>
      <w:r>
        <w:rPr>
          <w:spacing w:val="-3"/>
        </w:rPr>
        <w:t xml:space="preserve"> </w:t>
      </w:r>
      <w:r>
        <w:t>be</w:t>
      </w:r>
      <w:r>
        <w:rPr>
          <w:spacing w:val="-3"/>
        </w:rPr>
        <w:t xml:space="preserve"> </w:t>
      </w:r>
      <w:r>
        <w:t>primarily</w:t>
      </w:r>
      <w:r>
        <w:rPr>
          <w:spacing w:val="-3"/>
        </w:rPr>
        <w:t xml:space="preserve"> </w:t>
      </w:r>
      <w:r>
        <w:t>designed</w:t>
      </w:r>
      <w:r>
        <w:rPr>
          <w:spacing w:val="-3"/>
        </w:rPr>
        <w:t xml:space="preserve"> </w:t>
      </w:r>
      <w:r>
        <w:t>by</w:t>
      </w:r>
      <w:r>
        <w:rPr>
          <w:spacing w:val="-3"/>
        </w:rPr>
        <w:t xml:space="preserve"> </w:t>
      </w:r>
      <w:r>
        <w:t>the teacher candidate.</w:t>
      </w:r>
    </w:p>
    <w:p w:rsidR="00D25E47" w:rsidRDefault="009C6176">
      <w:pPr>
        <w:pStyle w:val="BodyText"/>
        <w:spacing w:before="200"/>
        <w:ind w:left="240" w:right="688"/>
      </w:pPr>
      <w:r>
        <w:t>The candidate should collaborate with the clinical supervisor to plan appropriate lessons that accommodate the content being taught in the classroom. The official Georgia S</w:t>
      </w:r>
      <w:r>
        <w:t>outhern Secondary</w:t>
      </w:r>
      <w:r>
        <w:rPr>
          <w:spacing w:val="-2"/>
        </w:rPr>
        <w:t xml:space="preserve"> </w:t>
      </w:r>
      <w:r>
        <w:t>Education</w:t>
      </w:r>
      <w:r>
        <w:rPr>
          <w:spacing w:val="-2"/>
        </w:rPr>
        <w:t xml:space="preserve"> </w:t>
      </w:r>
      <w:r>
        <w:t>lesson</w:t>
      </w:r>
      <w:r>
        <w:rPr>
          <w:spacing w:val="-2"/>
        </w:rPr>
        <w:t xml:space="preserve"> </w:t>
      </w:r>
      <w:r>
        <w:t>plan</w:t>
      </w:r>
      <w:r>
        <w:rPr>
          <w:spacing w:val="-2"/>
        </w:rPr>
        <w:t xml:space="preserve"> </w:t>
      </w:r>
      <w:r>
        <w:t>template</w:t>
      </w:r>
      <w:r>
        <w:rPr>
          <w:spacing w:val="-2"/>
        </w:rPr>
        <w:t xml:space="preserve"> </w:t>
      </w:r>
      <w:r>
        <w:t>is</w:t>
      </w:r>
      <w:r>
        <w:rPr>
          <w:spacing w:val="-2"/>
        </w:rPr>
        <w:t xml:space="preserve"> </w:t>
      </w:r>
      <w:r>
        <w:t>required</w:t>
      </w:r>
      <w:r>
        <w:rPr>
          <w:spacing w:val="-2"/>
        </w:rPr>
        <w:t xml:space="preserve"> </w:t>
      </w:r>
      <w:r>
        <w:t>for</w:t>
      </w:r>
      <w:r>
        <w:rPr>
          <w:spacing w:val="-2"/>
        </w:rPr>
        <w:t xml:space="preserve"> </w:t>
      </w:r>
      <w:r>
        <w:t>each</w:t>
      </w:r>
      <w:r>
        <w:rPr>
          <w:spacing w:val="-2"/>
        </w:rPr>
        <w:t xml:space="preserve"> </w:t>
      </w:r>
      <w:r>
        <w:t>lesson</w:t>
      </w:r>
      <w:r>
        <w:rPr>
          <w:spacing w:val="-2"/>
        </w:rPr>
        <w:t xml:space="preserve"> </w:t>
      </w:r>
      <w:r>
        <w:t>you</w:t>
      </w:r>
      <w:r>
        <w:rPr>
          <w:spacing w:val="-2"/>
        </w:rPr>
        <w:t xml:space="preserve"> </w:t>
      </w:r>
      <w:r>
        <w:t>plan</w:t>
      </w:r>
      <w:r>
        <w:rPr>
          <w:spacing w:val="-2"/>
        </w:rPr>
        <w:t xml:space="preserve"> </w:t>
      </w:r>
      <w:r>
        <w:t>and</w:t>
      </w:r>
      <w:r>
        <w:rPr>
          <w:spacing w:val="-2"/>
        </w:rPr>
        <w:t xml:space="preserve"> </w:t>
      </w:r>
      <w:r>
        <w:t>teach.</w:t>
      </w:r>
      <w:r>
        <w:rPr>
          <w:spacing w:val="-2"/>
        </w:rPr>
        <w:t xml:space="preserve"> </w:t>
      </w:r>
      <w:r>
        <w:t>Plans should</w:t>
      </w:r>
      <w:r>
        <w:rPr>
          <w:spacing w:val="-5"/>
        </w:rPr>
        <w:t xml:space="preserve"> </w:t>
      </w:r>
      <w:r>
        <w:t>be</w:t>
      </w:r>
      <w:r>
        <w:rPr>
          <w:spacing w:val="-4"/>
        </w:rPr>
        <w:t xml:space="preserve"> </w:t>
      </w:r>
      <w:r>
        <w:t>in</w:t>
      </w:r>
      <w:r>
        <w:rPr>
          <w:spacing w:val="-15"/>
        </w:rPr>
        <w:t xml:space="preserve"> </w:t>
      </w:r>
      <w:r>
        <w:t>Arial</w:t>
      </w:r>
      <w:r>
        <w:rPr>
          <w:spacing w:val="-4"/>
        </w:rPr>
        <w:t xml:space="preserve"> </w:t>
      </w:r>
      <w:r>
        <w:t>11-point</w:t>
      </w:r>
      <w:r>
        <w:rPr>
          <w:spacing w:val="-4"/>
        </w:rPr>
        <w:t xml:space="preserve"> </w:t>
      </w:r>
      <w:r>
        <w:t>font</w:t>
      </w:r>
      <w:r>
        <w:rPr>
          <w:spacing w:val="-4"/>
        </w:rPr>
        <w:t xml:space="preserve"> </w:t>
      </w:r>
      <w:r>
        <w:t>and</w:t>
      </w:r>
      <w:r>
        <w:rPr>
          <w:spacing w:val="-4"/>
        </w:rPr>
        <w:t xml:space="preserve"> </w:t>
      </w:r>
      <w:r>
        <w:t xml:space="preserve">with </w:t>
      </w:r>
      <w:r>
        <w:rPr>
          <w:b/>
          <w:u w:val="single"/>
        </w:rPr>
        <w:t>detailed</w:t>
      </w:r>
      <w:r>
        <w:rPr>
          <w:b/>
          <w:spacing w:val="-4"/>
          <w:u w:val="single"/>
        </w:rPr>
        <w:t xml:space="preserve"> </w:t>
      </w:r>
      <w:r>
        <w:rPr>
          <w:b/>
          <w:u w:val="single"/>
        </w:rPr>
        <w:t>descriptions</w:t>
      </w:r>
      <w:r>
        <w:rPr>
          <w:b/>
          <w:spacing w:val="-4"/>
          <w:u w:val="single"/>
        </w:rPr>
        <w:t xml:space="preserve"> </w:t>
      </w:r>
      <w:r>
        <w:rPr>
          <w:b/>
          <w:u w:val="single"/>
        </w:rPr>
        <w:t>for</w:t>
      </w:r>
      <w:r>
        <w:rPr>
          <w:b/>
          <w:spacing w:val="-8"/>
          <w:u w:val="single"/>
        </w:rPr>
        <w:t xml:space="preserve"> </w:t>
      </w:r>
      <w:r>
        <w:rPr>
          <w:b/>
          <w:u w:val="single"/>
        </w:rPr>
        <w:t>each</w:t>
      </w:r>
      <w:r>
        <w:rPr>
          <w:b/>
          <w:spacing w:val="-4"/>
          <w:u w:val="single"/>
        </w:rPr>
        <w:t xml:space="preserve"> </w:t>
      </w:r>
      <w:r>
        <w:rPr>
          <w:b/>
          <w:u w:val="single"/>
        </w:rPr>
        <w:t>lesson</w:t>
      </w:r>
      <w:r>
        <w:rPr>
          <w:b/>
          <w:spacing w:val="-4"/>
          <w:u w:val="single"/>
        </w:rPr>
        <w:t xml:space="preserve"> </w:t>
      </w:r>
      <w:r>
        <w:rPr>
          <w:b/>
          <w:u w:val="single"/>
        </w:rPr>
        <w:t>segment.</w:t>
      </w:r>
      <w:r>
        <w:rPr>
          <w:b/>
        </w:rPr>
        <w:t xml:space="preserve"> </w:t>
      </w:r>
      <w:r>
        <w:t>Each lesson should be technology enriched, with accommodations for diverse learners, and candidate-created /developed assessments.</w:t>
      </w:r>
      <w:r>
        <w:rPr>
          <w:spacing w:val="-1"/>
        </w:rPr>
        <w:t xml:space="preserve"> </w:t>
      </w:r>
      <w:r>
        <w:t>Any supplemental material in your lesson plans MUST be developmentally appropriate and carefully vetted by you for the approp</w:t>
      </w:r>
      <w:r>
        <w:t>riateness of content and student needs.</w:t>
      </w:r>
    </w:p>
    <w:p w:rsidR="00D25E47" w:rsidRDefault="009C6176">
      <w:pPr>
        <w:pStyle w:val="BodyText"/>
        <w:spacing w:before="200"/>
        <w:ind w:left="240" w:right="518"/>
      </w:pPr>
      <w:r>
        <w:t>All lesson plans with materials MUST be emailed to your CS and US at least 48 hours prior to planned</w:t>
      </w:r>
      <w:r>
        <w:rPr>
          <w:spacing w:val="-1"/>
        </w:rPr>
        <w:t xml:space="preserve"> </w:t>
      </w:r>
      <w:r>
        <w:t>teaching</w:t>
      </w:r>
      <w:r>
        <w:rPr>
          <w:spacing w:val="-1"/>
        </w:rPr>
        <w:t xml:space="preserve"> </w:t>
      </w:r>
      <w:r>
        <w:t>from</w:t>
      </w:r>
      <w:r>
        <w:rPr>
          <w:spacing w:val="-1"/>
        </w:rPr>
        <w:t xml:space="preserve"> </w:t>
      </w:r>
      <w:r>
        <w:t>your</w:t>
      </w:r>
      <w:r>
        <w:rPr>
          <w:spacing w:val="-1"/>
        </w:rPr>
        <w:t xml:space="preserve"> </w:t>
      </w:r>
      <w:r>
        <w:t>Georgia</w:t>
      </w:r>
      <w:r>
        <w:rPr>
          <w:spacing w:val="-1"/>
        </w:rPr>
        <w:t xml:space="preserve"> </w:t>
      </w:r>
      <w:r>
        <w:t>Southern</w:t>
      </w:r>
      <w:r>
        <w:rPr>
          <w:spacing w:val="-1"/>
        </w:rPr>
        <w:t xml:space="preserve"> </w:t>
      </w:r>
      <w:r>
        <w:t>email</w:t>
      </w:r>
      <w:r>
        <w:rPr>
          <w:spacing w:val="-1"/>
        </w:rPr>
        <w:t xml:space="preserve"> </w:t>
      </w:r>
      <w:r>
        <w:t>address.</w:t>
      </w:r>
      <w:r>
        <w:rPr>
          <w:spacing w:val="-10"/>
        </w:rPr>
        <w:t xml:space="preserve"> </w:t>
      </w:r>
      <w:r>
        <w:t>Your</w:t>
      </w:r>
      <w:r>
        <w:rPr>
          <w:spacing w:val="-1"/>
        </w:rPr>
        <w:t xml:space="preserve"> </w:t>
      </w:r>
      <w:r>
        <w:t>CS</w:t>
      </w:r>
      <w:r>
        <w:rPr>
          <w:spacing w:val="-1"/>
        </w:rPr>
        <w:t xml:space="preserve"> </w:t>
      </w:r>
      <w:r>
        <w:t>must</w:t>
      </w:r>
      <w:r>
        <w:rPr>
          <w:spacing w:val="-1"/>
        </w:rPr>
        <w:t xml:space="preserve"> </w:t>
      </w:r>
      <w:r>
        <w:t>be</w:t>
      </w:r>
      <w:r>
        <w:rPr>
          <w:spacing w:val="-1"/>
        </w:rPr>
        <w:t xml:space="preserve"> </w:t>
      </w:r>
      <w:r>
        <w:t>given</w:t>
      </w:r>
      <w:r>
        <w:rPr>
          <w:spacing w:val="-1"/>
        </w:rPr>
        <w:t xml:space="preserve"> </w:t>
      </w:r>
      <w:r>
        <w:t>48</w:t>
      </w:r>
      <w:r>
        <w:rPr>
          <w:spacing w:val="-1"/>
        </w:rPr>
        <w:t xml:space="preserve"> </w:t>
      </w:r>
      <w:r>
        <w:t>working hours to review the lesson, conference and/or provide feedback, and approve the lesson. If you</w:t>
      </w:r>
      <w:r>
        <w:rPr>
          <w:spacing w:val="40"/>
        </w:rPr>
        <w:t xml:space="preserve"> </w:t>
      </w:r>
      <w:r>
        <w:t>do</w:t>
      </w:r>
      <w:r>
        <w:rPr>
          <w:spacing w:val="-4"/>
        </w:rPr>
        <w:t xml:space="preserve"> </w:t>
      </w:r>
      <w:r>
        <w:t>not</w:t>
      </w:r>
      <w:r>
        <w:rPr>
          <w:spacing w:val="-4"/>
        </w:rPr>
        <w:t xml:space="preserve"> </w:t>
      </w:r>
      <w:r>
        <w:t>receive</w:t>
      </w:r>
      <w:r>
        <w:rPr>
          <w:spacing w:val="-4"/>
        </w:rPr>
        <w:t xml:space="preserve"> </w:t>
      </w:r>
      <w:r>
        <w:t>approval</w:t>
      </w:r>
      <w:r>
        <w:rPr>
          <w:spacing w:val="-4"/>
        </w:rPr>
        <w:t xml:space="preserve"> </w:t>
      </w:r>
      <w:r>
        <w:t>from</w:t>
      </w:r>
      <w:r>
        <w:rPr>
          <w:spacing w:val="-4"/>
        </w:rPr>
        <w:t xml:space="preserve"> </w:t>
      </w:r>
      <w:r>
        <w:t>the</w:t>
      </w:r>
      <w:r>
        <w:rPr>
          <w:spacing w:val="-4"/>
        </w:rPr>
        <w:t xml:space="preserve"> </w:t>
      </w:r>
      <w:r>
        <w:t>clinical</w:t>
      </w:r>
      <w:r>
        <w:rPr>
          <w:spacing w:val="-4"/>
        </w:rPr>
        <w:t xml:space="preserve"> </w:t>
      </w:r>
      <w:r>
        <w:t>supervisor,</w:t>
      </w:r>
      <w:r>
        <w:rPr>
          <w:spacing w:val="-4"/>
        </w:rPr>
        <w:t xml:space="preserve"> </w:t>
      </w:r>
      <w:r>
        <w:t>you</w:t>
      </w:r>
      <w:r>
        <w:rPr>
          <w:spacing w:val="-4"/>
        </w:rPr>
        <w:t xml:space="preserve"> </w:t>
      </w:r>
      <w:r>
        <w:t>cannot</w:t>
      </w:r>
      <w:r>
        <w:rPr>
          <w:spacing w:val="-4"/>
        </w:rPr>
        <w:t xml:space="preserve"> </w:t>
      </w:r>
      <w:r>
        <w:t>teach</w:t>
      </w:r>
      <w:r>
        <w:rPr>
          <w:spacing w:val="-4"/>
        </w:rPr>
        <w:t xml:space="preserve"> </w:t>
      </w:r>
      <w:r>
        <w:t>your</w:t>
      </w:r>
      <w:r>
        <w:rPr>
          <w:spacing w:val="-4"/>
        </w:rPr>
        <w:t xml:space="preserve"> </w:t>
      </w:r>
      <w:r>
        <w:t>lesson</w:t>
      </w:r>
      <w:r>
        <w:rPr>
          <w:spacing w:val="-4"/>
        </w:rPr>
        <w:t xml:space="preserve"> </w:t>
      </w:r>
      <w:r>
        <w:t>as</w:t>
      </w:r>
      <w:r>
        <w:rPr>
          <w:spacing w:val="-4"/>
        </w:rPr>
        <w:t xml:space="preserve"> </w:t>
      </w:r>
      <w:r>
        <w:t>planned</w:t>
      </w:r>
      <w:r>
        <w:rPr>
          <w:spacing w:val="-4"/>
        </w:rPr>
        <w:t xml:space="preserve"> </w:t>
      </w:r>
      <w:r>
        <w:t>and will need to reschedule.</w:t>
      </w:r>
    </w:p>
    <w:p w:rsidR="00D25E47" w:rsidRDefault="009C6176">
      <w:pPr>
        <w:pStyle w:val="BodyText"/>
        <w:spacing w:before="200"/>
        <w:ind w:left="240" w:right="505"/>
      </w:pPr>
      <w:r>
        <w:rPr>
          <w:b/>
        </w:rPr>
        <w:t>Reflections following the deli</w:t>
      </w:r>
      <w:r>
        <w:rPr>
          <w:b/>
        </w:rPr>
        <w:t xml:space="preserve">very of each lesson as well as three (3) student samples from the lessons are required for each observed lesson. </w:t>
      </w:r>
      <w:r>
        <w:t>When the university supervisor observes, a pdf</w:t>
      </w:r>
      <w:r>
        <w:rPr>
          <w:spacing w:val="-3"/>
        </w:rPr>
        <w:t xml:space="preserve"> </w:t>
      </w:r>
      <w:r>
        <w:t>copy</w:t>
      </w:r>
      <w:r>
        <w:rPr>
          <w:spacing w:val="-3"/>
        </w:rPr>
        <w:t xml:space="preserve"> </w:t>
      </w:r>
      <w:r>
        <w:t>of</w:t>
      </w:r>
      <w:r>
        <w:rPr>
          <w:spacing w:val="-3"/>
        </w:rPr>
        <w:t xml:space="preserve"> </w:t>
      </w:r>
      <w:r>
        <w:t>your</w:t>
      </w:r>
      <w:r>
        <w:rPr>
          <w:spacing w:val="-3"/>
        </w:rPr>
        <w:t xml:space="preserve"> </w:t>
      </w:r>
      <w:r>
        <w:t>lesson</w:t>
      </w:r>
      <w:r>
        <w:rPr>
          <w:spacing w:val="-3"/>
        </w:rPr>
        <w:t xml:space="preserve"> </w:t>
      </w:r>
      <w:r>
        <w:t>plan</w:t>
      </w:r>
      <w:r>
        <w:rPr>
          <w:spacing w:val="-3"/>
        </w:rPr>
        <w:t xml:space="preserve"> </w:t>
      </w:r>
      <w:r>
        <w:t>(in</w:t>
      </w:r>
      <w:r>
        <w:rPr>
          <w:spacing w:val="-3"/>
        </w:rPr>
        <w:t xml:space="preserve"> </w:t>
      </w:r>
      <w:r>
        <w:t>the</w:t>
      </w:r>
      <w:r>
        <w:rPr>
          <w:spacing w:val="-3"/>
        </w:rPr>
        <w:t xml:space="preserve"> </w:t>
      </w:r>
      <w:r>
        <w:t>College</w:t>
      </w:r>
      <w:r>
        <w:rPr>
          <w:spacing w:val="-3"/>
        </w:rPr>
        <w:t xml:space="preserve"> </w:t>
      </w:r>
      <w:r>
        <w:t>of</w:t>
      </w:r>
      <w:r>
        <w:rPr>
          <w:spacing w:val="-3"/>
        </w:rPr>
        <w:t xml:space="preserve"> </w:t>
      </w:r>
      <w:r>
        <w:t>Education</w:t>
      </w:r>
      <w:r>
        <w:rPr>
          <w:spacing w:val="-3"/>
        </w:rPr>
        <w:t xml:space="preserve"> </w:t>
      </w:r>
      <w:r>
        <w:t>lesson</w:t>
      </w:r>
      <w:r>
        <w:rPr>
          <w:spacing w:val="-3"/>
        </w:rPr>
        <w:t xml:space="preserve"> </w:t>
      </w:r>
      <w:r>
        <w:t>plan</w:t>
      </w:r>
      <w:r>
        <w:rPr>
          <w:spacing w:val="-3"/>
        </w:rPr>
        <w:t xml:space="preserve"> </w:t>
      </w:r>
      <w:r>
        <w:t>template)</w:t>
      </w:r>
      <w:r>
        <w:rPr>
          <w:spacing w:val="-3"/>
        </w:rPr>
        <w:t xml:space="preserve"> </w:t>
      </w:r>
      <w:r>
        <w:t>must</w:t>
      </w:r>
      <w:r>
        <w:rPr>
          <w:spacing w:val="-3"/>
        </w:rPr>
        <w:t xml:space="preserve"> </w:t>
      </w:r>
      <w:r>
        <w:t>be</w:t>
      </w:r>
      <w:r>
        <w:rPr>
          <w:spacing w:val="-3"/>
        </w:rPr>
        <w:t xml:space="preserve"> </w:t>
      </w:r>
      <w:r>
        <w:t>provided for the university supervisor.</w:t>
      </w:r>
      <w:r>
        <w:rPr>
          <w:spacing w:val="-6"/>
        </w:rPr>
        <w:t xml:space="preserve"> </w:t>
      </w:r>
      <w:r>
        <w:t xml:space="preserve">After the lesson is taught, please provide the following in the appropriate folio </w:t>
      </w:r>
      <w:proofErr w:type="spellStart"/>
      <w:r>
        <w:t>dropbox</w:t>
      </w:r>
      <w:proofErr w:type="spellEnd"/>
      <w:r>
        <w:t>: video file though</w:t>
      </w:r>
      <w:r>
        <w:rPr>
          <w:spacing w:val="-5"/>
        </w:rPr>
        <w:t xml:space="preserve"> </w:t>
      </w:r>
      <w:proofErr w:type="spellStart"/>
      <w:r>
        <w:t>Yuja</w:t>
      </w:r>
      <w:proofErr w:type="spellEnd"/>
      <w:r>
        <w:t xml:space="preserve"> or Google link, your lesson plan in pdf format (in the College of Education lesson plan template), tho</w:t>
      </w:r>
      <w:r>
        <w:t>ughtful lesson reflection in written format and on the digital submission, assessments used, three (3) student work samples (with no identifying student information (names).</w:t>
      </w:r>
      <w:r>
        <w:rPr>
          <w:spacing w:val="-3"/>
        </w:rPr>
        <w:t xml:space="preserve"> </w:t>
      </w:r>
      <w:r>
        <w:t>These items should be submitted within 48 hours of the lesson observation or accor</w:t>
      </w:r>
      <w:r>
        <w:t>ding to the timeline required.</w:t>
      </w:r>
      <w:r>
        <w:rPr>
          <w:spacing w:val="-3"/>
        </w:rPr>
        <w:t xml:space="preserve"> </w:t>
      </w:r>
      <w:r>
        <w:t>All observation documents and recordings will be evaluated with feedback by your university supervisor in a timely manner.</w:t>
      </w:r>
    </w:p>
    <w:p w:rsidR="00D25E47" w:rsidRDefault="00D25E47">
      <w:pPr>
        <w:sectPr w:rsidR="00D25E47">
          <w:pgSz w:w="12240" w:h="15840"/>
          <w:pgMar w:top="1380" w:right="940" w:bottom="980" w:left="1200" w:header="0" w:footer="786" w:gutter="0"/>
          <w:cols w:space="720"/>
        </w:sectPr>
      </w:pPr>
    </w:p>
    <w:p w:rsidR="00D25E47" w:rsidRDefault="009C6176">
      <w:pPr>
        <w:pStyle w:val="BodyText"/>
        <w:spacing w:before="60"/>
        <w:ind w:left="240" w:right="536"/>
      </w:pPr>
      <w:r>
        <w:lastRenderedPageBreak/>
        <w:t>Each lesson plan will meet all required standards for the Georgia Southern Secondary Edu</w:t>
      </w:r>
      <w:r>
        <w:t>cation’s</w:t>
      </w:r>
      <w:r>
        <w:rPr>
          <w:spacing w:val="-5"/>
        </w:rPr>
        <w:t xml:space="preserve"> </w:t>
      </w:r>
      <w:r>
        <w:t>lesson</w:t>
      </w:r>
      <w:r>
        <w:rPr>
          <w:spacing w:val="-5"/>
        </w:rPr>
        <w:t xml:space="preserve"> </w:t>
      </w:r>
      <w:r>
        <w:t>planning</w:t>
      </w:r>
      <w:r>
        <w:rPr>
          <w:spacing w:val="-5"/>
        </w:rPr>
        <w:t xml:space="preserve"> </w:t>
      </w:r>
      <w:r>
        <w:t>and</w:t>
      </w:r>
      <w:r>
        <w:rPr>
          <w:spacing w:val="-5"/>
        </w:rPr>
        <w:t xml:space="preserve"> </w:t>
      </w:r>
      <w:r>
        <w:t>will</w:t>
      </w:r>
      <w:r>
        <w:rPr>
          <w:spacing w:val="-5"/>
        </w:rPr>
        <w:t xml:space="preserve"> </w:t>
      </w:r>
      <w:r>
        <w:t>address</w:t>
      </w:r>
      <w:r>
        <w:rPr>
          <w:spacing w:val="-5"/>
        </w:rPr>
        <w:t xml:space="preserve"> </w:t>
      </w:r>
      <w:r>
        <w:t>each</w:t>
      </w:r>
      <w:r>
        <w:rPr>
          <w:spacing w:val="-5"/>
        </w:rPr>
        <w:t xml:space="preserve"> </w:t>
      </w:r>
      <w:r>
        <w:t>performance</w:t>
      </w:r>
      <w:r>
        <w:rPr>
          <w:spacing w:val="-5"/>
        </w:rPr>
        <w:t xml:space="preserve"> </w:t>
      </w:r>
      <w:r>
        <w:t>standard</w:t>
      </w:r>
      <w:r>
        <w:rPr>
          <w:spacing w:val="-5"/>
        </w:rPr>
        <w:t xml:space="preserve"> </w:t>
      </w:r>
      <w:r>
        <w:t>on</w:t>
      </w:r>
      <w:r>
        <w:rPr>
          <w:spacing w:val="-5"/>
        </w:rPr>
        <w:t xml:space="preserve"> </w:t>
      </w:r>
      <w:r>
        <w:t>the</w:t>
      </w:r>
      <w:r>
        <w:rPr>
          <w:spacing w:val="-5"/>
        </w:rPr>
        <w:t xml:space="preserve"> </w:t>
      </w:r>
      <w:r>
        <w:t>Georgia</w:t>
      </w:r>
      <w:r>
        <w:rPr>
          <w:spacing w:val="-5"/>
        </w:rPr>
        <w:t xml:space="preserve"> </w:t>
      </w:r>
      <w:r>
        <w:t>Intern Keys/CAPS evaluation instrument with an emphasis on the following items:</w:t>
      </w:r>
    </w:p>
    <w:p w:rsidR="00D25E47" w:rsidRDefault="00D25E47">
      <w:pPr>
        <w:pStyle w:val="BodyText"/>
        <w:spacing w:before="4"/>
      </w:pPr>
    </w:p>
    <w:p w:rsidR="00D25E47" w:rsidRDefault="009C6176">
      <w:pPr>
        <w:pStyle w:val="ListParagraph"/>
        <w:numPr>
          <w:ilvl w:val="0"/>
          <w:numId w:val="3"/>
        </w:numPr>
        <w:tabs>
          <w:tab w:val="left" w:pos="959"/>
          <w:tab w:val="left" w:pos="960"/>
        </w:tabs>
        <w:ind w:right="740"/>
        <w:rPr>
          <w:sz w:val="24"/>
        </w:rPr>
      </w:pPr>
      <w:r>
        <w:rPr>
          <w:sz w:val="24"/>
        </w:rPr>
        <w:t>Each</w:t>
      </w:r>
      <w:r>
        <w:rPr>
          <w:spacing w:val="-3"/>
          <w:sz w:val="24"/>
        </w:rPr>
        <w:t xml:space="preserve"> </w:t>
      </w:r>
      <w:r>
        <w:rPr>
          <w:sz w:val="24"/>
        </w:rPr>
        <w:t>lesson</w:t>
      </w:r>
      <w:r>
        <w:rPr>
          <w:spacing w:val="-3"/>
          <w:sz w:val="24"/>
        </w:rPr>
        <w:t xml:space="preserve"> </w:t>
      </w:r>
      <w:r>
        <w:rPr>
          <w:sz w:val="24"/>
        </w:rPr>
        <w:t>will</w:t>
      </w:r>
      <w:r>
        <w:rPr>
          <w:spacing w:val="-3"/>
          <w:sz w:val="24"/>
        </w:rPr>
        <w:t xml:space="preserve"> </w:t>
      </w:r>
      <w:r>
        <w:rPr>
          <w:sz w:val="24"/>
        </w:rPr>
        <w:t>utilize</w:t>
      </w:r>
      <w:r>
        <w:rPr>
          <w:spacing w:val="-3"/>
          <w:sz w:val="24"/>
        </w:rPr>
        <w:t xml:space="preserve"> </w:t>
      </w:r>
      <w:r>
        <w:rPr>
          <w:sz w:val="24"/>
        </w:rPr>
        <w:t>at</w:t>
      </w:r>
      <w:r>
        <w:rPr>
          <w:spacing w:val="-3"/>
          <w:sz w:val="24"/>
        </w:rPr>
        <w:t xml:space="preserve"> </w:t>
      </w:r>
      <w:r>
        <w:rPr>
          <w:sz w:val="24"/>
        </w:rPr>
        <w:t>least</w:t>
      </w:r>
      <w:r>
        <w:rPr>
          <w:spacing w:val="-3"/>
          <w:sz w:val="24"/>
        </w:rPr>
        <w:t xml:space="preserve"> </w:t>
      </w:r>
      <w:r>
        <w:rPr>
          <w:sz w:val="24"/>
        </w:rPr>
        <w:t>one</w:t>
      </w:r>
      <w:r>
        <w:rPr>
          <w:spacing w:val="-3"/>
          <w:sz w:val="24"/>
        </w:rPr>
        <w:t xml:space="preserve"> </w:t>
      </w:r>
      <w:r>
        <w:rPr>
          <w:sz w:val="24"/>
        </w:rPr>
        <w:t>component</w:t>
      </w:r>
      <w:r>
        <w:rPr>
          <w:spacing w:val="-3"/>
          <w:sz w:val="24"/>
        </w:rPr>
        <w:t xml:space="preserve"> </w:t>
      </w:r>
      <w:r>
        <w:rPr>
          <w:sz w:val="24"/>
        </w:rPr>
        <w:t>of</w:t>
      </w:r>
      <w:r>
        <w:rPr>
          <w:spacing w:val="-3"/>
          <w:sz w:val="24"/>
        </w:rPr>
        <w:t xml:space="preserve"> </w:t>
      </w:r>
      <w:r>
        <w:rPr>
          <w:sz w:val="24"/>
        </w:rPr>
        <w:t>technology</w:t>
      </w:r>
      <w:r>
        <w:rPr>
          <w:spacing w:val="-3"/>
          <w:sz w:val="24"/>
        </w:rPr>
        <w:t xml:space="preserve"> </w:t>
      </w:r>
      <w:r>
        <w:rPr>
          <w:sz w:val="24"/>
        </w:rPr>
        <w:t>in</w:t>
      </w:r>
      <w:r>
        <w:rPr>
          <w:spacing w:val="-3"/>
          <w:sz w:val="24"/>
        </w:rPr>
        <w:t xml:space="preserve"> </w:t>
      </w:r>
      <w:r>
        <w:rPr>
          <w:sz w:val="24"/>
        </w:rPr>
        <w:t>the</w:t>
      </w:r>
      <w:r>
        <w:rPr>
          <w:spacing w:val="-3"/>
          <w:sz w:val="24"/>
        </w:rPr>
        <w:t xml:space="preserve"> </w:t>
      </w:r>
      <w:r>
        <w:rPr>
          <w:sz w:val="24"/>
        </w:rPr>
        <w:t>delivery</w:t>
      </w:r>
      <w:r>
        <w:rPr>
          <w:spacing w:val="-3"/>
          <w:sz w:val="24"/>
        </w:rPr>
        <w:t xml:space="preserve"> </w:t>
      </w:r>
      <w:r>
        <w:rPr>
          <w:sz w:val="24"/>
        </w:rPr>
        <w:t>of</w:t>
      </w:r>
      <w:r>
        <w:rPr>
          <w:spacing w:val="-3"/>
          <w:sz w:val="24"/>
        </w:rPr>
        <w:t xml:space="preserve"> </w:t>
      </w:r>
      <w:r>
        <w:rPr>
          <w:sz w:val="24"/>
        </w:rPr>
        <w:t>specific lesson content.</w:t>
      </w:r>
    </w:p>
    <w:p w:rsidR="00D25E47" w:rsidRDefault="009C6176">
      <w:pPr>
        <w:pStyle w:val="ListParagraph"/>
        <w:numPr>
          <w:ilvl w:val="0"/>
          <w:numId w:val="3"/>
        </w:numPr>
        <w:tabs>
          <w:tab w:val="left" w:pos="959"/>
          <w:tab w:val="left" w:pos="960"/>
        </w:tabs>
        <w:ind w:right="640"/>
        <w:rPr>
          <w:sz w:val="24"/>
        </w:rPr>
      </w:pPr>
      <w:r>
        <w:rPr>
          <w:sz w:val="24"/>
        </w:rPr>
        <w:t>Each</w:t>
      </w:r>
      <w:r>
        <w:rPr>
          <w:spacing w:val="-4"/>
          <w:sz w:val="24"/>
        </w:rPr>
        <w:t xml:space="preserve"> </w:t>
      </w:r>
      <w:r>
        <w:rPr>
          <w:sz w:val="24"/>
        </w:rPr>
        <w:t>lesson</w:t>
      </w:r>
      <w:r>
        <w:rPr>
          <w:spacing w:val="-4"/>
          <w:sz w:val="24"/>
        </w:rPr>
        <w:t xml:space="preserve"> </w:t>
      </w:r>
      <w:r>
        <w:rPr>
          <w:sz w:val="24"/>
        </w:rPr>
        <w:t>should</w:t>
      </w:r>
      <w:r>
        <w:rPr>
          <w:spacing w:val="-4"/>
          <w:sz w:val="24"/>
        </w:rPr>
        <w:t xml:space="preserve"> </w:t>
      </w:r>
      <w:r>
        <w:rPr>
          <w:sz w:val="24"/>
        </w:rPr>
        <w:t>ensure</w:t>
      </w:r>
      <w:r>
        <w:rPr>
          <w:spacing w:val="-4"/>
          <w:sz w:val="24"/>
        </w:rPr>
        <w:t xml:space="preserve"> </w:t>
      </w:r>
      <w:r>
        <w:rPr>
          <w:sz w:val="24"/>
        </w:rPr>
        <w:t>that</w:t>
      </w:r>
      <w:r>
        <w:rPr>
          <w:spacing w:val="-4"/>
          <w:sz w:val="24"/>
        </w:rPr>
        <w:t xml:space="preserve"> </w:t>
      </w:r>
      <w:r>
        <w:rPr>
          <w:sz w:val="24"/>
        </w:rPr>
        <w:t>students</w:t>
      </w:r>
      <w:r>
        <w:rPr>
          <w:spacing w:val="-4"/>
          <w:sz w:val="24"/>
        </w:rPr>
        <w:t xml:space="preserve"> </w:t>
      </w:r>
      <w:r>
        <w:rPr>
          <w:sz w:val="24"/>
        </w:rPr>
        <w:t>are</w:t>
      </w:r>
      <w:r>
        <w:rPr>
          <w:spacing w:val="-4"/>
          <w:sz w:val="24"/>
        </w:rPr>
        <w:t xml:space="preserve"> </w:t>
      </w:r>
      <w:r>
        <w:rPr>
          <w:sz w:val="24"/>
        </w:rPr>
        <w:t>actively</w:t>
      </w:r>
      <w:r>
        <w:rPr>
          <w:spacing w:val="-4"/>
          <w:sz w:val="24"/>
        </w:rPr>
        <w:t xml:space="preserve"> </w:t>
      </w:r>
      <w:r>
        <w:rPr>
          <w:sz w:val="24"/>
        </w:rPr>
        <w:t>engaged</w:t>
      </w:r>
      <w:r>
        <w:rPr>
          <w:spacing w:val="-4"/>
          <w:sz w:val="24"/>
        </w:rPr>
        <w:t xml:space="preserve"> </w:t>
      </w:r>
      <w:r>
        <w:rPr>
          <w:sz w:val="24"/>
        </w:rPr>
        <w:t>through</w:t>
      </w:r>
      <w:r>
        <w:rPr>
          <w:spacing w:val="-4"/>
          <w:sz w:val="24"/>
        </w:rPr>
        <w:t xml:space="preserve"> </w:t>
      </w:r>
      <w:r>
        <w:rPr>
          <w:sz w:val="24"/>
        </w:rPr>
        <w:t>hands-on</w:t>
      </w:r>
      <w:r>
        <w:rPr>
          <w:spacing w:val="-4"/>
          <w:sz w:val="24"/>
        </w:rPr>
        <w:t xml:space="preserve"> </w:t>
      </w:r>
      <w:r>
        <w:rPr>
          <w:sz w:val="24"/>
        </w:rPr>
        <w:t>activities and/or the use of the technology application. Teacher centered instruction is not appropriate for an entire class.</w:t>
      </w:r>
    </w:p>
    <w:p w:rsidR="00D25E47" w:rsidRDefault="009C6176">
      <w:pPr>
        <w:pStyle w:val="ListParagraph"/>
        <w:numPr>
          <w:ilvl w:val="0"/>
          <w:numId w:val="3"/>
        </w:numPr>
        <w:tabs>
          <w:tab w:val="left" w:pos="959"/>
          <w:tab w:val="left" w:pos="960"/>
        </w:tabs>
        <w:ind w:right="772"/>
        <w:rPr>
          <w:sz w:val="24"/>
        </w:rPr>
      </w:pPr>
      <w:r>
        <w:rPr>
          <w:sz w:val="24"/>
        </w:rPr>
        <w:t>Each</w:t>
      </w:r>
      <w:r>
        <w:rPr>
          <w:spacing w:val="-4"/>
          <w:sz w:val="24"/>
        </w:rPr>
        <w:t xml:space="preserve"> </w:t>
      </w:r>
      <w:r>
        <w:rPr>
          <w:sz w:val="24"/>
        </w:rPr>
        <w:t>lesson</w:t>
      </w:r>
      <w:r>
        <w:rPr>
          <w:spacing w:val="-4"/>
          <w:sz w:val="24"/>
        </w:rPr>
        <w:t xml:space="preserve"> </w:t>
      </w:r>
      <w:r>
        <w:rPr>
          <w:sz w:val="24"/>
        </w:rPr>
        <w:t>should</w:t>
      </w:r>
      <w:r>
        <w:rPr>
          <w:spacing w:val="-4"/>
          <w:sz w:val="24"/>
        </w:rPr>
        <w:t xml:space="preserve"> </w:t>
      </w:r>
      <w:r>
        <w:rPr>
          <w:sz w:val="24"/>
        </w:rPr>
        <w:t>include</w:t>
      </w:r>
      <w:r>
        <w:rPr>
          <w:spacing w:val="-4"/>
          <w:sz w:val="24"/>
        </w:rPr>
        <w:t xml:space="preserve"> </w:t>
      </w:r>
      <w:r>
        <w:rPr>
          <w:sz w:val="24"/>
        </w:rPr>
        <w:t>lessons</w:t>
      </w:r>
      <w:r>
        <w:rPr>
          <w:spacing w:val="-4"/>
          <w:sz w:val="24"/>
        </w:rPr>
        <w:t xml:space="preserve"> </w:t>
      </w:r>
      <w:r>
        <w:rPr>
          <w:sz w:val="24"/>
        </w:rPr>
        <w:t>and</w:t>
      </w:r>
      <w:r>
        <w:rPr>
          <w:spacing w:val="-4"/>
          <w:sz w:val="24"/>
        </w:rPr>
        <w:t xml:space="preserve"> </w:t>
      </w:r>
      <w:r>
        <w:rPr>
          <w:sz w:val="24"/>
        </w:rPr>
        <w:t>activities</w:t>
      </w:r>
      <w:r>
        <w:rPr>
          <w:spacing w:val="-4"/>
          <w:sz w:val="24"/>
        </w:rPr>
        <w:t xml:space="preserve"> </w:t>
      </w:r>
      <w:r>
        <w:rPr>
          <w:sz w:val="24"/>
        </w:rPr>
        <w:t>which</w:t>
      </w:r>
      <w:r>
        <w:rPr>
          <w:spacing w:val="-4"/>
          <w:sz w:val="24"/>
        </w:rPr>
        <w:t xml:space="preserve"> </w:t>
      </w:r>
      <w:r>
        <w:rPr>
          <w:sz w:val="24"/>
        </w:rPr>
        <w:t>include</w:t>
      </w:r>
      <w:r>
        <w:rPr>
          <w:spacing w:val="-4"/>
          <w:sz w:val="24"/>
        </w:rPr>
        <w:t xml:space="preserve"> </w:t>
      </w:r>
      <w:r>
        <w:rPr>
          <w:sz w:val="24"/>
        </w:rPr>
        <w:t>provisions</w:t>
      </w:r>
      <w:r>
        <w:rPr>
          <w:spacing w:val="-4"/>
          <w:sz w:val="24"/>
        </w:rPr>
        <w:t xml:space="preserve"> </w:t>
      </w:r>
      <w:r>
        <w:rPr>
          <w:sz w:val="24"/>
        </w:rPr>
        <w:t>for</w:t>
      </w:r>
      <w:r>
        <w:rPr>
          <w:spacing w:val="-4"/>
          <w:sz w:val="24"/>
        </w:rPr>
        <w:t xml:space="preserve"> </w:t>
      </w:r>
      <w:r>
        <w:rPr>
          <w:sz w:val="24"/>
        </w:rPr>
        <w:t>multiple levels of learners by differentiating content, process, and/or product.</w:t>
      </w:r>
    </w:p>
    <w:p w:rsidR="00D25E47" w:rsidRDefault="009C6176">
      <w:pPr>
        <w:pStyle w:val="ListParagraph"/>
        <w:numPr>
          <w:ilvl w:val="0"/>
          <w:numId w:val="3"/>
        </w:numPr>
        <w:tabs>
          <w:tab w:val="left" w:pos="959"/>
          <w:tab w:val="left" w:pos="960"/>
        </w:tabs>
        <w:ind w:right="546"/>
        <w:rPr>
          <w:sz w:val="24"/>
        </w:rPr>
      </w:pPr>
      <w:r>
        <w:rPr>
          <w:sz w:val="24"/>
        </w:rPr>
        <w:t>At</w:t>
      </w:r>
      <w:r>
        <w:rPr>
          <w:spacing w:val="-3"/>
          <w:sz w:val="24"/>
        </w:rPr>
        <w:t xml:space="preserve"> </w:t>
      </w:r>
      <w:r>
        <w:rPr>
          <w:sz w:val="24"/>
        </w:rPr>
        <w:t>least</w:t>
      </w:r>
      <w:r>
        <w:rPr>
          <w:spacing w:val="-3"/>
          <w:sz w:val="24"/>
        </w:rPr>
        <w:t xml:space="preserve"> </w:t>
      </w:r>
      <w:r>
        <w:rPr>
          <w:sz w:val="24"/>
        </w:rPr>
        <w:t>one</w:t>
      </w:r>
      <w:r>
        <w:rPr>
          <w:spacing w:val="-3"/>
          <w:sz w:val="24"/>
        </w:rPr>
        <w:t xml:space="preserve"> </w:t>
      </w:r>
      <w:r>
        <w:rPr>
          <w:sz w:val="24"/>
        </w:rPr>
        <w:t>lesson</w:t>
      </w:r>
      <w:r>
        <w:rPr>
          <w:spacing w:val="-3"/>
          <w:sz w:val="24"/>
        </w:rPr>
        <w:t xml:space="preserve"> </w:t>
      </w:r>
      <w:r>
        <w:rPr>
          <w:sz w:val="24"/>
        </w:rPr>
        <w:t>should</w:t>
      </w:r>
      <w:r>
        <w:rPr>
          <w:spacing w:val="-3"/>
          <w:sz w:val="24"/>
        </w:rPr>
        <w:t xml:space="preserve"> </w:t>
      </w:r>
      <w:r>
        <w:rPr>
          <w:sz w:val="24"/>
        </w:rPr>
        <w:t>include</w:t>
      </w:r>
      <w:r>
        <w:rPr>
          <w:spacing w:val="-3"/>
          <w:sz w:val="24"/>
        </w:rPr>
        <w:t xml:space="preserve"> </w:t>
      </w:r>
      <w:r>
        <w:rPr>
          <w:sz w:val="24"/>
        </w:rPr>
        <w:t>a</w:t>
      </w:r>
      <w:r>
        <w:rPr>
          <w:spacing w:val="-3"/>
          <w:sz w:val="24"/>
        </w:rPr>
        <w:t xml:space="preserve"> </w:t>
      </w:r>
      <w:r>
        <w:rPr>
          <w:sz w:val="24"/>
        </w:rPr>
        <w:t>design</w:t>
      </w:r>
      <w:r>
        <w:rPr>
          <w:spacing w:val="-3"/>
          <w:sz w:val="24"/>
        </w:rPr>
        <w:t xml:space="preserve"> </w:t>
      </w:r>
      <w:r>
        <w:rPr>
          <w:sz w:val="24"/>
        </w:rPr>
        <w:t>that</w:t>
      </w:r>
      <w:r>
        <w:rPr>
          <w:spacing w:val="-3"/>
          <w:sz w:val="24"/>
        </w:rPr>
        <w:t xml:space="preserve"> </w:t>
      </w:r>
      <w:r>
        <w:rPr>
          <w:sz w:val="24"/>
        </w:rPr>
        <w:t>includes</w:t>
      </w:r>
      <w:r>
        <w:rPr>
          <w:spacing w:val="-3"/>
          <w:sz w:val="24"/>
        </w:rPr>
        <w:t xml:space="preserve"> </w:t>
      </w:r>
      <w:r>
        <w:rPr>
          <w:sz w:val="24"/>
        </w:rPr>
        <w:t>flexible</w:t>
      </w:r>
      <w:r>
        <w:rPr>
          <w:spacing w:val="-3"/>
          <w:sz w:val="24"/>
        </w:rPr>
        <w:t xml:space="preserve"> </w:t>
      </w:r>
      <w:r>
        <w:rPr>
          <w:sz w:val="24"/>
        </w:rPr>
        <w:t>group</w:t>
      </w:r>
      <w:r>
        <w:rPr>
          <w:spacing w:val="-3"/>
          <w:sz w:val="24"/>
        </w:rPr>
        <w:t xml:space="preserve"> </w:t>
      </w:r>
      <w:r>
        <w:rPr>
          <w:sz w:val="24"/>
        </w:rPr>
        <w:t>learning</w:t>
      </w:r>
      <w:r>
        <w:rPr>
          <w:spacing w:val="-3"/>
          <w:sz w:val="24"/>
        </w:rPr>
        <w:t xml:space="preserve"> </w:t>
      </w:r>
      <w:r>
        <w:rPr>
          <w:sz w:val="24"/>
        </w:rPr>
        <w:t>activities based on various grouping meth</w:t>
      </w:r>
      <w:r>
        <w:rPr>
          <w:sz w:val="24"/>
        </w:rPr>
        <w:t>ods (i.e. data, choice) during the semester.</w:t>
      </w:r>
    </w:p>
    <w:p w:rsidR="00D25E47" w:rsidRDefault="009C6176">
      <w:pPr>
        <w:pStyle w:val="ListParagraph"/>
        <w:numPr>
          <w:ilvl w:val="0"/>
          <w:numId w:val="3"/>
        </w:numPr>
        <w:tabs>
          <w:tab w:val="left" w:pos="960"/>
        </w:tabs>
        <w:ind w:right="799"/>
        <w:jc w:val="both"/>
        <w:rPr>
          <w:sz w:val="24"/>
        </w:rPr>
      </w:pPr>
      <w:r>
        <w:rPr>
          <w:sz w:val="24"/>
        </w:rPr>
        <w:t>The</w:t>
      </w:r>
      <w:r>
        <w:rPr>
          <w:spacing w:val="-1"/>
          <w:sz w:val="24"/>
        </w:rPr>
        <w:t xml:space="preserve"> </w:t>
      </w:r>
      <w:r>
        <w:rPr>
          <w:sz w:val="24"/>
        </w:rPr>
        <w:t>lesson</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planned</w:t>
      </w:r>
      <w:r>
        <w:rPr>
          <w:spacing w:val="-1"/>
          <w:sz w:val="24"/>
        </w:rPr>
        <w:t xml:space="preserve"> </w:t>
      </w:r>
      <w:r>
        <w:rPr>
          <w:sz w:val="24"/>
        </w:rPr>
        <w:t>based</w:t>
      </w:r>
      <w:r>
        <w:rPr>
          <w:spacing w:val="-1"/>
          <w:sz w:val="24"/>
        </w:rPr>
        <w:t xml:space="preserve"> </w:t>
      </w:r>
      <w:r>
        <w:rPr>
          <w:sz w:val="24"/>
        </w:rPr>
        <w:t>on</w:t>
      </w:r>
      <w:r>
        <w:rPr>
          <w:spacing w:val="-1"/>
          <w:sz w:val="24"/>
        </w:rPr>
        <w:t xml:space="preserve"> </w:t>
      </w:r>
      <w:r>
        <w:rPr>
          <w:sz w:val="24"/>
        </w:rPr>
        <w:t>pre-assessment</w:t>
      </w:r>
      <w:r>
        <w:rPr>
          <w:spacing w:val="-1"/>
          <w:sz w:val="24"/>
        </w:rPr>
        <w:t xml:space="preserve"> </w:t>
      </w:r>
      <w:r>
        <w:rPr>
          <w:sz w:val="24"/>
        </w:rPr>
        <w:t>data</w:t>
      </w:r>
      <w:r>
        <w:rPr>
          <w:spacing w:val="-1"/>
          <w:sz w:val="24"/>
        </w:rPr>
        <w:t xml:space="preserve"> </w:t>
      </w:r>
      <w:r>
        <w:rPr>
          <w:sz w:val="24"/>
        </w:rPr>
        <w:t>collected</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performance level</w:t>
      </w:r>
      <w:r>
        <w:rPr>
          <w:spacing w:val="-4"/>
          <w:sz w:val="24"/>
        </w:rPr>
        <w:t xml:space="preserve"> </w:t>
      </w:r>
      <w:r>
        <w:rPr>
          <w:sz w:val="24"/>
        </w:rPr>
        <w:t>of</w:t>
      </w:r>
      <w:r>
        <w:rPr>
          <w:spacing w:val="-4"/>
          <w:sz w:val="24"/>
        </w:rPr>
        <w:t xml:space="preserve"> </w:t>
      </w:r>
      <w:r>
        <w:rPr>
          <w:sz w:val="24"/>
        </w:rPr>
        <w:t>individual</w:t>
      </w:r>
      <w:r>
        <w:rPr>
          <w:spacing w:val="-4"/>
          <w:sz w:val="24"/>
        </w:rPr>
        <w:t xml:space="preserve"> </w:t>
      </w:r>
      <w:r>
        <w:rPr>
          <w:sz w:val="24"/>
        </w:rPr>
        <w:t>students</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classroom</w:t>
      </w:r>
      <w:r>
        <w:rPr>
          <w:spacing w:val="-4"/>
          <w:sz w:val="24"/>
        </w:rPr>
        <w:t xml:space="preserve"> </w:t>
      </w:r>
      <w:r>
        <w:rPr>
          <w:sz w:val="24"/>
        </w:rPr>
        <w:t>environment.</w:t>
      </w:r>
      <w:r>
        <w:rPr>
          <w:spacing w:val="40"/>
          <w:sz w:val="24"/>
        </w:rPr>
        <w:t xml:space="preserve"> </w:t>
      </w:r>
      <w:r>
        <w:rPr>
          <w:sz w:val="24"/>
          <w:u w:val="thick"/>
        </w:rPr>
        <w:t>Pre-assessment</w:t>
      </w:r>
      <w:r>
        <w:rPr>
          <w:spacing w:val="-4"/>
          <w:sz w:val="24"/>
          <w:u w:val="thick"/>
        </w:rPr>
        <w:t xml:space="preserve"> </w:t>
      </w:r>
      <w:r>
        <w:rPr>
          <w:sz w:val="24"/>
          <w:u w:val="thick"/>
        </w:rPr>
        <w:t>data</w:t>
      </w:r>
      <w:r>
        <w:rPr>
          <w:spacing w:val="-4"/>
          <w:sz w:val="24"/>
          <w:u w:val="thick"/>
        </w:rPr>
        <w:t xml:space="preserve"> </w:t>
      </w:r>
      <w:r>
        <w:rPr>
          <w:sz w:val="24"/>
          <w:u w:val="thick"/>
        </w:rPr>
        <w:t>will</w:t>
      </w:r>
      <w:r>
        <w:rPr>
          <w:spacing w:val="-4"/>
          <w:sz w:val="24"/>
          <w:u w:val="thick"/>
        </w:rPr>
        <w:t xml:space="preserve"> </w:t>
      </w:r>
      <w:r>
        <w:rPr>
          <w:sz w:val="24"/>
          <w:u w:val="thick"/>
        </w:rPr>
        <w:t>be</w:t>
      </w:r>
      <w:r>
        <w:rPr>
          <w:sz w:val="24"/>
        </w:rPr>
        <w:t xml:space="preserve"> </w:t>
      </w:r>
      <w:r>
        <w:rPr>
          <w:sz w:val="24"/>
          <w:u w:val="thick"/>
        </w:rPr>
        <w:t>collected PRIOR TO PLANNING</w:t>
      </w:r>
      <w:r>
        <w:rPr>
          <w:spacing w:val="-3"/>
          <w:sz w:val="24"/>
          <w:u w:val="thick"/>
        </w:rPr>
        <w:t xml:space="preserve"> </w:t>
      </w:r>
      <w:r>
        <w:rPr>
          <w:sz w:val="24"/>
          <w:u w:val="thick"/>
        </w:rPr>
        <w:t>AND TEACHING THE LESSON.</w:t>
      </w:r>
      <w:r>
        <w:rPr>
          <w:spacing w:val="40"/>
          <w:sz w:val="24"/>
        </w:rPr>
        <w:t xml:space="preserve"> </w:t>
      </w:r>
      <w:r>
        <w:rPr>
          <w:sz w:val="24"/>
        </w:rPr>
        <w:t>The use of</w:t>
      </w:r>
    </w:p>
    <w:p w:rsidR="00D25E47" w:rsidRDefault="009C6176">
      <w:pPr>
        <w:pStyle w:val="BodyText"/>
        <w:ind w:left="960"/>
      </w:pPr>
      <w:r>
        <w:t xml:space="preserve">pre-assessment data should be referenced in the lesson </w:t>
      </w:r>
      <w:r>
        <w:rPr>
          <w:spacing w:val="-2"/>
        </w:rPr>
        <w:t>plan.</w:t>
      </w:r>
    </w:p>
    <w:p w:rsidR="00D25E47" w:rsidRDefault="009C6176">
      <w:pPr>
        <w:pStyle w:val="ListParagraph"/>
        <w:numPr>
          <w:ilvl w:val="0"/>
          <w:numId w:val="3"/>
        </w:numPr>
        <w:tabs>
          <w:tab w:val="left" w:pos="959"/>
          <w:tab w:val="left" w:pos="960"/>
        </w:tabs>
        <w:ind w:right="638"/>
        <w:rPr>
          <w:sz w:val="24"/>
        </w:rPr>
      </w:pPr>
      <w:r>
        <w:rPr>
          <w:sz w:val="24"/>
        </w:rPr>
        <w:t>During</w:t>
      </w:r>
      <w:r>
        <w:rPr>
          <w:spacing w:val="-2"/>
          <w:sz w:val="24"/>
        </w:rPr>
        <w:t xml:space="preserve"> </w:t>
      </w:r>
      <w:r>
        <w:rPr>
          <w:sz w:val="24"/>
        </w:rPr>
        <w:t>the</w:t>
      </w:r>
      <w:r>
        <w:rPr>
          <w:spacing w:val="-2"/>
          <w:sz w:val="24"/>
        </w:rPr>
        <w:t xml:space="preserve"> </w:t>
      </w:r>
      <w:r>
        <w:rPr>
          <w:sz w:val="24"/>
        </w:rPr>
        <w:t>lesson,</w:t>
      </w:r>
      <w:r>
        <w:rPr>
          <w:spacing w:val="-2"/>
          <w:sz w:val="24"/>
        </w:rPr>
        <w:t xml:space="preserve"> </w:t>
      </w:r>
      <w:r>
        <w:rPr>
          <w:sz w:val="24"/>
        </w:rPr>
        <w:t>formative</w:t>
      </w:r>
      <w:r>
        <w:rPr>
          <w:spacing w:val="-2"/>
          <w:sz w:val="24"/>
        </w:rPr>
        <w:t xml:space="preserve"> </w:t>
      </w:r>
      <w:r>
        <w:rPr>
          <w:sz w:val="24"/>
        </w:rPr>
        <w:t>(informal)</w:t>
      </w:r>
      <w:r>
        <w:rPr>
          <w:spacing w:val="-2"/>
          <w:sz w:val="24"/>
        </w:rPr>
        <w:t xml:space="preserve"> </w:t>
      </w:r>
      <w:r>
        <w:rPr>
          <w:sz w:val="24"/>
        </w:rPr>
        <w:t>data</w:t>
      </w:r>
      <w:r>
        <w:rPr>
          <w:spacing w:val="-2"/>
          <w:sz w:val="24"/>
        </w:rPr>
        <w:t xml:space="preserve"> </w:t>
      </w:r>
      <w:r>
        <w:rPr>
          <w:sz w:val="24"/>
        </w:rPr>
        <w:t>will</w:t>
      </w:r>
      <w:r>
        <w:rPr>
          <w:spacing w:val="-2"/>
          <w:sz w:val="24"/>
        </w:rPr>
        <w:t xml:space="preserve"> </w:t>
      </w:r>
      <w:r>
        <w:rPr>
          <w:sz w:val="24"/>
        </w:rPr>
        <w:t>be</w:t>
      </w:r>
      <w:r>
        <w:rPr>
          <w:spacing w:val="-2"/>
          <w:sz w:val="24"/>
        </w:rPr>
        <w:t xml:space="preserve"> </w:t>
      </w:r>
      <w:r>
        <w:rPr>
          <w:sz w:val="24"/>
        </w:rPr>
        <w:t>collected</w:t>
      </w:r>
      <w:r>
        <w:rPr>
          <w:spacing w:val="-2"/>
          <w:sz w:val="24"/>
        </w:rPr>
        <w:t xml:space="preserve"> </w:t>
      </w:r>
      <w:r>
        <w:rPr>
          <w:sz w:val="24"/>
        </w:rPr>
        <w:t>so</w:t>
      </w:r>
      <w:r>
        <w:rPr>
          <w:spacing w:val="-2"/>
          <w:sz w:val="24"/>
        </w:rPr>
        <w:t xml:space="preserve"> </w:t>
      </w:r>
      <w:r>
        <w:rPr>
          <w:sz w:val="24"/>
        </w:rPr>
        <w:t>that</w:t>
      </w:r>
      <w:r>
        <w:rPr>
          <w:spacing w:val="-2"/>
          <w:sz w:val="24"/>
        </w:rPr>
        <w:t xml:space="preserve"> </w:t>
      </w:r>
      <w:r>
        <w:rPr>
          <w:sz w:val="24"/>
        </w:rPr>
        <w:t>adjustments</w:t>
      </w:r>
      <w:r>
        <w:rPr>
          <w:spacing w:val="-2"/>
          <w:sz w:val="24"/>
        </w:rPr>
        <w:t xml:space="preserve"> </w:t>
      </w:r>
      <w:r>
        <w:rPr>
          <w:sz w:val="24"/>
        </w:rPr>
        <w:t>can</w:t>
      </w:r>
      <w:r>
        <w:rPr>
          <w:spacing w:val="-2"/>
          <w:sz w:val="24"/>
        </w:rPr>
        <w:t xml:space="preserve"> </w:t>
      </w:r>
      <w:r>
        <w:rPr>
          <w:sz w:val="24"/>
        </w:rPr>
        <w:t>be made</w:t>
      </w:r>
      <w:r>
        <w:rPr>
          <w:spacing w:val="-2"/>
          <w:sz w:val="24"/>
        </w:rPr>
        <w:t xml:space="preserve"> </w:t>
      </w:r>
      <w:r>
        <w:rPr>
          <w:sz w:val="24"/>
        </w:rPr>
        <w:t>during</w:t>
      </w:r>
      <w:r>
        <w:rPr>
          <w:spacing w:val="-2"/>
          <w:sz w:val="24"/>
        </w:rPr>
        <w:t xml:space="preserve"> </w:t>
      </w:r>
      <w:r>
        <w:rPr>
          <w:sz w:val="24"/>
        </w:rPr>
        <w:t>the</w:t>
      </w:r>
      <w:r>
        <w:rPr>
          <w:spacing w:val="-2"/>
          <w:sz w:val="24"/>
        </w:rPr>
        <w:t xml:space="preserve"> </w:t>
      </w:r>
      <w:r>
        <w:rPr>
          <w:sz w:val="24"/>
        </w:rPr>
        <w:t>lesson</w:t>
      </w:r>
      <w:r>
        <w:rPr>
          <w:spacing w:val="-2"/>
          <w:sz w:val="24"/>
        </w:rPr>
        <w:t xml:space="preserve"> </w:t>
      </w:r>
      <w:r>
        <w:rPr>
          <w:sz w:val="24"/>
        </w:rPr>
        <w:t>or</w:t>
      </w:r>
      <w:r>
        <w:rPr>
          <w:spacing w:val="-2"/>
          <w:sz w:val="24"/>
        </w:rPr>
        <w:t xml:space="preserve"> </w:t>
      </w:r>
      <w:r>
        <w:rPr>
          <w:sz w:val="24"/>
        </w:rPr>
        <w:t>unit.</w:t>
      </w:r>
      <w:r>
        <w:rPr>
          <w:spacing w:val="-2"/>
          <w:sz w:val="24"/>
        </w:rPr>
        <w:t xml:space="preserve"> </w:t>
      </w:r>
      <w:r>
        <w:rPr>
          <w:sz w:val="24"/>
        </w:rPr>
        <w:t>Data</w:t>
      </w:r>
      <w:r>
        <w:rPr>
          <w:spacing w:val="-2"/>
          <w:sz w:val="24"/>
        </w:rPr>
        <w:t xml:space="preserve"> </w:t>
      </w:r>
      <w:r>
        <w:rPr>
          <w:sz w:val="24"/>
        </w:rPr>
        <w:t>(formal)</w:t>
      </w:r>
      <w:r>
        <w:rPr>
          <w:spacing w:val="-2"/>
          <w:sz w:val="24"/>
        </w:rPr>
        <w:t xml:space="preserve"> </w:t>
      </w:r>
      <w:r>
        <w:rPr>
          <w:sz w:val="24"/>
        </w:rPr>
        <w:t>will</w:t>
      </w:r>
      <w:r>
        <w:rPr>
          <w:spacing w:val="-2"/>
          <w:sz w:val="24"/>
        </w:rPr>
        <w:t xml:space="preserve"> </w:t>
      </w:r>
      <w:r>
        <w:rPr>
          <w:sz w:val="24"/>
        </w:rPr>
        <w:t>be</w:t>
      </w:r>
      <w:r>
        <w:rPr>
          <w:spacing w:val="-2"/>
          <w:sz w:val="24"/>
        </w:rPr>
        <w:t xml:space="preserve"> </w:t>
      </w:r>
      <w:r>
        <w:rPr>
          <w:sz w:val="24"/>
        </w:rPr>
        <w:t>collected</w:t>
      </w:r>
      <w:r>
        <w:rPr>
          <w:spacing w:val="-2"/>
          <w:sz w:val="24"/>
        </w:rPr>
        <w:t xml:space="preserve"> </w:t>
      </w:r>
      <w:r>
        <w:rPr>
          <w:sz w:val="24"/>
        </w:rPr>
        <w:t>prior</w:t>
      </w:r>
      <w:r>
        <w:rPr>
          <w:spacing w:val="-2"/>
          <w:sz w:val="24"/>
        </w:rPr>
        <w:t xml:space="preserve"> </w:t>
      </w:r>
      <w:r>
        <w:rPr>
          <w:sz w:val="24"/>
        </w:rPr>
        <w:t>to</w:t>
      </w:r>
      <w:r>
        <w:rPr>
          <w:spacing w:val="-2"/>
          <w:sz w:val="24"/>
        </w:rPr>
        <w:t xml:space="preserve"> </w:t>
      </w:r>
      <w:r>
        <w:rPr>
          <w:sz w:val="24"/>
        </w:rPr>
        <w:t>the</w:t>
      </w:r>
      <w:r>
        <w:rPr>
          <w:spacing w:val="-2"/>
          <w:sz w:val="24"/>
        </w:rPr>
        <w:t xml:space="preserve"> </w:t>
      </w:r>
      <w:r>
        <w:rPr>
          <w:sz w:val="24"/>
        </w:rPr>
        <w:t>conclusion</w:t>
      </w:r>
      <w:r>
        <w:rPr>
          <w:spacing w:val="-2"/>
          <w:sz w:val="24"/>
        </w:rPr>
        <w:t xml:space="preserve"> </w:t>
      </w:r>
      <w:r>
        <w:rPr>
          <w:sz w:val="24"/>
        </w:rPr>
        <w:t xml:space="preserve">of the lesson delivery as a means to reflect on teaching performance. </w:t>
      </w:r>
      <w:r>
        <w:rPr>
          <w:sz w:val="24"/>
          <w:u w:val="thick"/>
        </w:rPr>
        <w:t>An analysis and</w:t>
      </w:r>
      <w:r>
        <w:rPr>
          <w:sz w:val="24"/>
        </w:rPr>
        <w:t xml:space="preserve"> </w:t>
      </w:r>
      <w:r>
        <w:rPr>
          <w:sz w:val="24"/>
          <w:u w:val="thick"/>
        </w:rPr>
        <w:t>summary</w:t>
      </w:r>
      <w:r>
        <w:rPr>
          <w:spacing w:val="-3"/>
          <w:sz w:val="24"/>
          <w:u w:val="thick"/>
        </w:rPr>
        <w:t xml:space="preserve"> </w:t>
      </w:r>
      <w:r>
        <w:rPr>
          <w:sz w:val="24"/>
          <w:u w:val="thick"/>
        </w:rPr>
        <w:t>of</w:t>
      </w:r>
      <w:r>
        <w:rPr>
          <w:spacing w:val="-3"/>
          <w:sz w:val="24"/>
          <w:u w:val="thick"/>
        </w:rPr>
        <w:t xml:space="preserve"> </w:t>
      </w:r>
      <w:r>
        <w:rPr>
          <w:sz w:val="24"/>
          <w:u w:val="thick"/>
        </w:rPr>
        <w:t>the</w:t>
      </w:r>
      <w:r>
        <w:rPr>
          <w:spacing w:val="-3"/>
          <w:sz w:val="24"/>
          <w:u w:val="thick"/>
        </w:rPr>
        <w:t xml:space="preserve"> </w:t>
      </w:r>
      <w:r>
        <w:rPr>
          <w:sz w:val="24"/>
          <w:u w:val="thick"/>
        </w:rPr>
        <w:t>effectiveness</w:t>
      </w:r>
      <w:r>
        <w:rPr>
          <w:spacing w:val="-3"/>
          <w:sz w:val="24"/>
          <w:u w:val="thick"/>
        </w:rPr>
        <w:t xml:space="preserve"> </w:t>
      </w:r>
      <w:r>
        <w:rPr>
          <w:sz w:val="24"/>
          <w:u w:val="thick"/>
        </w:rPr>
        <w:t>of</w:t>
      </w:r>
      <w:r>
        <w:rPr>
          <w:spacing w:val="-3"/>
          <w:sz w:val="24"/>
          <w:u w:val="thick"/>
        </w:rPr>
        <w:t xml:space="preserve"> </w:t>
      </w:r>
      <w:r>
        <w:rPr>
          <w:sz w:val="24"/>
          <w:u w:val="thick"/>
        </w:rPr>
        <w:t>the</w:t>
      </w:r>
      <w:r>
        <w:rPr>
          <w:spacing w:val="-3"/>
          <w:sz w:val="24"/>
          <w:u w:val="thick"/>
        </w:rPr>
        <w:t xml:space="preserve"> </w:t>
      </w:r>
      <w:r>
        <w:rPr>
          <w:sz w:val="24"/>
          <w:u w:val="thick"/>
        </w:rPr>
        <w:t>lesson</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developed</w:t>
      </w:r>
      <w:r>
        <w:rPr>
          <w:spacing w:val="-3"/>
          <w:sz w:val="24"/>
        </w:rPr>
        <w:t xml:space="preserve"> </w:t>
      </w:r>
      <w:r>
        <w:rPr>
          <w:sz w:val="24"/>
        </w:rPr>
        <w:t>based</w:t>
      </w:r>
      <w:r>
        <w:rPr>
          <w:spacing w:val="-3"/>
          <w:sz w:val="24"/>
        </w:rPr>
        <w:t xml:space="preserve"> </w:t>
      </w:r>
      <w:r>
        <w:rPr>
          <w:sz w:val="24"/>
        </w:rPr>
        <w:t>on</w:t>
      </w:r>
      <w:r>
        <w:rPr>
          <w:spacing w:val="-3"/>
          <w:sz w:val="24"/>
        </w:rPr>
        <w:t xml:space="preserve"> </w:t>
      </w:r>
      <w:r>
        <w:rPr>
          <w:sz w:val="24"/>
        </w:rPr>
        <w:t>the</w:t>
      </w:r>
      <w:r>
        <w:rPr>
          <w:spacing w:val="-3"/>
          <w:sz w:val="24"/>
        </w:rPr>
        <w:t xml:space="preserve"> </w:t>
      </w:r>
      <w:r>
        <w:rPr>
          <w:sz w:val="24"/>
          <w:u w:val="thick"/>
        </w:rPr>
        <w:t>data</w:t>
      </w:r>
      <w:r>
        <w:rPr>
          <w:spacing w:val="-3"/>
          <w:sz w:val="24"/>
          <w:u w:val="thick"/>
        </w:rPr>
        <w:t xml:space="preserve"> </w:t>
      </w:r>
      <w:r>
        <w:rPr>
          <w:sz w:val="24"/>
          <w:u w:val="thick"/>
        </w:rPr>
        <w:t>collected</w:t>
      </w:r>
      <w:r>
        <w:rPr>
          <w:sz w:val="24"/>
        </w:rPr>
        <w:t xml:space="preserve"> and must be discussed in the lesson reflection.</w:t>
      </w:r>
    </w:p>
    <w:p w:rsidR="00D25E47" w:rsidRDefault="009C6176">
      <w:pPr>
        <w:pStyle w:val="ListParagraph"/>
        <w:numPr>
          <w:ilvl w:val="0"/>
          <w:numId w:val="3"/>
        </w:numPr>
        <w:tabs>
          <w:tab w:val="left" w:pos="959"/>
          <w:tab w:val="left" w:pos="960"/>
        </w:tabs>
        <w:ind w:right="740"/>
        <w:rPr>
          <w:sz w:val="24"/>
        </w:rPr>
      </w:pPr>
      <w:r>
        <w:rPr>
          <w:sz w:val="24"/>
        </w:rPr>
        <w:t>Appropriate</w:t>
      </w:r>
      <w:r>
        <w:rPr>
          <w:spacing w:val="-4"/>
          <w:sz w:val="24"/>
        </w:rPr>
        <w:t xml:space="preserve"> </w:t>
      </w:r>
      <w:r>
        <w:rPr>
          <w:sz w:val="24"/>
        </w:rPr>
        <w:t>le</w:t>
      </w:r>
      <w:r>
        <w:rPr>
          <w:sz w:val="24"/>
        </w:rPr>
        <w:t>sson</w:t>
      </w:r>
      <w:r>
        <w:rPr>
          <w:spacing w:val="-4"/>
          <w:sz w:val="24"/>
        </w:rPr>
        <w:t xml:space="preserve"> </w:t>
      </w:r>
      <w:r>
        <w:rPr>
          <w:sz w:val="24"/>
        </w:rPr>
        <w:t>modifications</w:t>
      </w:r>
      <w:r>
        <w:rPr>
          <w:spacing w:val="-4"/>
          <w:sz w:val="24"/>
        </w:rPr>
        <w:t xml:space="preserve"> </w:t>
      </w:r>
      <w:r>
        <w:rPr>
          <w:sz w:val="24"/>
        </w:rPr>
        <w:t>will</w:t>
      </w:r>
      <w:r>
        <w:rPr>
          <w:spacing w:val="-4"/>
          <w:sz w:val="24"/>
        </w:rPr>
        <w:t xml:space="preserve"> </w:t>
      </w:r>
      <w:r>
        <w:rPr>
          <w:sz w:val="24"/>
        </w:rPr>
        <w:t>be</w:t>
      </w:r>
      <w:r>
        <w:rPr>
          <w:spacing w:val="-4"/>
          <w:sz w:val="24"/>
        </w:rPr>
        <w:t xml:space="preserve"> </w:t>
      </w:r>
      <w:r>
        <w:rPr>
          <w:sz w:val="24"/>
        </w:rPr>
        <w:t>implemented</w:t>
      </w:r>
      <w:r>
        <w:rPr>
          <w:spacing w:val="-4"/>
          <w:sz w:val="24"/>
        </w:rPr>
        <w:t xml:space="preserve"> </w:t>
      </w:r>
      <w:r>
        <w:rPr>
          <w:sz w:val="24"/>
        </w:rPr>
        <w:t>for</w:t>
      </w:r>
      <w:r>
        <w:rPr>
          <w:spacing w:val="-4"/>
          <w:sz w:val="24"/>
        </w:rPr>
        <w:t xml:space="preserve"> </w:t>
      </w:r>
      <w:r>
        <w:rPr>
          <w:sz w:val="24"/>
        </w:rPr>
        <w:t>students</w:t>
      </w:r>
      <w:r>
        <w:rPr>
          <w:spacing w:val="-4"/>
          <w:sz w:val="24"/>
        </w:rPr>
        <w:t xml:space="preserve"> </w:t>
      </w:r>
      <w:r>
        <w:rPr>
          <w:sz w:val="24"/>
        </w:rPr>
        <w:t>identified</w:t>
      </w:r>
      <w:r>
        <w:rPr>
          <w:spacing w:val="-4"/>
          <w:sz w:val="24"/>
        </w:rPr>
        <w:t xml:space="preserve"> </w:t>
      </w:r>
      <w:r>
        <w:rPr>
          <w:sz w:val="24"/>
        </w:rPr>
        <w:t>to</w:t>
      </w:r>
      <w:r>
        <w:rPr>
          <w:spacing w:val="-4"/>
          <w:sz w:val="24"/>
        </w:rPr>
        <w:t xml:space="preserve"> </w:t>
      </w:r>
      <w:r>
        <w:rPr>
          <w:sz w:val="24"/>
        </w:rPr>
        <w:t>receive specific accommodations or modifications.</w:t>
      </w:r>
    </w:p>
    <w:p w:rsidR="00D25E47" w:rsidRDefault="00D25E47">
      <w:pPr>
        <w:pStyle w:val="BodyText"/>
        <w:spacing w:before="4"/>
      </w:pPr>
    </w:p>
    <w:p w:rsidR="00D25E47" w:rsidRDefault="009C6176">
      <w:pPr>
        <w:pStyle w:val="BodyText"/>
        <w:ind w:left="240"/>
      </w:pPr>
      <w:r>
        <w:t xml:space="preserve">When submitting a recording of a taught lesson through folio, the following will be </w:t>
      </w:r>
      <w:r>
        <w:rPr>
          <w:spacing w:val="-2"/>
        </w:rPr>
        <w:t>included:</w:t>
      </w:r>
    </w:p>
    <w:p w:rsidR="00D25E47" w:rsidRDefault="009C6176">
      <w:pPr>
        <w:pStyle w:val="ListParagraph"/>
        <w:numPr>
          <w:ilvl w:val="0"/>
          <w:numId w:val="2"/>
        </w:numPr>
        <w:tabs>
          <w:tab w:val="left" w:pos="960"/>
        </w:tabs>
        <w:spacing w:before="41"/>
        <w:rPr>
          <w:sz w:val="24"/>
        </w:rPr>
      </w:pPr>
      <w:r>
        <w:rPr>
          <w:sz w:val="24"/>
        </w:rPr>
        <w:t>Pre</w:t>
      </w:r>
      <w:r>
        <w:rPr>
          <w:spacing w:val="-14"/>
          <w:sz w:val="24"/>
        </w:rPr>
        <w:t xml:space="preserve"> </w:t>
      </w:r>
      <w:r>
        <w:rPr>
          <w:sz w:val="24"/>
        </w:rPr>
        <w:t xml:space="preserve">Assessment data in table or written format (with no identifying student </w:t>
      </w:r>
      <w:r>
        <w:rPr>
          <w:spacing w:val="-2"/>
          <w:sz w:val="24"/>
        </w:rPr>
        <w:t>information</w:t>
      </w:r>
    </w:p>
    <w:p w:rsidR="00D25E47" w:rsidRDefault="009C6176">
      <w:pPr>
        <w:pStyle w:val="BodyText"/>
        <w:spacing w:before="42"/>
        <w:ind w:left="960"/>
      </w:pPr>
      <w:r>
        <w:t xml:space="preserve">/names) with a summary of </w:t>
      </w:r>
      <w:r>
        <w:rPr>
          <w:spacing w:val="-2"/>
        </w:rPr>
        <w:t>findings.</w:t>
      </w:r>
    </w:p>
    <w:p w:rsidR="00D25E47" w:rsidRDefault="009C6176">
      <w:pPr>
        <w:pStyle w:val="ListParagraph"/>
        <w:numPr>
          <w:ilvl w:val="0"/>
          <w:numId w:val="2"/>
        </w:numPr>
        <w:tabs>
          <w:tab w:val="left" w:pos="960"/>
        </w:tabs>
        <w:spacing w:before="41"/>
        <w:rPr>
          <w:sz w:val="24"/>
        </w:rPr>
      </w:pPr>
      <w:r>
        <w:rPr>
          <w:sz w:val="24"/>
        </w:rPr>
        <w:t xml:space="preserve">Lesson plan on GS, Secondary Education </w:t>
      </w:r>
      <w:r>
        <w:rPr>
          <w:spacing w:val="-2"/>
          <w:sz w:val="24"/>
        </w:rPr>
        <w:t>template</w:t>
      </w:r>
    </w:p>
    <w:p w:rsidR="00D25E47" w:rsidRDefault="009C6176">
      <w:pPr>
        <w:pStyle w:val="ListParagraph"/>
        <w:numPr>
          <w:ilvl w:val="0"/>
          <w:numId w:val="2"/>
        </w:numPr>
        <w:tabs>
          <w:tab w:val="left" w:pos="960"/>
        </w:tabs>
        <w:spacing w:before="41"/>
        <w:rPr>
          <w:sz w:val="24"/>
        </w:rPr>
      </w:pPr>
      <w:r>
        <w:rPr>
          <w:sz w:val="24"/>
        </w:rPr>
        <w:t xml:space="preserve">Recording in a digital format for all </w:t>
      </w:r>
      <w:r>
        <w:rPr>
          <w:spacing w:val="-2"/>
          <w:sz w:val="24"/>
        </w:rPr>
        <w:t>lessons</w:t>
      </w:r>
    </w:p>
    <w:p w:rsidR="00D25E47" w:rsidRDefault="009C6176">
      <w:pPr>
        <w:pStyle w:val="ListParagraph"/>
        <w:numPr>
          <w:ilvl w:val="0"/>
          <w:numId w:val="2"/>
        </w:numPr>
        <w:tabs>
          <w:tab w:val="left" w:pos="960"/>
        </w:tabs>
        <w:spacing w:before="42" w:line="276" w:lineRule="auto"/>
        <w:ind w:right="519"/>
        <w:rPr>
          <w:sz w:val="24"/>
        </w:rPr>
      </w:pPr>
      <w:r>
        <w:rPr>
          <w:sz w:val="24"/>
        </w:rPr>
        <w:t>A</w:t>
      </w:r>
      <w:r>
        <w:rPr>
          <w:spacing w:val="-15"/>
          <w:sz w:val="24"/>
        </w:rPr>
        <w:t xml:space="preserve"> </w:t>
      </w:r>
      <w:r>
        <w:rPr>
          <w:sz w:val="24"/>
        </w:rPr>
        <w:t>range</w:t>
      </w:r>
      <w:r>
        <w:rPr>
          <w:spacing w:val="-3"/>
          <w:sz w:val="24"/>
        </w:rPr>
        <w:t xml:space="preserve"> </w:t>
      </w:r>
      <w:r>
        <w:rPr>
          <w:sz w:val="24"/>
        </w:rPr>
        <w:t>of</w:t>
      </w:r>
      <w:r>
        <w:rPr>
          <w:spacing w:val="-3"/>
          <w:sz w:val="24"/>
        </w:rPr>
        <w:t xml:space="preserve"> </w:t>
      </w:r>
      <w:r>
        <w:rPr>
          <w:sz w:val="24"/>
        </w:rPr>
        <w:t>6-10</w:t>
      </w:r>
      <w:r>
        <w:rPr>
          <w:spacing w:val="-3"/>
          <w:sz w:val="24"/>
        </w:rPr>
        <w:t xml:space="preserve"> </w:t>
      </w:r>
      <w:r>
        <w:rPr>
          <w:sz w:val="24"/>
        </w:rPr>
        <w:t>comments</w:t>
      </w:r>
      <w:r>
        <w:rPr>
          <w:spacing w:val="-3"/>
          <w:sz w:val="24"/>
        </w:rPr>
        <w:t xml:space="preserve"> </w:t>
      </w:r>
      <w:r>
        <w:rPr>
          <w:sz w:val="24"/>
        </w:rPr>
        <w:t>written</w:t>
      </w:r>
      <w:r>
        <w:rPr>
          <w:spacing w:val="-3"/>
          <w:sz w:val="24"/>
        </w:rPr>
        <w:t xml:space="preserve"> </w:t>
      </w:r>
      <w:r>
        <w:rPr>
          <w:sz w:val="24"/>
        </w:rPr>
        <w:t>with</w:t>
      </w:r>
      <w:r>
        <w:rPr>
          <w:spacing w:val="-3"/>
          <w:sz w:val="24"/>
        </w:rPr>
        <w:t xml:space="preserve"> </w:t>
      </w:r>
      <w:r>
        <w:rPr>
          <w:sz w:val="24"/>
        </w:rPr>
        <w:t>at</w:t>
      </w:r>
      <w:r>
        <w:rPr>
          <w:spacing w:val="-3"/>
          <w:sz w:val="24"/>
        </w:rPr>
        <w:t xml:space="preserve"> </w:t>
      </w:r>
      <w:r>
        <w:rPr>
          <w:sz w:val="24"/>
        </w:rPr>
        <w:t>least</w:t>
      </w:r>
      <w:r>
        <w:rPr>
          <w:spacing w:val="-3"/>
          <w:sz w:val="24"/>
        </w:rPr>
        <w:t xml:space="preserve"> </w:t>
      </w:r>
      <w:r>
        <w:rPr>
          <w:sz w:val="24"/>
        </w:rPr>
        <w:t>3</w:t>
      </w:r>
      <w:r>
        <w:rPr>
          <w:spacing w:val="-3"/>
          <w:sz w:val="24"/>
        </w:rPr>
        <w:t xml:space="preserve"> </w:t>
      </w:r>
      <w:r>
        <w:rPr>
          <w:sz w:val="24"/>
        </w:rPr>
        <w:t>glows</w:t>
      </w:r>
      <w:r>
        <w:rPr>
          <w:spacing w:val="-3"/>
          <w:sz w:val="24"/>
        </w:rPr>
        <w:t xml:space="preserve"> </w:t>
      </w:r>
      <w:r>
        <w:rPr>
          <w:sz w:val="24"/>
        </w:rPr>
        <w:t>and</w:t>
      </w:r>
      <w:r>
        <w:rPr>
          <w:spacing w:val="-3"/>
          <w:sz w:val="24"/>
        </w:rPr>
        <w:t xml:space="preserve"> </w:t>
      </w:r>
      <w:r>
        <w:rPr>
          <w:sz w:val="24"/>
        </w:rPr>
        <w:t>at</w:t>
      </w:r>
      <w:r>
        <w:rPr>
          <w:spacing w:val="-3"/>
          <w:sz w:val="24"/>
        </w:rPr>
        <w:t xml:space="preserve"> </w:t>
      </w:r>
      <w:r>
        <w:rPr>
          <w:sz w:val="24"/>
        </w:rPr>
        <w:t>least</w:t>
      </w:r>
      <w:r>
        <w:rPr>
          <w:spacing w:val="-3"/>
          <w:sz w:val="24"/>
        </w:rPr>
        <w:t xml:space="preserve"> </w:t>
      </w:r>
      <w:r>
        <w:rPr>
          <w:sz w:val="24"/>
        </w:rPr>
        <w:t>3</w:t>
      </w:r>
      <w:r>
        <w:rPr>
          <w:spacing w:val="-3"/>
          <w:sz w:val="24"/>
        </w:rPr>
        <w:t xml:space="preserve"> </w:t>
      </w:r>
      <w:r>
        <w:rPr>
          <w:sz w:val="24"/>
        </w:rPr>
        <w:t>grows</w:t>
      </w:r>
      <w:r>
        <w:rPr>
          <w:spacing w:val="-3"/>
          <w:sz w:val="24"/>
        </w:rPr>
        <w:t xml:space="preserve"> </w:t>
      </w:r>
      <w:r>
        <w:rPr>
          <w:sz w:val="24"/>
        </w:rPr>
        <w:t>including</w:t>
      </w:r>
      <w:r>
        <w:rPr>
          <w:spacing w:val="-3"/>
          <w:sz w:val="24"/>
        </w:rPr>
        <w:t xml:space="preserve"> </w:t>
      </w:r>
      <w:r>
        <w:rPr>
          <w:sz w:val="24"/>
        </w:rPr>
        <w:t>the use of informal assessment (adjustments in instruction) during the lesson.</w:t>
      </w:r>
    </w:p>
    <w:p w:rsidR="00D25E47" w:rsidRDefault="009C6176">
      <w:pPr>
        <w:pStyle w:val="ListParagraph"/>
        <w:numPr>
          <w:ilvl w:val="0"/>
          <w:numId w:val="2"/>
        </w:numPr>
        <w:tabs>
          <w:tab w:val="left" w:pos="960"/>
        </w:tabs>
        <w:rPr>
          <w:sz w:val="24"/>
        </w:rPr>
      </w:pPr>
      <w:r>
        <w:rPr>
          <w:sz w:val="24"/>
        </w:rPr>
        <w:t xml:space="preserve">Student work samples (minimum of 3) with no identifying student </w:t>
      </w:r>
      <w:r>
        <w:rPr>
          <w:spacing w:val="-2"/>
          <w:sz w:val="24"/>
        </w:rPr>
        <w:t>information/names</w:t>
      </w:r>
    </w:p>
    <w:p w:rsidR="00D25E47" w:rsidRDefault="009C6176">
      <w:pPr>
        <w:pStyle w:val="ListParagraph"/>
        <w:numPr>
          <w:ilvl w:val="0"/>
          <w:numId w:val="2"/>
        </w:numPr>
        <w:tabs>
          <w:tab w:val="left" w:pos="960"/>
        </w:tabs>
        <w:spacing w:before="41"/>
        <w:rPr>
          <w:sz w:val="24"/>
        </w:rPr>
      </w:pPr>
      <w:r>
        <w:rPr>
          <w:sz w:val="24"/>
        </w:rPr>
        <w:t>Written</w:t>
      </w:r>
      <w:r>
        <w:rPr>
          <w:spacing w:val="-4"/>
          <w:sz w:val="24"/>
        </w:rPr>
        <w:t xml:space="preserve"> </w:t>
      </w:r>
      <w:r>
        <w:rPr>
          <w:sz w:val="24"/>
        </w:rPr>
        <w:t>reflection</w:t>
      </w:r>
      <w:r>
        <w:rPr>
          <w:spacing w:val="-2"/>
          <w:sz w:val="24"/>
        </w:rPr>
        <w:t xml:space="preserve"> </w:t>
      </w:r>
      <w:r>
        <w:rPr>
          <w:sz w:val="24"/>
        </w:rPr>
        <w:t>to</w:t>
      </w:r>
      <w:r>
        <w:rPr>
          <w:spacing w:val="-2"/>
          <w:sz w:val="24"/>
        </w:rPr>
        <w:t xml:space="preserve"> </w:t>
      </w:r>
      <w:r>
        <w:rPr>
          <w:sz w:val="24"/>
        </w:rPr>
        <w:t>the</w:t>
      </w:r>
      <w:r>
        <w:rPr>
          <w:spacing w:val="-2"/>
          <w:sz w:val="24"/>
        </w:rPr>
        <w:t xml:space="preserve"> </w:t>
      </w:r>
      <w:r>
        <w:rPr>
          <w:sz w:val="24"/>
        </w:rPr>
        <w:t>following</w:t>
      </w:r>
      <w:r>
        <w:rPr>
          <w:spacing w:val="-2"/>
          <w:sz w:val="24"/>
        </w:rPr>
        <w:t xml:space="preserve"> questions:</w:t>
      </w:r>
    </w:p>
    <w:p w:rsidR="00D25E47" w:rsidRDefault="009C6176">
      <w:pPr>
        <w:pStyle w:val="ListParagraph"/>
        <w:numPr>
          <w:ilvl w:val="1"/>
          <w:numId w:val="2"/>
        </w:numPr>
        <w:tabs>
          <w:tab w:val="left" w:pos="1679"/>
          <w:tab w:val="left" w:pos="1680"/>
        </w:tabs>
        <w:spacing w:before="42" w:line="276" w:lineRule="auto"/>
        <w:ind w:right="632"/>
        <w:rPr>
          <w:sz w:val="24"/>
        </w:rPr>
      </w:pPr>
      <w:r>
        <w:rPr>
          <w:sz w:val="24"/>
        </w:rPr>
        <w:t>How</w:t>
      </w:r>
      <w:r>
        <w:rPr>
          <w:spacing w:val="-4"/>
          <w:sz w:val="24"/>
        </w:rPr>
        <w:t xml:space="preserve"> </w:t>
      </w:r>
      <w:r>
        <w:rPr>
          <w:sz w:val="24"/>
        </w:rPr>
        <w:t>did</w:t>
      </w:r>
      <w:r>
        <w:rPr>
          <w:spacing w:val="-4"/>
          <w:sz w:val="24"/>
        </w:rPr>
        <w:t xml:space="preserve"> </w:t>
      </w:r>
      <w:r>
        <w:rPr>
          <w:sz w:val="24"/>
        </w:rPr>
        <w:t>you</w:t>
      </w:r>
      <w:r>
        <w:rPr>
          <w:spacing w:val="-4"/>
          <w:sz w:val="24"/>
        </w:rPr>
        <w:t xml:space="preserve"> </w:t>
      </w:r>
      <w:r>
        <w:rPr>
          <w:sz w:val="24"/>
        </w:rPr>
        <w:t>use</w:t>
      </w:r>
      <w:r>
        <w:rPr>
          <w:spacing w:val="-4"/>
          <w:sz w:val="24"/>
        </w:rPr>
        <w:t xml:space="preserve"> </w:t>
      </w:r>
      <w:r>
        <w:rPr>
          <w:sz w:val="24"/>
        </w:rPr>
        <w:t>the</w:t>
      </w:r>
      <w:r>
        <w:rPr>
          <w:spacing w:val="-4"/>
          <w:sz w:val="24"/>
        </w:rPr>
        <w:t xml:space="preserve"> </w:t>
      </w:r>
      <w:r>
        <w:rPr>
          <w:sz w:val="24"/>
        </w:rPr>
        <w:t>pre</w:t>
      </w:r>
      <w:r>
        <w:rPr>
          <w:spacing w:val="-4"/>
          <w:sz w:val="24"/>
        </w:rPr>
        <w:t xml:space="preserve"> </w:t>
      </w:r>
      <w:r>
        <w:rPr>
          <w:sz w:val="24"/>
        </w:rPr>
        <w:t>assessment</w:t>
      </w:r>
      <w:r>
        <w:rPr>
          <w:spacing w:val="-4"/>
          <w:sz w:val="24"/>
        </w:rPr>
        <w:t xml:space="preserve"> </w:t>
      </w:r>
      <w:r>
        <w:rPr>
          <w:sz w:val="24"/>
        </w:rPr>
        <w:t>data/flexible</w:t>
      </w:r>
      <w:r>
        <w:rPr>
          <w:spacing w:val="-4"/>
          <w:sz w:val="24"/>
        </w:rPr>
        <w:t xml:space="preserve"> </w:t>
      </w:r>
      <w:r>
        <w:rPr>
          <w:sz w:val="24"/>
        </w:rPr>
        <w:t>grouping</w:t>
      </w:r>
      <w:r>
        <w:rPr>
          <w:spacing w:val="-4"/>
          <w:sz w:val="24"/>
        </w:rPr>
        <w:t xml:space="preserve"> </w:t>
      </w:r>
      <w:r>
        <w:rPr>
          <w:sz w:val="24"/>
        </w:rPr>
        <w:t>to</w:t>
      </w:r>
      <w:r>
        <w:rPr>
          <w:spacing w:val="-4"/>
          <w:sz w:val="24"/>
        </w:rPr>
        <w:t xml:space="preserve"> </w:t>
      </w:r>
      <w:r>
        <w:rPr>
          <w:sz w:val="24"/>
        </w:rPr>
        <w:t>inform</w:t>
      </w:r>
      <w:r>
        <w:rPr>
          <w:spacing w:val="-4"/>
          <w:sz w:val="24"/>
        </w:rPr>
        <w:t xml:space="preserve"> </w:t>
      </w:r>
      <w:r>
        <w:rPr>
          <w:sz w:val="24"/>
        </w:rPr>
        <w:t>your</w:t>
      </w:r>
      <w:r>
        <w:rPr>
          <w:spacing w:val="-4"/>
          <w:sz w:val="24"/>
        </w:rPr>
        <w:t xml:space="preserve"> </w:t>
      </w:r>
      <w:r>
        <w:rPr>
          <w:sz w:val="24"/>
        </w:rPr>
        <w:t xml:space="preserve">lesson </w:t>
      </w:r>
      <w:r>
        <w:rPr>
          <w:spacing w:val="-2"/>
          <w:sz w:val="24"/>
        </w:rPr>
        <w:t>planning?</w:t>
      </w:r>
    </w:p>
    <w:p w:rsidR="00D25E47" w:rsidRDefault="009C6176">
      <w:pPr>
        <w:pStyle w:val="ListParagraph"/>
        <w:numPr>
          <w:ilvl w:val="1"/>
          <w:numId w:val="2"/>
        </w:numPr>
        <w:tabs>
          <w:tab w:val="left" w:pos="1679"/>
          <w:tab w:val="left" w:pos="1680"/>
        </w:tabs>
        <w:spacing w:line="276" w:lineRule="auto"/>
        <w:ind w:right="868"/>
        <w:rPr>
          <w:sz w:val="24"/>
        </w:rPr>
      </w:pPr>
      <w:r>
        <w:rPr>
          <w:sz w:val="24"/>
        </w:rPr>
        <w:t>What considerations did you make based on UDL for this lesson? Be sure to explicitly state parts of the UDL chart below along with evidence from your taught</w:t>
      </w:r>
      <w:r>
        <w:rPr>
          <w:spacing w:val="-4"/>
          <w:sz w:val="24"/>
        </w:rPr>
        <w:t xml:space="preserve"> </w:t>
      </w:r>
      <w:r>
        <w:rPr>
          <w:sz w:val="24"/>
        </w:rPr>
        <w:t>lesson</w:t>
      </w:r>
      <w:r>
        <w:rPr>
          <w:spacing w:val="-4"/>
          <w:sz w:val="24"/>
        </w:rPr>
        <w:t xml:space="preserve"> </w:t>
      </w:r>
      <w:r>
        <w:rPr>
          <w:sz w:val="24"/>
        </w:rPr>
        <w:t>and</w:t>
      </w:r>
      <w:r>
        <w:rPr>
          <w:spacing w:val="-4"/>
          <w:sz w:val="24"/>
        </w:rPr>
        <w:t xml:space="preserve"> </w:t>
      </w:r>
      <w:r>
        <w:rPr>
          <w:sz w:val="24"/>
        </w:rPr>
        <w:t>lesson</w:t>
      </w:r>
      <w:r>
        <w:rPr>
          <w:spacing w:val="-4"/>
          <w:sz w:val="24"/>
        </w:rPr>
        <w:t xml:space="preserve"> </w:t>
      </w:r>
      <w:r>
        <w:rPr>
          <w:sz w:val="24"/>
        </w:rPr>
        <w:t>plan.</w:t>
      </w:r>
      <w:r>
        <w:rPr>
          <w:spacing w:val="-4"/>
          <w:sz w:val="24"/>
        </w:rPr>
        <w:t xml:space="preserve"> </w:t>
      </w:r>
      <w:r>
        <w:rPr>
          <w:sz w:val="24"/>
        </w:rPr>
        <w:t>(This</w:t>
      </w:r>
      <w:r>
        <w:rPr>
          <w:spacing w:val="-4"/>
          <w:sz w:val="24"/>
        </w:rPr>
        <w:t xml:space="preserve"> </w:t>
      </w:r>
      <w:r>
        <w:rPr>
          <w:sz w:val="24"/>
        </w:rPr>
        <w:t>UDL</w:t>
      </w:r>
      <w:r>
        <w:rPr>
          <w:spacing w:val="-12"/>
          <w:sz w:val="24"/>
        </w:rPr>
        <w:t xml:space="preserve"> </w:t>
      </w:r>
      <w:r>
        <w:rPr>
          <w:sz w:val="24"/>
        </w:rPr>
        <w:t>information</w:t>
      </w:r>
      <w:r>
        <w:rPr>
          <w:spacing w:val="-4"/>
          <w:sz w:val="24"/>
        </w:rPr>
        <w:t xml:space="preserve"> </w:t>
      </w:r>
      <w:r>
        <w:rPr>
          <w:sz w:val="24"/>
        </w:rPr>
        <w:t>will</w:t>
      </w:r>
      <w:r>
        <w:rPr>
          <w:spacing w:val="-4"/>
          <w:sz w:val="24"/>
        </w:rPr>
        <w:t xml:space="preserve"> </w:t>
      </w:r>
      <w:r>
        <w:rPr>
          <w:sz w:val="24"/>
        </w:rPr>
        <w:t>be</w:t>
      </w:r>
      <w:r>
        <w:rPr>
          <w:spacing w:val="-4"/>
          <w:sz w:val="24"/>
        </w:rPr>
        <w:t xml:space="preserve"> </w:t>
      </w:r>
      <w:r>
        <w:rPr>
          <w:sz w:val="24"/>
        </w:rPr>
        <w:t>taught,</w:t>
      </w:r>
      <w:r>
        <w:rPr>
          <w:spacing w:val="-4"/>
          <w:sz w:val="24"/>
        </w:rPr>
        <w:t xml:space="preserve"> </w:t>
      </w:r>
      <w:r>
        <w:rPr>
          <w:sz w:val="24"/>
        </w:rPr>
        <w:t>modeled, and practiced in weeks 1, 2, and 3 for SCED 4231.)</w:t>
      </w:r>
    </w:p>
    <w:p w:rsidR="00D25E47" w:rsidRDefault="009C6176">
      <w:pPr>
        <w:pStyle w:val="ListParagraph"/>
        <w:numPr>
          <w:ilvl w:val="1"/>
          <w:numId w:val="2"/>
        </w:numPr>
        <w:tabs>
          <w:tab w:val="left" w:pos="1679"/>
          <w:tab w:val="left" w:pos="1680"/>
        </w:tabs>
        <w:spacing w:line="276" w:lineRule="auto"/>
        <w:ind w:right="640"/>
        <w:rPr>
          <w:sz w:val="24"/>
        </w:rPr>
      </w:pPr>
      <w:r>
        <w:rPr>
          <w:sz w:val="24"/>
        </w:rPr>
        <w:t>What</w:t>
      </w:r>
      <w:r>
        <w:rPr>
          <w:spacing w:val="-3"/>
          <w:sz w:val="24"/>
        </w:rPr>
        <w:t xml:space="preserve"> </w:t>
      </w:r>
      <w:r>
        <w:rPr>
          <w:sz w:val="24"/>
        </w:rPr>
        <w:t>does</w:t>
      </w:r>
      <w:r>
        <w:rPr>
          <w:spacing w:val="-3"/>
          <w:sz w:val="24"/>
        </w:rPr>
        <w:t xml:space="preserve"> </w:t>
      </w:r>
      <w:r>
        <w:rPr>
          <w:sz w:val="24"/>
        </w:rPr>
        <w:t>the</w:t>
      </w:r>
      <w:r>
        <w:rPr>
          <w:spacing w:val="-3"/>
          <w:sz w:val="24"/>
        </w:rPr>
        <w:t xml:space="preserve"> </w:t>
      </w:r>
      <w:r>
        <w:rPr>
          <w:sz w:val="24"/>
        </w:rPr>
        <w:t>formal</w:t>
      </w:r>
      <w:r>
        <w:rPr>
          <w:spacing w:val="-3"/>
          <w:sz w:val="24"/>
        </w:rPr>
        <w:t xml:space="preserve"> </w:t>
      </w:r>
      <w:r>
        <w:rPr>
          <w:sz w:val="24"/>
        </w:rPr>
        <w:t>assessment</w:t>
      </w:r>
      <w:r>
        <w:rPr>
          <w:spacing w:val="-3"/>
          <w:sz w:val="24"/>
        </w:rPr>
        <w:t xml:space="preserve"> </w:t>
      </w:r>
      <w:r>
        <w:rPr>
          <w:sz w:val="24"/>
        </w:rPr>
        <w:t>data</w:t>
      </w:r>
      <w:r>
        <w:rPr>
          <w:spacing w:val="-3"/>
          <w:sz w:val="24"/>
        </w:rPr>
        <w:t xml:space="preserve"> </w:t>
      </w:r>
      <w:r>
        <w:rPr>
          <w:sz w:val="24"/>
        </w:rPr>
        <w:t>show</w:t>
      </w:r>
      <w:r>
        <w:rPr>
          <w:spacing w:val="-3"/>
          <w:sz w:val="24"/>
        </w:rPr>
        <w:t xml:space="preserve"> </w:t>
      </w:r>
      <w:r>
        <w:rPr>
          <w:sz w:val="24"/>
        </w:rPr>
        <w:t>of</w:t>
      </w:r>
      <w:r>
        <w:rPr>
          <w:spacing w:val="-3"/>
          <w:sz w:val="24"/>
        </w:rPr>
        <w:t xml:space="preserve"> </w:t>
      </w:r>
      <w:r>
        <w:rPr>
          <w:sz w:val="24"/>
        </w:rPr>
        <w:t>progress</w:t>
      </w:r>
      <w:r>
        <w:rPr>
          <w:spacing w:val="-3"/>
          <w:sz w:val="24"/>
        </w:rPr>
        <w:t xml:space="preserve"> </w:t>
      </w:r>
      <w:r>
        <w:rPr>
          <w:sz w:val="24"/>
        </w:rPr>
        <w:t>toward</w:t>
      </w:r>
      <w:r>
        <w:rPr>
          <w:spacing w:val="-3"/>
          <w:sz w:val="24"/>
        </w:rPr>
        <w:t xml:space="preserve"> </w:t>
      </w:r>
      <w:r>
        <w:rPr>
          <w:sz w:val="24"/>
        </w:rPr>
        <w:t>or</w:t>
      </w:r>
      <w:r>
        <w:rPr>
          <w:spacing w:val="-3"/>
          <w:sz w:val="24"/>
        </w:rPr>
        <w:t xml:space="preserve"> </w:t>
      </w:r>
      <w:r>
        <w:rPr>
          <w:sz w:val="24"/>
        </w:rPr>
        <w:t>mastery</w:t>
      </w:r>
      <w:r>
        <w:rPr>
          <w:spacing w:val="-3"/>
          <w:sz w:val="24"/>
        </w:rPr>
        <w:t xml:space="preserve"> </w:t>
      </w:r>
      <w:r>
        <w:rPr>
          <w:sz w:val="24"/>
        </w:rPr>
        <w:t>of</w:t>
      </w:r>
      <w:r>
        <w:rPr>
          <w:spacing w:val="-3"/>
          <w:sz w:val="24"/>
        </w:rPr>
        <w:t xml:space="preserve"> </w:t>
      </w:r>
      <w:r>
        <w:rPr>
          <w:sz w:val="24"/>
        </w:rPr>
        <w:t xml:space="preserve">the </w:t>
      </w:r>
      <w:r>
        <w:rPr>
          <w:spacing w:val="-2"/>
          <w:sz w:val="24"/>
        </w:rPr>
        <w:t>standard?</w:t>
      </w:r>
    </w:p>
    <w:p w:rsidR="00D25E47" w:rsidRDefault="009C6176">
      <w:pPr>
        <w:pStyle w:val="ListParagraph"/>
        <w:numPr>
          <w:ilvl w:val="1"/>
          <w:numId w:val="2"/>
        </w:numPr>
        <w:tabs>
          <w:tab w:val="left" w:pos="1679"/>
          <w:tab w:val="left" w:pos="1680"/>
        </w:tabs>
        <w:rPr>
          <w:sz w:val="24"/>
        </w:rPr>
      </w:pPr>
      <w:r>
        <w:rPr>
          <w:sz w:val="24"/>
        </w:rPr>
        <w:t xml:space="preserve">In what ways was academic language taught and used by </w:t>
      </w:r>
      <w:r>
        <w:rPr>
          <w:spacing w:val="-2"/>
          <w:sz w:val="24"/>
        </w:rPr>
        <w:t>st</w:t>
      </w:r>
      <w:r>
        <w:rPr>
          <w:spacing w:val="-2"/>
          <w:sz w:val="24"/>
        </w:rPr>
        <w:t>udents?</w:t>
      </w:r>
    </w:p>
    <w:p w:rsidR="00D25E47" w:rsidRDefault="00D25E47">
      <w:pPr>
        <w:rPr>
          <w:sz w:val="24"/>
        </w:rPr>
        <w:sectPr w:rsidR="00D25E47">
          <w:pgSz w:w="12240" w:h="15840"/>
          <w:pgMar w:top="1380" w:right="940" w:bottom="980" w:left="1200" w:header="0" w:footer="786" w:gutter="0"/>
          <w:cols w:space="720"/>
        </w:sectPr>
      </w:pPr>
    </w:p>
    <w:p w:rsidR="00D25E47" w:rsidRDefault="00D25E47">
      <w:pPr>
        <w:pStyle w:val="BodyText"/>
        <w:spacing w:before="5"/>
        <w:rPr>
          <w:sz w:val="10"/>
        </w:rPr>
      </w:pPr>
    </w:p>
    <w:tbl>
      <w:tblPr>
        <w:tblW w:w="0" w:type="auto"/>
        <w:tblInd w:w="1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980"/>
        <w:gridCol w:w="2640"/>
        <w:gridCol w:w="4220"/>
      </w:tblGrid>
      <w:tr w:rsidR="00D25E47">
        <w:trPr>
          <w:trHeight w:val="1089"/>
        </w:trPr>
        <w:tc>
          <w:tcPr>
            <w:tcW w:w="2980" w:type="dxa"/>
          </w:tcPr>
          <w:p w:rsidR="00D25E47" w:rsidRDefault="009C6176">
            <w:pPr>
              <w:pStyle w:val="TableParagraph"/>
              <w:spacing w:before="101"/>
              <w:ind w:left="105" w:right="182"/>
              <w:rPr>
                <w:i/>
                <w:sz w:val="18"/>
              </w:rPr>
            </w:pPr>
            <w:r>
              <w:rPr>
                <w:b/>
                <w:sz w:val="20"/>
              </w:rPr>
              <w:t>Principle I. Provide Multiple Means</w:t>
            </w:r>
            <w:r>
              <w:rPr>
                <w:b/>
                <w:spacing w:val="-13"/>
                <w:sz w:val="20"/>
              </w:rPr>
              <w:t xml:space="preserve"> </w:t>
            </w:r>
            <w:r>
              <w:rPr>
                <w:b/>
                <w:sz w:val="20"/>
              </w:rPr>
              <w:t>of</w:t>
            </w:r>
            <w:r>
              <w:rPr>
                <w:b/>
                <w:spacing w:val="-12"/>
                <w:sz w:val="20"/>
              </w:rPr>
              <w:t xml:space="preserve"> </w:t>
            </w:r>
            <w:r>
              <w:rPr>
                <w:b/>
                <w:sz w:val="20"/>
              </w:rPr>
              <w:t>Representation</w:t>
            </w:r>
            <w:r>
              <w:rPr>
                <w:b/>
                <w:spacing w:val="-13"/>
                <w:sz w:val="20"/>
              </w:rPr>
              <w:t xml:space="preserve"> </w:t>
            </w:r>
            <w:r>
              <w:rPr>
                <w:i/>
                <w:sz w:val="18"/>
              </w:rPr>
              <w:t>(The “WHAT” of Learning)</w:t>
            </w:r>
          </w:p>
        </w:tc>
        <w:tc>
          <w:tcPr>
            <w:tcW w:w="2640" w:type="dxa"/>
          </w:tcPr>
          <w:p w:rsidR="00D25E47" w:rsidRDefault="009C6176">
            <w:pPr>
              <w:pStyle w:val="TableParagraph"/>
              <w:spacing w:before="101"/>
              <w:ind w:left="95" w:right="163"/>
              <w:rPr>
                <w:b/>
                <w:sz w:val="20"/>
              </w:rPr>
            </w:pPr>
            <w:r>
              <w:rPr>
                <w:b/>
                <w:sz w:val="20"/>
              </w:rPr>
              <w:t>Principle</w:t>
            </w:r>
            <w:r>
              <w:rPr>
                <w:b/>
                <w:spacing w:val="-13"/>
                <w:sz w:val="20"/>
              </w:rPr>
              <w:t xml:space="preserve"> </w:t>
            </w:r>
            <w:r>
              <w:rPr>
                <w:b/>
                <w:sz w:val="20"/>
              </w:rPr>
              <w:t>II:</w:t>
            </w:r>
            <w:r>
              <w:rPr>
                <w:b/>
                <w:spacing w:val="-12"/>
                <w:sz w:val="20"/>
              </w:rPr>
              <w:t xml:space="preserve"> </w:t>
            </w:r>
            <w:r>
              <w:rPr>
                <w:b/>
                <w:sz w:val="20"/>
              </w:rPr>
              <w:t xml:space="preserve">Provide Multiple Means of </w:t>
            </w:r>
            <w:r>
              <w:rPr>
                <w:b/>
                <w:spacing w:val="-2"/>
                <w:sz w:val="20"/>
              </w:rPr>
              <w:t>Engagement</w:t>
            </w:r>
          </w:p>
          <w:p w:rsidR="00D25E47" w:rsidRDefault="009C6176">
            <w:pPr>
              <w:pStyle w:val="TableParagraph"/>
              <w:ind w:left="95"/>
              <w:rPr>
                <w:i/>
                <w:sz w:val="18"/>
              </w:rPr>
            </w:pPr>
            <w:r>
              <w:rPr>
                <w:i/>
                <w:sz w:val="18"/>
              </w:rPr>
              <w:t xml:space="preserve">(The “WHY” of </w:t>
            </w:r>
            <w:r>
              <w:rPr>
                <w:i/>
                <w:spacing w:val="-2"/>
                <w:sz w:val="18"/>
              </w:rPr>
              <w:t>Learning)</w:t>
            </w:r>
          </w:p>
        </w:tc>
        <w:tc>
          <w:tcPr>
            <w:tcW w:w="4220" w:type="dxa"/>
          </w:tcPr>
          <w:p w:rsidR="00D25E47" w:rsidRDefault="009C6176">
            <w:pPr>
              <w:pStyle w:val="TableParagraph"/>
              <w:spacing w:before="101"/>
              <w:ind w:left="95" w:right="158"/>
              <w:rPr>
                <w:b/>
                <w:sz w:val="20"/>
              </w:rPr>
            </w:pPr>
            <w:r>
              <w:rPr>
                <w:b/>
                <w:sz w:val="20"/>
              </w:rPr>
              <w:t>Principle</w:t>
            </w:r>
            <w:r>
              <w:rPr>
                <w:b/>
                <w:spacing w:val="-9"/>
                <w:sz w:val="20"/>
              </w:rPr>
              <w:t xml:space="preserve"> </w:t>
            </w:r>
            <w:r>
              <w:rPr>
                <w:b/>
                <w:sz w:val="20"/>
              </w:rPr>
              <w:t>III:</w:t>
            </w:r>
            <w:r>
              <w:rPr>
                <w:b/>
                <w:spacing w:val="-9"/>
                <w:sz w:val="20"/>
              </w:rPr>
              <w:t xml:space="preserve"> </w:t>
            </w:r>
            <w:r>
              <w:rPr>
                <w:b/>
                <w:sz w:val="20"/>
              </w:rPr>
              <w:t>Provide</w:t>
            </w:r>
            <w:r>
              <w:rPr>
                <w:b/>
                <w:spacing w:val="-9"/>
                <w:sz w:val="20"/>
              </w:rPr>
              <w:t xml:space="preserve"> </w:t>
            </w:r>
            <w:r>
              <w:rPr>
                <w:b/>
                <w:sz w:val="20"/>
              </w:rPr>
              <w:t>Multiple</w:t>
            </w:r>
            <w:r>
              <w:rPr>
                <w:b/>
                <w:spacing w:val="-9"/>
                <w:sz w:val="20"/>
              </w:rPr>
              <w:t xml:space="preserve"> </w:t>
            </w:r>
            <w:r>
              <w:rPr>
                <w:b/>
                <w:sz w:val="20"/>
              </w:rPr>
              <w:t>Means</w:t>
            </w:r>
            <w:r>
              <w:rPr>
                <w:b/>
                <w:spacing w:val="-9"/>
                <w:sz w:val="20"/>
              </w:rPr>
              <w:t xml:space="preserve"> </w:t>
            </w:r>
            <w:r>
              <w:rPr>
                <w:b/>
                <w:sz w:val="20"/>
              </w:rPr>
              <w:t>of Action and Expression</w:t>
            </w:r>
          </w:p>
          <w:p w:rsidR="00D25E47" w:rsidRDefault="009C6176">
            <w:pPr>
              <w:pStyle w:val="TableParagraph"/>
              <w:ind w:left="95"/>
              <w:rPr>
                <w:i/>
                <w:sz w:val="18"/>
              </w:rPr>
            </w:pPr>
            <w:r>
              <w:rPr>
                <w:i/>
                <w:sz w:val="18"/>
              </w:rPr>
              <w:t xml:space="preserve">(The “HOW” of </w:t>
            </w:r>
            <w:r>
              <w:rPr>
                <w:i/>
                <w:spacing w:val="-2"/>
                <w:sz w:val="18"/>
              </w:rPr>
              <w:t>Learning)</w:t>
            </w:r>
          </w:p>
        </w:tc>
      </w:tr>
      <w:tr w:rsidR="00D25E47">
        <w:trPr>
          <w:trHeight w:val="5950"/>
        </w:trPr>
        <w:tc>
          <w:tcPr>
            <w:tcW w:w="2980" w:type="dxa"/>
          </w:tcPr>
          <w:p w:rsidR="00D25E47" w:rsidRDefault="009C6176">
            <w:pPr>
              <w:pStyle w:val="TableParagraph"/>
              <w:spacing w:before="99" w:line="228" w:lineRule="auto"/>
              <w:ind w:left="450" w:right="182" w:hanging="360"/>
              <w:rPr>
                <w:sz w:val="20"/>
              </w:rPr>
            </w:pPr>
            <w:r>
              <w:rPr>
                <w:rFonts w:ascii="MS PMincho" w:hAnsi="MS PMincho"/>
                <w:sz w:val="20"/>
              </w:rPr>
              <w:t>❏</w:t>
            </w:r>
            <w:r>
              <w:rPr>
                <w:rFonts w:ascii="MS PMincho" w:hAnsi="MS PMincho"/>
                <w:spacing w:val="78"/>
                <w:sz w:val="20"/>
              </w:rPr>
              <w:t xml:space="preserve"> </w:t>
            </w:r>
            <w:r>
              <w:rPr>
                <w:sz w:val="20"/>
              </w:rPr>
              <w:t>Offer</w:t>
            </w:r>
            <w:r>
              <w:rPr>
                <w:spacing w:val="-8"/>
                <w:sz w:val="20"/>
              </w:rPr>
              <w:t xml:space="preserve"> </w:t>
            </w:r>
            <w:r>
              <w:rPr>
                <w:sz w:val="20"/>
              </w:rPr>
              <w:t>ways</w:t>
            </w:r>
            <w:r>
              <w:rPr>
                <w:spacing w:val="-8"/>
                <w:sz w:val="20"/>
              </w:rPr>
              <w:t xml:space="preserve"> </w:t>
            </w:r>
            <w:r>
              <w:rPr>
                <w:sz w:val="20"/>
              </w:rPr>
              <w:t>of</w:t>
            </w:r>
            <w:r>
              <w:rPr>
                <w:spacing w:val="-8"/>
                <w:sz w:val="20"/>
              </w:rPr>
              <w:t xml:space="preserve"> </w:t>
            </w:r>
            <w:r>
              <w:rPr>
                <w:sz w:val="20"/>
              </w:rPr>
              <w:t>customizing the</w:t>
            </w:r>
            <w:r>
              <w:rPr>
                <w:spacing w:val="-4"/>
                <w:sz w:val="20"/>
              </w:rPr>
              <w:t xml:space="preserve"> </w:t>
            </w:r>
            <w:r>
              <w:rPr>
                <w:sz w:val="20"/>
              </w:rPr>
              <w:t>display</w:t>
            </w:r>
            <w:r>
              <w:rPr>
                <w:spacing w:val="-4"/>
                <w:sz w:val="20"/>
              </w:rPr>
              <w:t xml:space="preserve"> </w:t>
            </w:r>
            <w:r>
              <w:rPr>
                <w:sz w:val="20"/>
              </w:rPr>
              <w:t>of</w:t>
            </w:r>
            <w:r>
              <w:rPr>
                <w:spacing w:val="-4"/>
                <w:sz w:val="20"/>
              </w:rPr>
              <w:t xml:space="preserve"> </w:t>
            </w:r>
            <w:r>
              <w:rPr>
                <w:spacing w:val="-2"/>
                <w:sz w:val="20"/>
              </w:rPr>
              <w:t>information.</w:t>
            </w:r>
          </w:p>
          <w:p w:rsidR="00D25E47" w:rsidRDefault="009C6176">
            <w:pPr>
              <w:pStyle w:val="TableParagraph"/>
              <w:spacing w:line="228" w:lineRule="auto"/>
              <w:ind w:left="450" w:hanging="360"/>
              <w:rPr>
                <w:sz w:val="20"/>
              </w:rPr>
            </w:pPr>
            <w:r>
              <w:rPr>
                <w:rFonts w:ascii="MS PMincho" w:hAnsi="MS PMincho"/>
                <w:sz w:val="20"/>
              </w:rPr>
              <w:t>❏</w:t>
            </w:r>
            <w:r>
              <w:rPr>
                <w:rFonts w:ascii="MS PMincho" w:hAnsi="MS PMincho"/>
                <w:spacing w:val="77"/>
                <w:sz w:val="20"/>
              </w:rPr>
              <w:t xml:space="preserve"> </w:t>
            </w:r>
            <w:r>
              <w:rPr>
                <w:sz w:val="20"/>
              </w:rPr>
              <w:t>Offer</w:t>
            </w:r>
            <w:r>
              <w:rPr>
                <w:spacing w:val="-8"/>
                <w:sz w:val="20"/>
              </w:rPr>
              <w:t xml:space="preserve"> </w:t>
            </w:r>
            <w:r>
              <w:rPr>
                <w:sz w:val="20"/>
              </w:rPr>
              <w:t>alternatives</w:t>
            </w:r>
            <w:r>
              <w:rPr>
                <w:spacing w:val="-8"/>
                <w:sz w:val="20"/>
              </w:rPr>
              <w:t xml:space="preserve"> </w:t>
            </w:r>
            <w:r>
              <w:rPr>
                <w:sz w:val="20"/>
              </w:rPr>
              <w:t>for</w:t>
            </w:r>
            <w:r>
              <w:rPr>
                <w:spacing w:val="-8"/>
                <w:sz w:val="20"/>
              </w:rPr>
              <w:t xml:space="preserve"> </w:t>
            </w:r>
            <w:r>
              <w:rPr>
                <w:sz w:val="20"/>
              </w:rPr>
              <w:t xml:space="preserve">auditory </w:t>
            </w:r>
            <w:r>
              <w:rPr>
                <w:spacing w:val="-2"/>
                <w:sz w:val="20"/>
              </w:rPr>
              <w:t>information</w:t>
            </w:r>
          </w:p>
          <w:p w:rsidR="00D25E47" w:rsidRDefault="009C6176">
            <w:pPr>
              <w:pStyle w:val="TableParagraph"/>
              <w:spacing w:line="228" w:lineRule="auto"/>
              <w:ind w:left="450" w:right="182" w:hanging="360"/>
              <w:rPr>
                <w:sz w:val="20"/>
              </w:rPr>
            </w:pPr>
            <w:r>
              <w:rPr>
                <w:rFonts w:ascii="MS PMincho" w:hAnsi="MS PMincho"/>
                <w:sz w:val="20"/>
              </w:rPr>
              <w:t>❏</w:t>
            </w:r>
            <w:r>
              <w:rPr>
                <w:rFonts w:ascii="MS PMincho" w:hAnsi="MS PMincho"/>
                <w:spacing w:val="78"/>
                <w:sz w:val="20"/>
              </w:rPr>
              <w:t xml:space="preserve"> </w:t>
            </w:r>
            <w:r>
              <w:rPr>
                <w:sz w:val="20"/>
              </w:rPr>
              <w:t>Offer</w:t>
            </w:r>
            <w:r>
              <w:rPr>
                <w:spacing w:val="-8"/>
                <w:sz w:val="20"/>
              </w:rPr>
              <w:t xml:space="preserve"> </w:t>
            </w:r>
            <w:r>
              <w:rPr>
                <w:sz w:val="20"/>
              </w:rPr>
              <w:t>alternatives</w:t>
            </w:r>
            <w:r>
              <w:rPr>
                <w:spacing w:val="-8"/>
                <w:sz w:val="20"/>
              </w:rPr>
              <w:t xml:space="preserve"> </w:t>
            </w:r>
            <w:r>
              <w:rPr>
                <w:sz w:val="20"/>
              </w:rPr>
              <w:t>for</w:t>
            </w:r>
            <w:r>
              <w:rPr>
                <w:spacing w:val="-8"/>
                <w:sz w:val="20"/>
              </w:rPr>
              <w:t xml:space="preserve"> </w:t>
            </w:r>
            <w:r>
              <w:rPr>
                <w:sz w:val="20"/>
              </w:rPr>
              <w:t xml:space="preserve">visual </w:t>
            </w:r>
            <w:r>
              <w:rPr>
                <w:spacing w:val="-2"/>
                <w:sz w:val="20"/>
              </w:rPr>
              <w:t>information.</w:t>
            </w:r>
          </w:p>
          <w:p w:rsidR="00D25E47" w:rsidRDefault="009C6176">
            <w:pPr>
              <w:pStyle w:val="TableParagraph"/>
              <w:spacing w:line="228" w:lineRule="auto"/>
              <w:ind w:left="450" w:right="182" w:hanging="360"/>
              <w:rPr>
                <w:sz w:val="20"/>
              </w:rPr>
            </w:pPr>
            <w:r>
              <w:rPr>
                <w:rFonts w:ascii="MS PMincho" w:hAnsi="MS PMincho"/>
                <w:sz w:val="20"/>
              </w:rPr>
              <w:t>❏</w:t>
            </w:r>
            <w:r>
              <w:rPr>
                <w:rFonts w:ascii="MS PMincho" w:hAnsi="MS PMincho"/>
                <w:spacing w:val="76"/>
                <w:sz w:val="20"/>
              </w:rPr>
              <w:t xml:space="preserve"> </w:t>
            </w:r>
            <w:r>
              <w:rPr>
                <w:sz w:val="20"/>
              </w:rPr>
              <w:t>Clarify</w:t>
            </w:r>
            <w:r>
              <w:rPr>
                <w:spacing w:val="-8"/>
                <w:sz w:val="20"/>
              </w:rPr>
              <w:t xml:space="preserve"> </w:t>
            </w:r>
            <w:r>
              <w:rPr>
                <w:sz w:val="20"/>
              </w:rPr>
              <w:t>vocabulary</w:t>
            </w:r>
            <w:r>
              <w:rPr>
                <w:spacing w:val="-8"/>
                <w:sz w:val="20"/>
              </w:rPr>
              <w:t xml:space="preserve"> </w:t>
            </w:r>
            <w:r>
              <w:rPr>
                <w:sz w:val="20"/>
              </w:rPr>
              <w:t xml:space="preserve">and </w:t>
            </w:r>
            <w:r>
              <w:rPr>
                <w:spacing w:val="-2"/>
                <w:sz w:val="20"/>
              </w:rPr>
              <w:t>symbols.</w:t>
            </w:r>
          </w:p>
          <w:p w:rsidR="00D25E47" w:rsidRDefault="009C6176">
            <w:pPr>
              <w:pStyle w:val="TableParagraph"/>
              <w:spacing w:line="231" w:lineRule="exact"/>
              <w:ind w:left="90"/>
              <w:rPr>
                <w:sz w:val="20"/>
              </w:rPr>
            </w:pPr>
            <w:r>
              <w:rPr>
                <w:rFonts w:ascii="MS PMincho" w:hAnsi="MS PMincho"/>
                <w:sz w:val="20"/>
              </w:rPr>
              <w:t>❏</w:t>
            </w:r>
            <w:r>
              <w:rPr>
                <w:rFonts w:ascii="MS PMincho" w:hAnsi="MS PMincho"/>
                <w:spacing w:val="60"/>
                <w:w w:val="150"/>
                <w:sz w:val="20"/>
              </w:rPr>
              <w:t xml:space="preserve"> </w:t>
            </w:r>
            <w:r>
              <w:rPr>
                <w:sz w:val="20"/>
              </w:rPr>
              <w:t>Clarify</w:t>
            </w:r>
            <w:r>
              <w:rPr>
                <w:spacing w:val="-3"/>
                <w:sz w:val="20"/>
              </w:rPr>
              <w:t xml:space="preserve"> </w:t>
            </w:r>
            <w:r>
              <w:rPr>
                <w:sz w:val="20"/>
              </w:rPr>
              <w:t>syntax</w:t>
            </w:r>
            <w:r>
              <w:rPr>
                <w:spacing w:val="-3"/>
                <w:sz w:val="20"/>
              </w:rPr>
              <w:t xml:space="preserve"> </w:t>
            </w:r>
            <w:r>
              <w:rPr>
                <w:sz w:val="20"/>
              </w:rPr>
              <w:t>and</w:t>
            </w:r>
            <w:r>
              <w:rPr>
                <w:spacing w:val="-3"/>
                <w:sz w:val="20"/>
              </w:rPr>
              <w:t xml:space="preserve"> </w:t>
            </w:r>
            <w:r>
              <w:rPr>
                <w:spacing w:val="-2"/>
                <w:sz w:val="20"/>
              </w:rPr>
              <w:t>structure</w:t>
            </w:r>
          </w:p>
          <w:p w:rsidR="00D25E47" w:rsidRDefault="009C6176">
            <w:pPr>
              <w:pStyle w:val="TableParagraph"/>
              <w:spacing w:line="232" w:lineRule="auto"/>
              <w:ind w:left="450" w:right="182" w:hanging="360"/>
              <w:rPr>
                <w:sz w:val="20"/>
              </w:rPr>
            </w:pPr>
            <w:r>
              <w:rPr>
                <w:rFonts w:ascii="MS PMincho" w:hAnsi="MS PMincho"/>
                <w:sz w:val="20"/>
              </w:rPr>
              <w:t>❏</w:t>
            </w:r>
            <w:r>
              <w:rPr>
                <w:rFonts w:ascii="MS PMincho" w:hAnsi="MS PMincho"/>
                <w:spacing w:val="80"/>
                <w:sz w:val="20"/>
              </w:rPr>
              <w:t xml:space="preserve"> </w:t>
            </w:r>
            <w:r>
              <w:rPr>
                <w:sz w:val="20"/>
              </w:rPr>
              <w:t>Support decoding of text, mathematical</w:t>
            </w:r>
            <w:r>
              <w:rPr>
                <w:spacing w:val="-13"/>
                <w:sz w:val="20"/>
              </w:rPr>
              <w:t xml:space="preserve"> </w:t>
            </w:r>
            <w:r>
              <w:rPr>
                <w:sz w:val="20"/>
              </w:rPr>
              <w:t>notation,</w:t>
            </w:r>
            <w:r>
              <w:rPr>
                <w:spacing w:val="-12"/>
                <w:sz w:val="20"/>
              </w:rPr>
              <w:t xml:space="preserve"> </w:t>
            </w:r>
            <w:r>
              <w:rPr>
                <w:sz w:val="20"/>
              </w:rPr>
              <w:t xml:space="preserve">and </w:t>
            </w:r>
            <w:r>
              <w:rPr>
                <w:spacing w:val="-2"/>
                <w:sz w:val="20"/>
              </w:rPr>
              <w:t>symbols</w:t>
            </w:r>
          </w:p>
          <w:p w:rsidR="00D25E47" w:rsidRDefault="009C6176">
            <w:pPr>
              <w:pStyle w:val="TableParagraph"/>
              <w:spacing w:line="228" w:lineRule="auto"/>
              <w:ind w:left="450" w:hanging="360"/>
              <w:rPr>
                <w:sz w:val="20"/>
              </w:rPr>
            </w:pPr>
            <w:r>
              <w:rPr>
                <w:rFonts w:ascii="MS PMincho" w:hAnsi="MS PMincho"/>
                <w:sz w:val="20"/>
              </w:rPr>
              <w:t>❏</w:t>
            </w:r>
            <w:r>
              <w:rPr>
                <w:rFonts w:ascii="MS PMincho" w:hAnsi="MS PMincho"/>
                <w:spacing w:val="75"/>
                <w:sz w:val="20"/>
              </w:rPr>
              <w:t xml:space="preserve"> </w:t>
            </w:r>
            <w:r>
              <w:rPr>
                <w:sz w:val="20"/>
              </w:rPr>
              <w:t>Promote</w:t>
            </w:r>
            <w:r>
              <w:rPr>
                <w:spacing w:val="-8"/>
                <w:sz w:val="20"/>
              </w:rPr>
              <w:t xml:space="preserve"> </w:t>
            </w:r>
            <w:r>
              <w:rPr>
                <w:sz w:val="20"/>
              </w:rPr>
              <w:t>understanding</w:t>
            </w:r>
            <w:r>
              <w:rPr>
                <w:spacing w:val="-8"/>
                <w:sz w:val="20"/>
              </w:rPr>
              <w:t xml:space="preserve"> </w:t>
            </w:r>
            <w:r>
              <w:rPr>
                <w:sz w:val="20"/>
              </w:rPr>
              <w:t xml:space="preserve">across </w:t>
            </w:r>
            <w:r>
              <w:rPr>
                <w:spacing w:val="-2"/>
                <w:sz w:val="20"/>
              </w:rPr>
              <w:t>languages</w:t>
            </w:r>
          </w:p>
          <w:p w:rsidR="00D25E47" w:rsidRDefault="009C6176">
            <w:pPr>
              <w:pStyle w:val="TableParagraph"/>
              <w:spacing w:line="228" w:lineRule="auto"/>
              <w:ind w:left="450" w:right="182" w:hanging="360"/>
              <w:rPr>
                <w:sz w:val="20"/>
              </w:rPr>
            </w:pPr>
            <w:r>
              <w:rPr>
                <w:rFonts w:ascii="MS PMincho" w:hAnsi="MS PMincho"/>
                <w:sz w:val="20"/>
              </w:rPr>
              <w:t>❏</w:t>
            </w:r>
            <w:r>
              <w:rPr>
                <w:rFonts w:ascii="MS PMincho" w:hAnsi="MS PMincho"/>
                <w:spacing w:val="75"/>
                <w:sz w:val="20"/>
              </w:rPr>
              <w:t xml:space="preserve"> </w:t>
            </w:r>
            <w:r>
              <w:rPr>
                <w:sz w:val="20"/>
              </w:rPr>
              <w:t>Illustrate</w:t>
            </w:r>
            <w:r>
              <w:rPr>
                <w:spacing w:val="-8"/>
                <w:sz w:val="20"/>
              </w:rPr>
              <w:t xml:space="preserve"> </w:t>
            </w:r>
            <w:r>
              <w:rPr>
                <w:sz w:val="20"/>
              </w:rPr>
              <w:t>through</w:t>
            </w:r>
            <w:r>
              <w:rPr>
                <w:spacing w:val="-8"/>
                <w:sz w:val="20"/>
              </w:rPr>
              <w:t xml:space="preserve"> </w:t>
            </w:r>
            <w:r>
              <w:rPr>
                <w:sz w:val="20"/>
              </w:rPr>
              <w:t xml:space="preserve">multiple </w:t>
            </w:r>
            <w:r>
              <w:rPr>
                <w:spacing w:val="-2"/>
                <w:sz w:val="20"/>
              </w:rPr>
              <w:t>media.</w:t>
            </w:r>
          </w:p>
          <w:p w:rsidR="00D25E47" w:rsidRDefault="009C6176">
            <w:pPr>
              <w:pStyle w:val="TableParagraph"/>
              <w:spacing w:line="228" w:lineRule="auto"/>
              <w:ind w:left="450" w:right="621" w:hanging="360"/>
              <w:rPr>
                <w:sz w:val="20"/>
              </w:rPr>
            </w:pPr>
            <w:r>
              <w:rPr>
                <w:rFonts w:ascii="MS PMincho" w:hAnsi="MS PMincho"/>
                <w:sz w:val="20"/>
              </w:rPr>
              <w:t>❏</w:t>
            </w:r>
            <w:r>
              <w:rPr>
                <w:rFonts w:ascii="MS PMincho" w:hAnsi="MS PMincho"/>
                <w:spacing w:val="80"/>
                <w:sz w:val="20"/>
              </w:rPr>
              <w:t xml:space="preserve"> </w:t>
            </w:r>
            <w:r>
              <w:rPr>
                <w:sz w:val="20"/>
              </w:rPr>
              <w:t>Activate or supply background</w:t>
            </w:r>
            <w:r>
              <w:rPr>
                <w:spacing w:val="-13"/>
                <w:sz w:val="20"/>
              </w:rPr>
              <w:t xml:space="preserve"> </w:t>
            </w:r>
            <w:r>
              <w:rPr>
                <w:sz w:val="20"/>
              </w:rPr>
              <w:t>knowledge</w:t>
            </w:r>
          </w:p>
          <w:p w:rsidR="00D25E47" w:rsidRDefault="009C6176">
            <w:pPr>
              <w:pStyle w:val="TableParagraph"/>
              <w:spacing w:line="232" w:lineRule="auto"/>
              <w:ind w:left="450" w:right="182" w:hanging="360"/>
              <w:rPr>
                <w:sz w:val="20"/>
              </w:rPr>
            </w:pPr>
            <w:r>
              <w:rPr>
                <w:rFonts w:ascii="MS PMincho" w:hAnsi="MS PMincho"/>
                <w:sz w:val="20"/>
              </w:rPr>
              <w:t>❏</w:t>
            </w:r>
            <w:r>
              <w:rPr>
                <w:rFonts w:ascii="MS PMincho" w:hAnsi="MS PMincho"/>
                <w:spacing w:val="76"/>
                <w:sz w:val="20"/>
              </w:rPr>
              <w:t xml:space="preserve"> </w:t>
            </w:r>
            <w:r>
              <w:rPr>
                <w:sz w:val="20"/>
              </w:rPr>
              <w:t>Highlight</w:t>
            </w:r>
            <w:r>
              <w:rPr>
                <w:spacing w:val="-8"/>
                <w:sz w:val="20"/>
              </w:rPr>
              <w:t xml:space="preserve"> </w:t>
            </w:r>
            <w:r>
              <w:rPr>
                <w:sz w:val="20"/>
              </w:rPr>
              <w:t>patterns,</w:t>
            </w:r>
            <w:r>
              <w:rPr>
                <w:spacing w:val="-8"/>
                <w:sz w:val="20"/>
              </w:rPr>
              <w:t xml:space="preserve"> </w:t>
            </w:r>
            <w:r>
              <w:rPr>
                <w:sz w:val="20"/>
              </w:rPr>
              <w:t xml:space="preserve">critical features, big ideas, and </w:t>
            </w:r>
            <w:r>
              <w:rPr>
                <w:spacing w:val="-2"/>
                <w:sz w:val="20"/>
              </w:rPr>
              <w:t>relationships.</w:t>
            </w:r>
          </w:p>
          <w:p w:rsidR="00D25E47" w:rsidRDefault="009C6176">
            <w:pPr>
              <w:pStyle w:val="TableParagraph"/>
              <w:spacing w:line="228" w:lineRule="auto"/>
              <w:ind w:left="450" w:hanging="360"/>
              <w:rPr>
                <w:sz w:val="20"/>
              </w:rPr>
            </w:pPr>
            <w:r>
              <w:rPr>
                <w:rFonts w:ascii="MS PMincho" w:hAnsi="MS PMincho"/>
                <w:sz w:val="20"/>
              </w:rPr>
              <w:t>❏</w:t>
            </w:r>
            <w:r>
              <w:rPr>
                <w:rFonts w:ascii="MS PMincho" w:hAnsi="MS PMincho"/>
                <w:spacing w:val="76"/>
                <w:sz w:val="20"/>
              </w:rPr>
              <w:t xml:space="preserve"> </w:t>
            </w:r>
            <w:r>
              <w:rPr>
                <w:sz w:val="20"/>
              </w:rPr>
              <w:t>Gu</w:t>
            </w:r>
            <w:r>
              <w:rPr>
                <w:sz w:val="20"/>
              </w:rPr>
              <w:t>ide</w:t>
            </w:r>
            <w:r>
              <w:rPr>
                <w:spacing w:val="-8"/>
                <w:sz w:val="20"/>
              </w:rPr>
              <w:t xml:space="preserve"> </w:t>
            </w:r>
            <w:r>
              <w:rPr>
                <w:sz w:val="20"/>
              </w:rPr>
              <w:t>information</w:t>
            </w:r>
            <w:r>
              <w:rPr>
                <w:spacing w:val="-8"/>
                <w:sz w:val="20"/>
              </w:rPr>
              <w:t xml:space="preserve"> </w:t>
            </w:r>
            <w:r>
              <w:rPr>
                <w:sz w:val="20"/>
              </w:rPr>
              <w:t>processing and visualization</w:t>
            </w:r>
          </w:p>
          <w:p w:rsidR="00D25E47" w:rsidRDefault="009C6176">
            <w:pPr>
              <w:pStyle w:val="TableParagraph"/>
              <w:spacing w:line="228" w:lineRule="auto"/>
              <w:ind w:left="450" w:right="182" w:hanging="360"/>
              <w:rPr>
                <w:sz w:val="20"/>
              </w:rPr>
            </w:pPr>
            <w:r>
              <w:rPr>
                <w:rFonts w:ascii="MS PMincho" w:hAnsi="MS PMincho"/>
                <w:sz w:val="20"/>
              </w:rPr>
              <w:t>❏</w:t>
            </w:r>
            <w:r>
              <w:rPr>
                <w:rFonts w:ascii="MS PMincho" w:hAnsi="MS PMincho"/>
                <w:spacing w:val="76"/>
                <w:sz w:val="20"/>
              </w:rPr>
              <w:t xml:space="preserve"> </w:t>
            </w:r>
            <w:r>
              <w:rPr>
                <w:sz w:val="20"/>
              </w:rPr>
              <w:t>Maximize</w:t>
            </w:r>
            <w:r>
              <w:rPr>
                <w:spacing w:val="-8"/>
                <w:sz w:val="20"/>
              </w:rPr>
              <w:t xml:space="preserve"> </w:t>
            </w:r>
            <w:r>
              <w:rPr>
                <w:sz w:val="20"/>
              </w:rPr>
              <w:t>transfer</w:t>
            </w:r>
            <w:r>
              <w:rPr>
                <w:spacing w:val="-8"/>
                <w:sz w:val="20"/>
              </w:rPr>
              <w:t xml:space="preserve"> </w:t>
            </w:r>
            <w:r>
              <w:rPr>
                <w:sz w:val="20"/>
              </w:rPr>
              <w:t xml:space="preserve">and </w:t>
            </w:r>
            <w:r>
              <w:rPr>
                <w:spacing w:val="-2"/>
                <w:sz w:val="20"/>
              </w:rPr>
              <w:t>generalization.</w:t>
            </w:r>
          </w:p>
        </w:tc>
        <w:tc>
          <w:tcPr>
            <w:tcW w:w="2640" w:type="dxa"/>
          </w:tcPr>
          <w:p w:rsidR="00D25E47" w:rsidRDefault="009C6176">
            <w:pPr>
              <w:pStyle w:val="TableParagraph"/>
              <w:spacing w:before="99" w:line="228" w:lineRule="auto"/>
              <w:ind w:left="440" w:right="163" w:hanging="360"/>
              <w:rPr>
                <w:sz w:val="20"/>
              </w:rPr>
            </w:pPr>
            <w:r>
              <w:rPr>
                <w:rFonts w:ascii="MS PMincho" w:hAnsi="MS PMincho"/>
                <w:sz w:val="20"/>
              </w:rPr>
              <w:t>❏</w:t>
            </w:r>
            <w:r>
              <w:rPr>
                <w:rFonts w:ascii="MS PMincho" w:hAnsi="MS PMincho"/>
                <w:spacing w:val="80"/>
                <w:sz w:val="20"/>
              </w:rPr>
              <w:t xml:space="preserve"> </w:t>
            </w:r>
            <w:r>
              <w:rPr>
                <w:sz w:val="20"/>
              </w:rPr>
              <w:t>Optimize individual choice</w:t>
            </w:r>
            <w:r>
              <w:rPr>
                <w:spacing w:val="-13"/>
                <w:sz w:val="20"/>
              </w:rPr>
              <w:t xml:space="preserve"> </w:t>
            </w:r>
            <w:r>
              <w:rPr>
                <w:sz w:val="20"/>
              </w:rPr>
              <w:t>and</w:t>
            </w:r>
            <w:r>
              <w:rPr>
                <w:spacing w:val="-12"/>
                <w:sz w:val="20"/>
              </w:rPr>
              <w:t xml:space="preserve"> </w:t>
            </w:r>
            <w:r>
              <w:rPr>
                <w:sz w:val="20"/>
              </w:rPr>
              <w:t>autonomy</w:t>
            </w:r>
          </w:p>
          <w:p w:rsidR="00D25E47" w:rsidRDefault="009C6176">
            <w:pPr>
              <w:pStyle w:val="TableParagraph"/>
              <w:spacing w:line="228" w:lineRule="auto"/>
              <w:ind w:left="440" w:right="163" w:hanging="360"/>
              <w:rPr>
                <w:sz w:val="20"/>
              </w:rPr>
            </w:pPr>
            <w:r>
              <w:rPr>
                <w:rFonts w:ascii="MS PMincho" w:hAnsi="MS PMincho"/>
                <w:sz w:val="20"/>
              </w:rPr>
              <w:t>❏</w:t>
            </w:r>
            <w:r>
              <w:rPr>
                <w:rFonts w:ascii="MS PMincho" w:hAnsi="MS PMincho"/>
                <w:spacing w:val="80"/>
                <w:sz w:val="20"/>
              </w:rPr>
              <w:t xml:space="preserve"> </w:t>
            </w:r>
            <w:r>
              <w:rPr>
                <w:sz w:val="20"/>
              </w:rPr>
              <w:t>Optimize relevance, value,</w:t>
            </w:r>
            <w:r>
              <w:rPr>
                <w:spacing w:val="-13"/>
                <w:sz w:val="20"/>
              </w:rPr>
              <w:t xml:space="preserve"> </w:t>
            </w:r>
            <w:r>
              <w:rPr>
                <w:sz w:val="20"/>
              </w:rPr>
              <w:t>and</w:t>
            </w:r>
            <w:r>
              <w:rPr>
                <w:spacing w:val="-12"/>
                <w:sz w:val="20"/>
              </w:rPr>
              <w:t xml:space="preserve"> </w:t>
            </w:r>
            <w:r>
              <w:rPr>
                <w:sz w:val="20"/>
              </w:rPr>
              <w:t>authenticity</w:t>
            </w:r>
          </w:p>
          <w:p w:rsidR="00D25E47" w:rsidRDefault="009C6176">
            <w:pPr>
              <w:pStyle w:val="TableParagraph"/>
              <w:spacing w:line="228" w:lineRule="auto"/>
              <w:ind w:left="440" w:hanging="360"/>
              <w:rPr>
                <w:sz w:val="20"/>
              </w:rPr>
            </w:pPr>
            <w:r>
              <w:rPr>
                <w:rFonts w:ascii="MS PMincho" w:hAnsi="MS PMincho"/>
                <w:sz w:val="20"/>
              </w:rPr>
              <w:t>❏</w:t>
            </w:r>
            <w:r>
              <w:rPr>
                <w:rFonts w:ascii="MS PMincho" w:hAnsi="MS PMincho"/>
                <w:spacing w:val="75"/>
                <w:sz w:val="20"/>
              </w:rPr>
              <w:t xml:space="preserve"> </w:t>
            </w:r>
            <w:r>
              <w:rPr>
                <w:sz w:val="20"/>
              </w:rPr>
              <w:t>Minimize</w:t>
            </w:r>
            <w:r>
              <w:rPr>
                <w:spacing w:val="-8"/>
                <w:sz w:val="20"/>
              </w:rPr>
              <w:t xml:space="preserve"> </w:t>
            </w:r>
            <w:r>
              <w:rPr>
                <w:sz w:val="20"/>
              </w:rPr>
              <w:t>threats</w:t>
            </w:r>
            <w:r>
              <w:rPr>
                <w:spacing w:val="-8"/>
                <w:sz w:val="20"/>
              </w:rPr>
              <w:t xml:space="preserve"> </w:t>
            </w:r>
            <w:r>
              <w:rPr>
                <w:sz w:val="20"/>
              </w:rPr>
              <w:t xml:space="preserve">and </w:t>
            </w:r>
            <w:r>
              <w:rPr>
                <w:spacing w:val="-2"/>
                <w:sz w:val="20"/>
              </w:rPr>
              <w:t>distractions.</w:t>
            </w:r>
          </w:p>
          <w:p w:rsidR="00D25E47" w:rsidRDefault="009C6176">
            <w:pPr>
              <w:pStyle w:val="TableParagraph"/>
              <w:spacing w:line="228" w:lineRule="auto"/>
              <w:ind w:left="440" w:right="163" w:hanging="360"/>
              <w:rPr>
                <w:sz w:val="20"/>
              </w:rPr>
            </w:pPr>
            <w:r>
              <w:rPr>
                <w:rFonts w:ascii="MS PMincho" w:hAnsi="MS PMincho"/>
                <w:sz w:val="20"/>
              </w:rPr>
              <w:t>❏</w:t>
            </w:r>
            <w:r>
              <w:rPr>
                <w:rFonts w:ascii="MS PMincho" w:hAnsi="MS PMincho"/>
                <w:spacing w:val="76"/>
                <w:sz w:val="20"/>
              </w:rPr>
              <w:t xml:space="preserve"> </w:t>
            </w:r>
            <w:r>
              <w:rPr>
                <w:sz w:val="20"/>
              </w:rPr>
              <w:t>Heighten</w:t>
            </w:r>
            <w:r>
              <w:rPr>
                <w:spacing w:val="-8"/>
                <w:sz w:val="20"/>
              </w:rPr>
              <w:t xml:space="preserve"> </w:t>
            </w:r>
            <w:r>
              <w:rPr>
                <w:sz w:val="20"/>
              </w:rPr>
              <w:t>salience</w:t>
            </w:r>
            <w:r>
              <w:rPr>
                <w:spacing w:val="-8"/>
                <w:sz w:val="20"/>
              </w:rPr>
              <w:t xml:space="preserve"> </w:t>
            </w:r>
            <w:r>
              <w:rPr>
                <w:sz w:val="20"/>
              </w:rPr>
              <w:t>of goals</w:t>
            </w:r>
            <w:r>
              <w:rPr>
                <w:spacing w:val="-4"/>
                <w:sz w:val="20"/>
              </w:rPr>
              <w:t xml:space="preserve"> </w:t>
            </w:r>
            <w:r>
              <w:rPr>
                <w:sz w:val="20"/>
              </w:rPr>
              <w:t>and</w:t>
            </w:r>
            <w:r>
              <w:rPr>
                <w:spacing w:val="-4"/>
                <w:sz w:val="20"/>
              </w:rPr>
              <w:t xml:space="preserve"> </w:t>
            </w:r>
            <w:r>
              <w:rPr>
                <w:spacing w:val="-2"/>
                <w:sz w:val="20"/>
              </w:rPr>
              <w:t>objectives</w:t>
            </w:r>
          </w:p>
          <w:p w:rsidR="00D25E47" w:rsidRDefault="009C6176">
            <w:pPr>
              <w:pStyle w:val="TableParagraph"/>
              <w:spacing w:line="232" w:lineRule="auto"/>
              <w:ind w:left="440" w:hanging="360"/>
              <w:rPr>
                <w:sz w:val="20"/>
              </w:rPr>
            </w:pPr>
            <w:r>
              <w:rPr>
                <w:rFonts w:ascii="MS PMincho" w:hAnsi="MS PMincho"/>
                <w:sz w:val="20"/>
              </w:rPr>
              <w:t>❏</w:t>
            </w:r>
            <w:r>
              <w:rPr>
                <w:rFonts w:ascii="MS PMincho" w:hAnsi="MS PMincho"/>
                <w:spacing w:val="80"/>
                <w:sz w:val="20"/>
              </w:rPr>
              <w:t xml:space="preserve"> </w:t>
            </w:r>
            <w:r>
              <w:rPr>
                <w:sz w:val="20"/>
              </w:rPr>
              <w:t>Vary demands and resources</w:t>
            </w:r>
            <w:r>
              <w:rPr>
                <w:spacing w:val="-13"/>
                <w:sz w:val="20"/>
              </w:rPr>
              <w:t xml:space="preserve"> </w:t>
            </w:r>
            <w:r>
              <w:rPr>
                <w:sz w:val="20"/>
              </w:rPr>
              <w:t>to</w:t>
            </w:r>
            <w:r>
              <w:rPr>
                <w:spacing w:val="-12"/>
                <w:sz w:val="20"/>
              </w:rPr>
              <w:t xml:space="preserve"> </w:t>
            </w:r>
            <w:r>
              <w:rPr>
                <w:sz w:val="20"/>
              </w:rPr>
              <w:t xml:space="preserve">optimize </w:t>
            </w:r>
            <w:r>
              <w:rPr>
                <w:spacing w:val="-2"/>
                <w:sz w:val="20"/>
              </w:rPr>
              <w:t>challenge</w:t>
            </w:r>
          </w:p>
          <w:p w:rsidR="00D25E47" w:rsidRDefault="009C6176">
            <w:pPr>
              <w:pStyle w:val="TableParagraph"/>
              <w:spacing w:line="228" w:lineRule="auto"/>
              <w:ind w:left="440" w:hanging="360"/>
              <w:rPr>
                <w:sz w:val="20"/>
              </w:rPr>
            </w:pPr>
            <w:r>
              <w:rPr>
                <w:rFonts w:ascii="MS PMincho" w:hAnsi="MS PMincho"/>
                <w:sz w:val="20"/>
              </w:rPr>
              <w:t>❏</w:t>
            </w:r>
            <w:r>
              <w:rPr>
                <w:rFonts w:ascii="MS PMincho" w:hAnsi="MS PMincho"/>
                <w:spacing w:val="76"/>
                <w:sz w:val="20"/>
              </w:rPr>
              <w:t xml:space="preserve"> </w:t>
            </w:r>
            <w:r>
              <w:rPr>
                <w:sz w:val="20"/>
              </w:rPr>
              <w:t>Foster</w:t>
            </w:r>
            <w:r>
              <w:rPr>
                <w:spacing w:val="-8"/>
                <w:sz w:val="20"/>
              </w:rPr>
              <w:t xml:space="preserve"> </w:t>
            </w:r>
            <w:r>
              <w:rPr>
                <w:sz w:val="20"/>
              </w:rPr>
              <w:t>collaboration</w:t>
            </w:r>
            <w:r>
              <w:rPr>
                <w:spacing w:val="-8"/>
                <w:sz w:val="20"/>
              </w:rPr>
              <w:t xml:space="preserve"> </w:t>
            </w:r>
            <w:r>
              <w:rPr>
                <w:sz w:val="20"/>
              </w:rPr>
              <w:t xml:space="preserve">and </w:t>
            </w:r>
            <w:r>
              <w:rPr>
                <w:spacing w:val="-2"/>
                <w:sz w:val="20"/>
              </w:rPr>
              <w:t>community</w:t>
            </w:r>
          </w:p>
          <w:p w:rsidR="00D25E47" w:rsidRDefault="009C6176">
            <w:pPr>
              <w:pStyle w:val="TableParagraph"/>
              <w:spacing w:line="228" w:lineRule="auto"/>
              <w:ind w:left="440" w:hanging="360"/>
              <w:rPr>
                <w:sz w:val="20"/>
              </w:rPr>
            </w:pPr>
            <w:r>
              <w:rPr>
                <w:rFonts w:ascii="MS PMincho" w:hAnsi="MS PMincho"/>
                <w:sz w:val="20"/>
              </w:rPr>
              <w:t>❏</w:t>
            </w:r>
            <w:r>
              <w:rPr>
                <w:rFonts w:ascii="MS PMincho" w:hAnsi="MS PMincho"/>
                <w:spacing w:val="70"/>
                <w:sz w:val="20"/>
              </w:rPr>
              <w:t xml:space="preserve"> </w:t>
            </w:r>
            <w:r>
              <w:rPr>
                <w:sz w:val="20"/>
              </w:rPr>
              <w:t>Increase</w:t>
            </w:r>
            <w:r>
              <w:rPr>
                <w:spacing w:val="-10"/>
                <w:sz w:val="20"/>
              </w:rPr>
              <w:t xml:space="preserve"> </w:t>
            </w:r>
            <w:r>
              <w:rPr>
                <w:sz w:val="20"/>
              </w:rPr>
              <w:t xml:space="preserve">mastery-oriented </w:t>
            </w:r>
            <w:r>
              <w:rPr>
                <w:spacing w:val="-2"/>
                <w:sz w:val="20"/>
              </w:rPr>
              <w:t>feedback</w:t>
            </w:r>
          </w:p>
          <w:p w:rsidR="00D25E47" w:rsidRDefault="009C6176">
            <w:pPr>
              <w:pStyle w:val="TableParagraph"/>
              <w:spacing w:line="232" w:lineRule="auto"/>
              <w:ind w:left="440" w:hanging="360"/>
              <w:rPr>
                <w:sz w:val="20"/>
              </w:rPr>
            </w:pPr>
            <w:r>
              <w:rPr>
                <w:rFonts w:ascii="MS PMincho" w:hAnsi="MS PMincho"/>
                <w:sz w:val="20"/>
              </w:rPr>
              <w:t>❏</w:t>
            </w:r>
            <w:r>
              <w:rPr>
                <w:rFonts w:ascii="MS PMincho" w:hAnsi="MS PMincho"/>
                <w:spacing w:val="76"/>
                <w:sz w:val="20"/>
              </w:rPr>
              <w:t xml:space="preserve"> </w:t>
            </w:r>
            <w:r>
              <w:rPr>
                <w:sz w:val="20"/>
              </w:rPr>
              <w:t>Promote</w:t>
            </w:r>
            <w:r>
              <w:rPr>
                <w:spacing w:val="-8"/>
                <w:sz w:val="20"/>
              </w:rPr>
              <w:t xml:space="preserve"> </w:t>
            </w:r>
            <w:r>
              <w:rPr>
                <w:sz w:val="20"/>
              </w:rPr>
              <w:t>expectations</w:t>
            </w:r>
            <w:r>
              <w:rPr>
                <w:spacing w:val="-8"/>
                <w:sz w:val="20"/>
              </w:rPr>
              <w:t xml:space="preserve"> </w:t>
            </w:r>
            <w:r>
              <w:rPr>
                <w:sz w:val="20"/>
              </w:rPr>
              <w:t xml:space="preserve">and beliefs that optimize </w:t>
            </w:r>
            <w:r>
              <w:rPr>
                <w:spacing w:val="-2"/>
                <w:sz w:val="20"/>
              </w:rPr>
              <w:t>motivation</w:t>
            </w:r>
          </w:p>
          <w:p w:rsidR="00D25E47" w:rsidRDefault="009C6176">
            <w:pPr>
              <w:pStyle w:val="TableParagraph"/>
              <w:spacing w:line="228" w:lineRule="auto"/>
              <w:ind w:left="440" w:hanging="360"/>
              <w:rPr>
                <w:sz w:val="20"/>
              </w:rPr>
            </w:pPr>
            <w:r>
              <w:rPr>
                <w:rFonts w:ascii="MS PMincho" w:hAnsi="MS PMincho"/>
                <w:sz w:val="20"/>
              </w:rPr>
              <w:t>❏</w:t>
            </w:r>
            <w:r>
              <w:rPr>
                <w:rFonts w:ascii="MS PMincho" w:hAnsi="MS PMincho"/>
                <w:spacing w:val="76"/>
                <w:sz w:val="20"/>
              </w:rPr>
              <w:t xml:space="preserve"> </w:t>
            </w:r>
            <w:r>
              <w:rPr>
                <w:sz w:val="20"/>
              </w:rPr>
              <w:t>Facilitate</w:t>
            </w:r>
            <w:r>
              <w:rPr>
                <w:spacing w:val="-8"/>
                <w:sz w:val="20"/>
              </w:rPr>
              <w:t xml:space="preserve"> </w:t>
            </w:r>
            <w:r>
              <w:rPr>
                <w:sz w:val="20"/>
              </w:rPr>
              <w:t>personal</w:t>
            </w:r>
            <w:r>
              <w:rPr>
                <w:spacing w:val="-8"/>
                <w:sz w:val="20"/>
              </w:rPr>
              <w:t xml:space="preserve"> </w:t>
            </w:r>
            <w:r>
              <w:rPr>
                <w:sz w:val="20"/>
              </w:rPr>
              <w:t>coping skills and strategies</w:t>
            </w:r>
          </w:p>
          <w:p w:rsidR="00D25E47" w:rsidRDefault="009C6176">
            <w:pPr>
              <w:pStyle w:val="TableParagraph"/>
              <w:spacing w:line="228" w:lineRule="auto"/>
              <w:ind w:left="440" w:hanging="360"/>
              <w:rPr>
                <w:sz w:val="20"/>
              </w:rPr>
            </w:pPr>
            <w:r>
              <w:rPr>
                <w:rFonts w:ascii="MS PMincho" w:hAnsi="MS PMincho"/>
                <w:sz w:val="20"/>
              </w:rPr>
              <w:t>❏</w:t>
            </w:r>
            <w:r>
              <w:rPr>
                <w:rFonts w:ascii="MS PMincho" w:hAnsi="MS PMincho"/>
                <w:spacing w:val="69"/>
                <w:sz w:val="20"/>
              </w:rPr>
              <w:t xml:space="preserve"> </w:t>
            </w:r>
            <w:r>
              <w:rPr>
                <w:sz w:val="20"/>
              </w:rPr>
              <w:t>Develop</w:t>
            </w:r>
            <w:r>
              <w:rPr>
                <w:spacing w:val="-10"/>
                <w:sz w:val="20"/>
              </w:rPr>
              <w:t xml:space="preserve"> </w:t>
            </w:r>
            <w:r>
              <w:rPr>
                <w:sz w:val="20"/>
              </w:rPr>
              <w:t>self-assessment and reflection</w:t>
            </w:r>
          </w:p>
        </w:tc>
        <w:tc>
          <w:tcPr>
            <w:tcW w:w="4220" w:type="dxa"/>
          </w:tcPr>
          <w:p w:rsidR="00D25E47" w:rsidRDefault="009C6176">
            <w:pPr>
              <w:pStyle w:val="TableParagraph"/>
              <w:spacing w:before="89" w:line="243" w:lineRule="exact"/>
              <w:ind w:left="80"/>
              <w:rPr>
                <w:sz w:val="20"/>
              </w:rPr>
            </w:pPr>
            <w:r>
              <w:rPr>
                <w:rFonts w:ascii="MS PMincho" w:hAnsi="MS PMincho"/>
                <w:sz w:val="20"/>
              </w:rPr>
              <w:t>❏</w:t>
            </w:r>
            <w:r>
              <w:rPr>
                <w:rFonts w:ascii="MS PMincho" w:hAnsi="MS PMincho"/>
                <w:spacing w:val="52"/>
                <w:w w:val="150"/>
                <w:sz w:val="20"/>
              </w:rPr>
              <w:t xml:space="preserve"> </w:t>
            </w:r>
            <w:r>
              <w:rPr>
                <w:sz w:val="20"/>
              </w:rPr>
              <w:t>Vary</w:t>
            </w:r>
            <w:r>
              <w:rPr>
                <w:spacing w:val="-6"/>
                <w:sz w:val="20"/>
              </w:rPr>
              <w:t xml:space="preserve"> </w:t>
            </w:r>
            <w:r>
              <w:rPr>
                <w:sz w:val="20"/>
              </w:rPr>
              <w:t>the</w:t>
            </w:r>
            <w:r>
              <w:rPr>
                <w:spacing w:val="-6"/>
                <w:sz w:val="20"/>
              </w:rPr>
              <w:t xml:space="preserve"> </w:t>
            </w:r>
            <w:r>
              <w:rPr>
                <w:sz w:val="20"/>
              </w:rPr>
              <w:t>methods</w:t>
            </w:r>
            <w:r>
              <w:rPr>
                <w:spacing w:val="-6"/>
                <w:sz w:val="20"/>
              </w:rPr>
              <w:t xml:space="preserve"> </w:t>
            </w:r>
            <w:r>
              <w:rPr>
                <w:sz w:val="20"/>
              </w:rPr>
              <w:t>for</w:t>
            </w:r>
            <w:r>
              <w:rPr>
                <w:spacing w:val="-5"/>
                <w:sz w:val="20"/>
              </w:rPr>
              <w:t xml:space="preserve"> </w:t>
            </w:r>
            <w:r>
              <w:rPr>
                <w:sz w:val="20"/>
              </w:rPr>
              <w:t>response</w:t>
            </w:r>
            <w:r>
              <w:rPr>
                <w:spacing w:val="-6"/>
                <w:sz w:val="20"/>
              </w:rPr>
              <w:t xml:space="preserve"> </w:t>
            </w:r>
            <w:r>
              <w:rPr>
                <w:sz w:val="20"/>
              </w:rPr>
              <w:t>and</w:t>
            </w:r>
            <w:r>
              <w:rPr>
                <w:spacing w:val="-6"/>
                <w:sz w:val="20"/>
              </w:rPr>
              <w:t xml:space="preserve"> </w:t>
            </w:r>
            <w:r>
              <w:rPr>
                <w:spacing w:val="-2"/>
                <w:sz w:val="20"/>
              </w:rPr>
              <w:t>navigation</w:t>
            </w:r>
          </w:p>
          <w:p w:rsidR="00D25E47" w:rsidRDefault="009C6176">
            <w:pPr>
              <w:pStyle w:val="TableParagraph"/>
              <w:spacing w:line="228" w:lineRule="auto"/>
              <w:ind w:left="440" w:right="158" w:hanging="360"/>
              <w:rPr>
                <w:sz w:val="20"/>
              </w:rPr>
            </w:pPr>
            <w:r>
              <w:rPr>
                <w:rFonts w:ascii="MS PMincho" w:hAnsi="MS PMincho"/>
                <w:sz w:val="20"/>
              </w:rPr>
              <w:t>❏</w:t>
            </w:r>
            <w:r>
              <w:rPr>
                <w:rFonts w:ascii="MS PMincho" w:hAnsi="MS PMincho"/>
                <w:spacing w:val="80"/>
                <w:sz w:val="20"/>
              </w:rPr>
              <w:t xml:space="preserve"> </w:t>
            </w:r>
            <w:r>
              <w:rPr>
                <w:sz w:val="20"/>
              </w:rPr>
              <w:t>Optimize</w:t>
            </w:r>
            <w:r>
              <w:rPr>
                <w:spacing w:val="-6"/>
                <w:sz w:val="20"/>
              </w:rPr>
              <w:t xml:space="preserve"> </w:t>
            </w:r>
            <w:r>
              <w:rPr>
                <w:sz w:val="20"/>
              </w:rPr>
              <w:t>access</w:t>
            </w:r>
            <w:r>
              <w:rPr>
                <w:spacing w:val="-6"/>
                <w:sz w:val="20"/>
              </w:rPr>
              <w:t xml:space="preserve"> </w:t>
            </w:r>
            <w:r>
              <w:rPr>
                <w:sz w:val="20"/>
              </w:rPr>
              <w:t>to</w:t>
            </w:r>
            <w:r>
              <w:rPr>
                <w:spacing w:val="-6"/>
                <w:sz w:val="20"/>
              </w:rPr>
              <w:t xml:space="preserve"> </w:t>
            </w:r>
            <w:r>
              <w:rPr>
                <w:sz w:val="20"/>
              </w:rPr>
              <w:t>tools</w:t>
            </w:r>
            <w:r>
              <w:rPr>
                <w:spacing w:val="-6"/>
                <w:sz w:val="20"/>
              </w:rPr>
              <w:t xml:space="preserve"> </w:t>
            </w:r>
            <w:r>
              <w:rPr>
                <w:sz w:val="20"/>
              </w:rPr>
              <w:t>and</w:t>
            </w:r>
            <w:r>
              <w:rPr>
                <w:spacing w:val="-6"/>
                <w:sz w:val="20"/>
              </w:rPr>
              <w:t xml:space="preserve"> </w:t>
            </w:r>
            <w:r>
              <w:rPr>
                <w:sz w:val="20"/>
              </w:rPr>
              <w:t xml:space="preserve">assistive </w:t>
            </w:r>
            <w:r>
              <w:rPr>
                <w:spacing w:val="-2"/>
                <w:sz w:val="20"/>
              </w:rPr>
              <w:t>technologies</w:t>
            </w:r>
          </w:p>
          <w:p w:rsidR="00D25E47" w:rsidRDefault="009C6176">
            <w:pPr>
              <w:pStyle w:val="TableParagraph"/>
              <w:spacing w:line="231" w:lineRule="exact"/>
              <w:ind w:left="80"/>
              <w:rPr>
                <w:sz w:val="20"/>
              </w:rPr>
            </w:pPr>
            <w:r>
              <w:rPr>
                <w:rFonts w:ascii="MS PMincho" w:hAnsi="MS PMincho"/>
                <w:sz w:val="20"/>
              </w:rPr>
              <w:t>❏</w:t>
            </w:r>
            <w:r>
              <w:rPr>
                <w:rFonts w:ascii="MS PMincho" w:hAnsi="MS PMincho"/>
                <w:spacing w:val="60"/>
                <w:w w:val="150"/>
                <w:sz w:val="20"/>
              </w:rPr>
              <w:t xml:space="preserve"> </w:t>
            </w:r>
            <w:r>
              <w:rPr>
                <w:sz w:val="20"/>
              </w:rPr>
              <w:t>Use</w:t>
            </w:r>
            <w:r>
              <w:rPr>
                <w:spacing w:val="-3"/>
                <w:sz w:val="20"/>
              </w:rPr>
              <w:t xml:space="preserve"> </w:t>
            </w:r>
            <w:r>
              <w:rPr>
                <w:sz w:val="20"/>
              </w:rPr>
              <w:t>multiple</w:t>
            </w:r>
            <w:r>
              <w:rPr>
                <w:spacing w:val="-3"/>
                <w:sz w:val="20"/>
              </w:rPr>
              <w:t xml:space="preserve"> </w:t>
            </w:r>
            <w:r>
              <w:rPr>
                <w:sz w:val="20"/>
              </w:rPr>
              <w:t>media</w:t>
            </w:r>
            <w:r>
              <w:rPr>
                <w:spacing w:val="-3"/>
                <w:sz w:val="20"/>
              </w:rPr>
              <w:t xml:space="preserve"> </w:t>
            </w:r>
            <w:r>
              <w:rPr>
                <w:sz w:val="20"/>
              </w:rPr>
              <w:t>for</w:t>
            </w:r>
            <w:r>
              <w:rPr>
                <w:spacing w:val="-3"/>
                <w:sz w:val="20"/>
              </w:rPr>
              <w:t xml:space="preserve"> </w:t>
            </w:r>
            <w:r>
              <w:rPr>
                <w:spacing w:val="-2"/>
                <w:sz w:val="20"/>
              </w:rPr>
              <w:t>communication</w:t>
            </w:r>
          </w:p>
          <w:p w:rsidR="00D25E47" w:rsidRDefault="009C6176">
            <w:pPr>
              <w:pStyle w:val="TableParagraph"/>
              <w:spacing w:line="228" w:lineRule="auto"/>
              <w:ind w:left="440" w:right="158" w:hanging="360"/>
              <w:rPr>
                <w:sz w:val="20"/>
              </w:rPr>
            </w:pPr>
            <w:r>
              <w:rPr>
                <w:rFonts w:ascii="MS PMincho" w:hAnsi="MS PMincho"/>
                <w:sz w:val="20"/>
              </w:rPr>
              <w:t>❏</w:t>
            </w:r>
            <w:r>
              <w:rPr>
                <w:rFonts w:ascii="MS PMincho" w:hAnsi="MS PMincho"/>
                <w:spacing w:val="80"/>
                <w:sz w:val="20"/>
              </w:rPr>
              <w:t xml:space="preserve"> </w:t>
            </w:r>
            <w:r>
              <w:rPr>
                <w:sz w:val="20"/>
              </w:rPr>
              <w:t>Use</w:t>
            </w:r>
            <w:r>
              <w:rPr>
                <w:spacing w:val="-5"/>
                <w:sz w:val="20"/>
              </w:rPr>
              <w:t xml:space="preserve"> </w:t>
            </w:r>
            <w:r>
              <w:rPr>
                <w:sz w:val="20"/>
              </w:rPr>
              <w:t>multiple</w:t>
            </w:r>
            <w:r>
              <w:rPr>
                <w:spacing w:val="-5"/>
                <w:sz w:val="20"/>
              </w:rPr>
              <w:t xml:space="preserve"> </w:t>
            </w:r>
            <w:r>
              <w:rPr>
                <w:sz w:val="20"/>
              </w:rPr>
              <w:t>tools</w:t>
            </w:r>
            <w:r>
              <w:rPr>
                <w:spacing w:val="-5"/>
                <w:sz w:val="20"/>
              </w:rPr>
              <w:t xml:space="preserve"> </w:t>
            </w:r>
            <w:r>
              <w:rPr>
                <w:sz w:val="20"/>
              </w:rPr>
              <w:t>for</w:t>
            </w:r>
            <w:r>
              <w:rPr>
                <w:spacing w:val="-5"/>
                <w:sz w:val="20"/>
              </w:rPr>
              <w:t xml:space="preserve"> </w:t>
            </w:r>
            <w:r>
              <w:rPr>
                <w:sz w:val="20"/>
              </w:rPr>
              <w:t>construction</w:t>
            </w:r>
            <w:r>
              <w:rPr>
                <w:spacing w:val="-5"/>
                <w:sz w:val="20"/>
              </w:rPr>
              <w:t xml:space="preserve"> </w:t>
            </w:r>
            <w:r>
              <w:rPr>
                <w:sz w:val="20"/>
              </w:rPr>
              <w:t xml:space="preserve">and </w:t>
            </w:r>
            <w:r>
              <w:rPr>
                <w:spacing w:val="-2"/>
                <w:sz w:val="20"/>
              </w:rPr>
              <w:t>composition</w:t>
            </w:r>
          </w:p>
          <w:p w:rsidR="00D25E47" w:rsidRDefault="009C6176">
            <w:pPr>
              <w:pStyle w:val="TableParagraph"/>
              <w:spacing w:line="228" w:lineRule="auto"/>
              <w:ind w:left="440" w:right="158" w:hanging="360"/>
              <w:rPr>
                <w:sz w:val="20"/>
              </w:rPr>
            </w:pPr>
            <w:r>
              <w:rPr>
                <w:rFonts w:ascii="MS PMincho" w:hAnsi="MS PMincho"/>
                <w:sz w:val="20"/>
              </w:rPr>
              <w:t>❏</w:t>
            </w:r>
            <w:r>
              <w:rPr>
                <w:rFonts w:ascii="MS PMincho" w:hAnsi="MS PMincho"/>
                <w:spacing w:val="80"/>
                <w:sz w:val="20"/>
              </w:rPr>
              <w:t xml:space="preserve"> </w:t>
            </w:r>
            <w:r>
              <w:rPr>
                <w:sz w:val="20"/>
              </w:rPr>
              <w:t>Build</w:t>
            </w:r>
            <w:r>
              <w:rPr>
                <w:spacing w:val="-5"/>
                <w:sz w:val="20"/>
              </w:rPr>
              <w:t xml:space="preserve"> </w:t>
            </w:r>
            <w:r>
              <w:rPr>
                <w:sz w:val="20"/>
              </w:rPr>
              <w:t>fluencies</w:t>
            </w:r>
            <w:r>
              <w:rPr>
                <w:spacing w:val="-5"/>
                <w:sz w:val="20"/>
              </w:rPr>
              <w:t xml:space="preserve"> </w:t>
            </w:r>
            <w:r>
              <w:rPr>
                <w:sz w:val="20"/>
              </w:rPr>
              <w:t>with</w:t>
            </w:r>
            <w:r>
              <w:rPr>
                <w:spacing w:val="-5"/>
                <w:sz w:val="20"/>
              </w:rPr>
              <w:t xml:space="preserve"> </w:t>
            </w:r>
            <w:r>
              <w:rPr>
                <w:sz w:val="20"/>
              </w:rPr>
              <w:t>graduated</w:t>
            </w:r>
            <w:r>
              <w:rPr>
                <w:spacing w:val="-5"/>
                <w:sz w:val="20"/>
              </w:rPr>
              <w:t xml:space="preserve"> </w:t>
            </w:r>
            <w:r>
              <w:rPr>
                <w:sz w:val="20"/>
              </w:rPr>
              <w:t>levels</w:t>
            </w:r>
            <w:r>
              <w:rPr>
                <w:spacing w:val="-5"/>
                <w:sz w:val="20"/>
              </w:rPr>
              <w:t xml:space="preserve"> </w:t>
            </w:r>
            <w:r>
              <w:rPr>
                <w:sz w:val="20"/>
              </w:rPr>
              <w:t>of support for practice and performance</w:t>
            </w:r>
          </w:p>
          <w:p w:rsidR="00D25E47" w:rsidRDefault="009C6176">
            <w:pPr>
              <w:pStyle w:val="TableParagraph"/>
              <w:spacing w:line="231" w:lineRule="exact"/>
              <w:ind w:left="80"/>
              <w:rPr>
                <w:sz w:val="20"/>
              </w:rPr>
            </w:pPr>
            <w:r>
              <w:rPr>
                <w:rFonts w:ascii="MS PMincho" w:hAnsi="MS PMincho"/>
                <w:sz w:val="20"/>
              </w:rPr>
              <w:t>❏</w:t>
            </w:r>
            <w:r>
              <w:rPr>
                <w:rFonts w:ascii="MS PMincho" w:hAnsi="MS PMincho"/>
                <w:spacing w:val="55"/>
                <w:w w:val="150"/>
                <w:sz w:val="20"/>
              </w:rPr>
              <w:t xml:space="preserve"> </w:t>
            </w:r>
            <w:r>
              <w:rPr>
                <w:sz w:val="20"/>
              </w:rPr>
              <w:t>Guide</w:t>
            </w:r>
            <w:r>
              <w:rPr>
                <w:spacing w:val="-4"/>
                <w:sz w:val="20"/>
              </w:rPr>
              <w:t xml:space="preserve"> </w:t>
            </w:r>
            <w:r>
              <w:rPr>
                <w:sz w:val="20"/>
              </w:rPr>
              <w:t>appropriate</w:t>
            </w:r>
            <w:r>
              <w:rPr>
                <w:spacing w:val="-5"/>
                <w:sz w:val="20"/>
              </w:rPr>
              <w:t xml:space="preserve"> </w:t>
            </w:r>
            <w:r>
              <w:rPr>
                <w:sz w:val="20"/>
              </w:rPr>
              <w:t>goal-</w:t>
            </w:r>
            <w:r>
              <w:rPr>
                <w:spacing w:val="-2"/>
                <w:sz w:val="20"/>
              </w:rPr>
              <w:t>setting</w:t>
            </w:r>
          </w:p>
          <w:p w:rsidR="00D25E47" w:rsidRDefault="009C6176">
            <w:pPr>
              <w:pStyle w:val="TableParagraph"/>
              <w:spacing w:line="230" w:lineRule="exact"/>
              <w:ind w:left="80"/>
              <w:rPr>
                <w:sz w:val="20"/>
              </w:rPr>
            </w:pPr>
            <w:r>
              <w:rPr>
                <w:rFonts w:ascii="MS PMincho" w:hAnsi="MS PMincho"/>
                <w:sz w:val="20"/>
              </w:rPr>
              <w:t>❏</w:t>
            </w:r>
            <w:r>
              <w:rPr>
                <w:rFonts w:ascii="MS PMincho" w:hAnsi="MS PMincho"/>
                <w:spacing w:val="57"/>
                <w:w w:val="150"/>
                <w:sz w:val="20"/>
              </w:rPr>
              <w:t xml:space="preserve"> </w:t>
            </w:r>
            <w:r>
              <w:rPr>
                <w:sz w:val="20"/>
              </w:rPr>
              <w:t>Support</w:t>
            </w:r>
            <w:r>
              <w:rPr>
                <w:spacing w:val="-4"/>
                <w:sz w:val="20"/>
              </w:rPr>
              <w:t xml:space="preserve"> </w:t>
            </w:r>
            <w:r>
              <w:rPr>
                <w:sz w:val="20"/>
              </w:rPr>
              <w:t>planning</w:t>
            </w:r>
            <w:r>
              <w:rPr>
                <w:spacing w:val="-4"/>
                <w:sz w:val="20"/>
              </w:rPr>
              <w:t xml:space="preserve"> </w:t>
            </w:r>
            <w:r>
              <w:rPr>
                <w:sz w:val="20"/>
              </w:rPr>
              <w:t>and</w:t>
            </w:r>
            <w:r>
              <w:rPr>
                <w:spacing w:val="-4"/>
                <w:sz w:val="20"/>
              </w:rPr>
              <w:t xml:space="preserve"> </w:t>
            </w:r>
            <w:r>
              <w:rPr>
                <w:sz w:val="20"/>
              </w:rPr>
              <w:t>strategy</w:t>
            </w:r>
            <w:r>
              <w:rPr>
                <w:spacing w:val="-4"/>
                <w:sz w:val="20"/>
              </w:rPr>
              <w:t xml:space="preserve"> </w:t>
            </w:r>
            <w:r>
              <w:rPr>
                <w:spacing w:val="-2"/>
                <w:sz w:val="20"/>
              </w:rPr>
              <w:t>development</w:t>
            </w:r>
          </w:p>
          <w:p w:rsidR="00D25E47" w:rsidRDefault="009C6176">
            <w:pPr>
              <w:pStyle w:val="TableParagraph"/>
              <w:spacing w:line="228" w:lineRule="auto"/>
              <w:ind w:left="440" w:right="158" w:hanging="360"/>
              <w:rPr>
                <w:sz w:val="20"/>
              </w:rPr>
            </w:pPr>
            <w:r>
              <w:rPr>
                <w:rFonts w:ascii="MS PMincho" w:hAnsi="MS PMincho"/>
                <w:sz w:val="20"/>
              </w:rPr>
              <w:t>❏</w:t>
            </w:r>
            <w:r>
              <w:rPr>
                <w:rFonts w:ascii="MS PMincho" w:hAnsi="MS PMincho"/>
                <w:spacing w:val="79"/>
                <w:sz w:val="20"/>
              </w:rPr>
              <w:t xml:space="preserve"> </w:t>
            </w:r>
            <w:r>
              <w:rPr>
                <w:sz w:val="20"/>
              </w:rPr>
              <w:t>Facilitate</w:t>
            </w:r>
            <w:r>
              <w:rPr>
                <w:spacing w:val="-7"/>
                <w:sz w:val="20"/>
              </w:rPr>
              <w:t xml:space="preserve"> </w:t>
            </w:r>
            <w:r>
              <w:rPr>
                <w:sz w:val="20"/>
              </w:rPr>
              <w:t>managing</w:t>
            </w:r>
            <w:r>
              <w:rPr>
                <w:spacing w:val="-7"/>
                <w:sz w:val="20"/>
              </w:rPr>
              <w:t xml:space="preserve"> </w:t>
            </w:r>
            <w:r>
              <w:rPr>
                <w:sz w:val="20"/>
              </w:rPr>
              <w:t>information</w:t>
            </w:r>
            <w:r>
              <w:rPr>
                <w:spacing w:val="-7"/>
                <w:sz w:val="20"/>
              </w:rPr>
              <w:t xml:space="preserve"> </w:t>
            </w:r>
            <w:r>
              <w:rPr>
                <w:sz w:val="20"/>
              </w:rPr>
              <w:t xml:space="preserve">and </w:t>
            </w:r>
            <w:r>
              <w:rPr>
                <w:spacing w:val="-2"/>
                <w:sz w:val="20"/>
              </w:rPr>
              <w:t>resources</w:t>
            </w:r>
          </w:p>
          <w:p w:rsidR="00D25E47" w:rsidRDefault="009C6176">
            <w:pPr>
              <w:pStyle w:val="TableParagraph"/>
              <w:spacing w:line="244" w:lineRule="exact"/>
              <w:ind w:left="80"/>
              <w:rPr>
                <w:sz w:val="20"/>
              </w:rPr>
            </w:pPr>
            <w:r>
              <w:rPr>
                <w:rFonts w:ascii="MS PMincho" w:hAnsi="MS PMincho"/>
                <w:sz w:val="20"/>
              </w:rPr>
              <w:t>❏</w:t>
            </w:r>
            <w:r>
              <w:rPr>
                <w:rFonts w:ascii="MS PMincho" w:hAnsi="MS PMincho"/>
                <w:spacing w:val="56"/>
                <w:w w:val="150"/>
                <w:sz w:val="20"/>
              </w:rPr>
              <w:t xml:space="preserve"> </w:t>
            </w:r>
            <w:r>
              <w:rPr>
                <w:sz w:val="20"/>
              </w:rPr>
              <w:t>Enhance</w:t>
            </w:r>
            <w:r>
              <w:rPr>
                <w:spacing w:val="-4"/>
                <w:sz w:val="20"/>
              </w:rPr>
              <w:t xml:space="preserve"> </w:t>
            </w:r>
            <w:r>
              <w:rPr>
                <w:sz w:val="20"/>
              </w:rPr>
              <w:t>capacity</w:t>
            </w:r>
            <w:r>
              <w:rPr>
                <w:spacing w:val="-4"/>
                <w:sz w:val="20"/>
              </w:rPr>
              <w:t xml:space="preserve"> </w:t>
            </w:r>
            <w:r>
              <w:rPr>
                <w:sz w:val="20"/>
              </w:rPr>
              <w:t>for</w:t>
            </w:r>
            <w:r>
              <w:rPr>
                <w:spacing w:val="-5"/>
                <w:sz w:val="20"/>
              </w:rPr>
              <w:t xml:space="preserve"> </w:t>
            </w:r>
            <w:r>
              <w:rPr>
                <w:sz w:val="20"/>
              </w:rPr>
              <w:t>monitoring</w:t>
            </w:r>
            <w:r>
              <w:rPr>
                <w:spacing w:val="-4"/>
                <w:sz w:val="20"/>
              </w:rPr>
              <w:t xml:space="preserve"> </w:t>
            </w:r>
            <w:r>
              <w:rPr>
                <w:spacing w:val="-2"/>
                <w:sz w:val="20"/>
              </w:rPr>
              <w:t>progress</w:t>
            </w:r>
          </w:p>
        </w:tc>
      </w:tr>
    </w:tbl>
    <w:p w:rsidR="00D25E47" w:rsidRDefault="009C6176">
      <w:pPr>
        <w:spacing w:line="480" w:lineRule="auto"/>
        <w:ind w:left="240" w:right="536"/>
      </w:pPr>
      <w:r>
        <w:t xml:space="preserve">Udlguidelines.cast.org (2018) </w:t>
      </w:r>
      <w:hyperlink r:id="rId23">
        <w:r>
          <w:rPr>
            <w:color w:val="1154CC"/>
            <w:spacing w:val="-2"/>
            <w:u w:val="thick" w:color="1154CC"/>
          </w:rPr>
          <w:t>https://wvde.state.wv.us/osp/UDL/7.%20UDL%20Guidelines%20Checklist.pdf</w:t>
        </w:r>
      </w:hyperlink>
    </w:p>
    <w:p w:rsidR="00D25E47" w:rsidRDefault="009C6176">
      <w:pPr>
        <w:ind w:left="240" w:right="534"/>
      </w:pPr>
      <w:hyperlink r:id="rId24">
        <w:r>
          <w:rPr>
            <w:color w:val="1154CC"/>
            <w:spacing w:val="-2"/>
            <w:u w:val="thick" w:color="1154CC"/>
          </w:rPr>
          <w:t>https://www.montgomeryschoolsmd.org/uploadedFiles/departments/hiat-tech/training/te</w:t>
        </w:r>
        <w:r>
          <w:rPr>
            <w:color w:val="1154CC"/>
            <w:spacing w:val="-2"/>
            <w:u w:val="thick" w:color="1154CC"/>
          </w:rPr>
          <w:t>chnology-academ</w:t>
        </w:r>
      </w:hyperlink>
      <w:r>
        <w:rPr>
          <w:color w:val="1154CC"/>
          <w:spacing w:val="-2"/>
        </w:rPr>
        <w:t xml:space="preserve"> </w:t>
      </w:r>
      <w:hyperlink r:id="rId25">
        <w:r>
          <w:rPr>
            <w:color w:val="1154CC"/>
            <w:spacing w:val="-2"/>
            <w:u w:val="thick" w:color="1154CC"/>
          </w:rPr>
          <w:t>y/workshop-</w:t>
        </w:r>
        <w:proofErr w:type="spellStart"/>
        <w:r>
          <w:rPr>
            <w:color w:val="1154CC"/>
            <w:spacing w:val="-2"/>
            <w:u w:val="thick" w:color="1154CC"/>
          </w:rPr>
          <w:t>reources</w:t>
        </w:r>
        <w:proofErr w:type="spellEnd"/>
        <w:r>
          <w:rPr>
            <w:color w:val="1154CC"/>
            <w:spacing w:val="-2"/>
            <w:u w:val="thick" w:color="1154CC"/>
          </w:rPr>
          <w:t>/UDL%20Self-Reflection%20Checklist.pdf</w:t>
        </w:r>
      </w:hyperlink>
    </w:p>
    <w:p w:rsidR="00D25E47" w:rsidRDefault="00D25E47">
      <w:pPr>
        <w:pStyle w:val="BodyText"/>
      </w:pPr>
    </w:p>
    <w:p w:rsidR="00D25E47" w:rsidRDefault="00D25E47">
      <w:pPr>
        <w:pStyle w:val="BodyText"/>
        <w:spacing w:before="11"/>
        <w:rPr>
          <w:sz w:val="18"/>
        </w:rPr>
      </w:pPr>
    </w:p>
    <w:p w:rsidR="00D25E47" w:rsidRDefault="009C6176">
      <w:pPr>
        <w:pStyle w:val="BodyText"/>
        <w:ind w:left="240" w:right="536"/>
      </w:pPr>
      <w:r>
        <w:rPr>
          <w:b/>
        </w:rPr>
        <w:t>Video</w:t>
      </w:r>
      <w:r>
        <w:rPr>
          <w:b/>
          <w:spacing w:val="-2"/>
        </w:rPr>
        <w:t xml:space="preserve"> </w:t>
      </w:r>
      <w:r>
        <w:rPr>
          <w:b/>
        </w:rPr>
        <w:t>Recording:</w:t>
      </w:r>
      <w:r>
        <w:rPr>
          <w:b/>
          <w:spacing w:val="-2"/>
        </w:rPr>
        <w:t xml:space="preserve"> </w:t>
      </w:r>
      <w:r>
        <w:t>Teacher</w:t>
      </w:r>
      <w:r>
        <w:rPr>
          <w:spacing w:val="-2"/>
        </w:rPr>
        <w:t xml:space="preserve"> </w:t>
      </w:r>
      <w:r>
        <w:t>candidates</w:t>
      </w:r>
      <w:r>
        <w:rPr>
          <w:spacing w:val="-2"/>
        </w:rPr>
        <w:t xml:space="preserve"> </w:t>
      </w:r>
      <w:r>
        <w:t>will</w:t>
      </w:r>
      <w:r>
        <w:rPr>
          <w:spacing w:val="-2"/>
        </w:rPr>
        <w:t xml:space="preserve"> </w:t>
      </w:r>
      <w:r>
        <w:t>complete</w:t>
      </w:r>
      <w:r>
        <w:rPr>
          <w:spacing w:val="-2"/>
        </w:rPr>
        <w:t xml:space="preserve"> </w:t>
      </w:r>
      <w:r>
        <w:t>recording</w:t>
      </w:r>
      <w:r>
        <w:rPr>
          <w:spacing w:val="-2"/>
        </w:rPr>
        <w:t xml:space="preserve"> </w:t>
      </w:r>
      <w:r>
        <w:t>of</w:t>
      </w:r>
      <w:r>
        <w:rPr>
          <w:spacing w:val="-2"/>
        </w:rPr>
        <w:t xml:space="preserve"> </w:t>
      </w:r>
      <w:r>
        <w:t>four</w:t>
      </w:r>
      <w:r>
        <w:rPr>
          <w:spacing w:val="-2"/>
        </w:rPr>
        <w:t xml:space="preserve"> </w:t>
      </w:r>
      <w:r>
        <w:t>(4)</w:t>
      </w:r>
      <w:r>
        <w:rPr>
          <w:spacing w:val="-2"/>
        </w:rPr>
        <w:t xml:space="preserve"> </w:t>
      </w:r>
      <w:r>
        <w:t>lesson</w:t>
      </w:r>
      <w:r>
        <w:rPr>
          <w:spacing w:val="-2"/>
        </w:rPr>
        <w:t xml:space="preserve"> </w:t>
      </w:r>
      <w:r>
        <w:t>segments throughout the semester. Recording of all four lessons will allow you to observe yourself teaching and reflect on specific ways to improve.</w:t>
      </w:r>
      <w:r>
        <w:rPr>
          <w:spacing w:val="-12"/>
        </w:rPr>
        <w:t xml:space="preserve"> </w:t>
      </w:r>
      <w:r>
        <w:t>Although your university supervis</w:t>
      </w:r>
      <w:r>
        <w:t>or will schedule</w:t>
      </w:r>
      <w:r>
        <w:rPr>
          <w:spacing w:val="-3"/>
        </w:rPr>
        <w:t xml:space="preserve"> </w:t>
      </w:r>
      <w:r>
        <w:t>and</w:t>
      </w:r>
      <w:r>
        <w:rPr>
          <w:spacing w:val="-3"/>
        </w:rPr>
        <w:t xml:space="preserve"> </w:t>
      </w:r>
      <w:r>
        <w:t>observe</w:t>
      </w:r>
      <w:r>
        <w:rPr>
          <w:spacing w:val="-3"/>
        </w:rPr>
        <w:t xml:space="preserve"> </w:t>
      </w:r>
      <w:r>
        <w:t>you</w:t>
      </w:r>
      <w:r>
        <w:rPr>
          <w:spacing w:val="-3"/>
        </w:rPr>
        <w:t xml:space="preserve"> </w:t>
      </w:r>
      <w:r>
        <w:t>in</w:t>
      </w:r>
      <w:r>
        <w:rPr>
          <w:spacing w:val="-3"/>
        </w:rPr>
        <w:t xml:space="preserve"> </w:t>
      </w:r>
      <w:r>
        <w:t>a</w:t>
      </w:r>
      <w:r>
        <w:rPr>
          <w:spacing w:val="-3"/>
        </w:rPr>
        <w:t xml:space="preserve"> </w:t>
      </w:r>
      <w:r>
        <w:t>face</w:t>
      </w:r>
      <w:r>
        <w:rPr>
          <w:spacing w:val="-3"/>
        </w:rPr>
        <w:t xml:space="preserve"> </w:t>
      </w:r>
      <w:r>
        <w:t>to</w:t>
      </w:r>
      <w:r>
        <w:rPr>
          <w:spacing w:val="-3"/>
        </w:rPr>
        <w:t xml:space="preserve"> </w:t>
      </w:r>
      <w:r>
        <w:t>face</w:t>
      </w:r>
      <w:r>
        <w:rPr>
          <w:spacing w:val="-3"/>
        </w:rPr>
        <w:t xml:space="preserve"> </w:t>
      </w:r>
      <w:r>
        <w:t>setting,</w:t>
      </w:r>
      <w:r>
        <w:rPr>
          <w:spacing w:val="-3"/>
        </w:rPr>
        <w:t xml:space="preserve"> </w:t>
      </w:r>
      <w:r>
        <w:t>you</w:t>
      </w:r>
      <w:r>
        <w:rPr>
          <w:spacing w:val="-3"/>
        </w:rPr>
        <w:t xml:space="preserve"> </w:t>
      </w:r>
      <w:r>
        <w:t>should</w:t>
      </w:r>
      <w:r>
        <w:rPr>
          <w:spacing w:val="-3"/>
        </w:rPr>
        <w:t xml:space="preserve"> </w:t>
      </w:r>
      <w:r>
        <w:t>still</w:t>
      </w:r>
      <w:r>
        <w:rPr>
          <w:spacing w:val="-3"/>
        </w:rPr>
        <w:t xml:space="preserve"> </w:t>
      </w:r>
      <w:r>
        <w:t>record</w:t>
      </w:r>
      <w:r>
        <w:rPr>
          <w:spacing w:val="-3"/>
        </w:rPr>
        <w:t xml:space="preserve"> </w:t>
      </w:r>
      <w:r>
        <w:t>yourself</w:t>
      </w:r>
      <w:r>
        <w:rPr>
          <w:spacing w:val="-3"/>
        </w:rPr>
        <w:t xml:space="preserve"> </w:t>
      </w:r>
      <w:r>
        <w:t>for</w:t>
      </w:r>
      <w:r>
        <w:rPr>
          <w:spacing w:val="-3"/>
        </w:rPr>
        <w:t xml:space="preserve"> </w:t>
      </w:r>
      <w:r>
        <w:t xml:space="preserve">these </w:t>
      </w:r>
      <w:r>
        <w:rPr>
          <w:spacing w:val="-2"/>
        </w:rPr>
        <w:t>lessons.</w:t>
      </w:r>
    </w:p>
    <w:p w:rsidR="00D25E47" w:rsidRDefault="00D25E47">
      <w:pPr>
        <w:pStyle w:val="BodyText"/>
        <w:spacing w:before="4"/>
      </w:pPr>
    </w:p>
    <w:p w:rsidR="00D25E47" w:rsidRDefault="009C6176">
      <w:pPr>
        <w:pStyle w:val="BodyText"/>
        <w:ind w:left="240" w:right="535"/>
      </w:pPr>
      <w:r>
        <w:t>Due</w:t>
      </w:r>
      <w:r>
        <w:rPr>
          <w:spacing w:val="-6"/>
        </w:rPr>
        <w:t xml:space="preserve"> </w:t>
      </w:r>
      <w:r>
        <w:t>dates</w:t>
      </w:r>
      <w:r>
        <w:rPr>
          <w:spacing w:val="-4"/>
        </w:rPr>
        <w:t xml:space="preserve"> </w:t>
      </w:r>
      <w:r>
        <w:t>are</w:t>
      </w:r>
      <w:r>
        <w:rPr>
          <w:spacing w:val="-4"/>
        </w:rPr>
        <w:t xml:space="preserve"> </w:t>
      </w:r>
      <w:r>
        <w:t>provided</w:t>
      </w:r>
      <w:r>
        <w:rPr>
          <w:spacing w:val="-4"/>
        </w:rPr>
        <w:t xml:space="preserve"> </w:t>
      </w:r>
      <w:r>
        <w:t>on</w:t>
      </w:r>
      <w:r>
        <w:rPr>
          <w:spacing w:val="-4"/>
        </w:rPr>
        <w:t xml:space="preserve"> </w:t>
      </w:r>
      <w:r>
        <w:t>the</w:t>
      </w:r>
      <w:r>
        <w:rPr>
          <w:spacing w:val="-4"/>
        </w:rPr>
        <w:t xml:space="preserve"> </w:t>
      </w:r>
      <w:r>
        <w:t>course</w:t>
      </w:r>
      <w:r>
        <w:rPr>
          <w:spacing w:val="-4"/>
        </w:rPr>
        <w:t xml:space="preserve"> </w:t>
      </w:r>
      <w:r>
        <w:t>calendar.</w:t>
      </w:r>
      <w:r>
        <w:rPr>
          <w:spacing w:val="-15"/>
        </w:rPr>
        <w:t xml:space="preserve"> </w:t>
      </w:r>
      <w:r>
        <w:t>All</w:t>
      </w:r>
      <w:r>
        <w:rPr>
          <w:spacing w:val="-4"/>
        </w:rPr>
        <w:t xml:space="preserve"> </w:t>
      </w:r>
      <w:r>
        <w:t>lesson</w:t>
      </w:r>
      <w:r>
        <w:rPr>
          <w:spacing w:val="-4"/>
        </w:rPr>
        <w:t xml:space="preserve"> </w:t>
      </w:r>
      <w:r>
        <w:t>segment</w:t>
      </w:r>
      <w:r>
        <w:rPr>
          <w:spacing w:val="-4"/>
        </w:rPr>
        <w:t xml:space="preserve"> </w:t>
      </w:r>
      <w:r>
        <w:t>recordings</w:t>
      </w:r>
      <w:r>
        <w:rPr>
          <w:spacing w:val="-4"/>
        </w:rPr>
        <w:t xml:space="preserve"> </w:t>
      </w:r>
      <w:r>
        <w:t>will</w:t>
      </w:r>
      <w:r>
        <w:rPr>
          <w:spacing w:val="-4"/>
        </w:rPr>
        <w:t xml:space="preserve"> </w:t>
      </w:r>
      <w:r>
        <w:t>be</w:t>
      </w:r>
      <w:r>
        <w:rPr>
          <w:spacing w:val="-4"/>
        </w:rPr>
        <w:t xml:space="preserve"> </w:t>
      </w:r>
      <w:r>
        <w:t>uploaded</w:t>
      </w:r>
      <w:r>
        <w:rPr>
          <w:spacing w:val="-4"/>
        </w:rPr>
        <w:t xml:space="preserve"> </w:t>
      </w:r>
      <w:r>
        <w:t xml:space="preserve">to folio within 48 hours of the taught lesson and commented upon by the teacher candidate to reflect on </w:t>
      </w:r>
      <w:proofErr w:type="spellStart"/>
      <w:r>
        <w:t>InternKeys</w:t>
      </w:r>
      <w:proofErr w:type="spellEnd"/>
      <w:r>
        <w:t xml:space="preserve"> standards.</w:t>
      </w:r>
    </w:p>
    <w:p w:rsidR="00D25E47" w:rsidRDefault="00D25E47">
      <w:pPr>
        <w:sectPr w:rsidR="00D25E47">
          <w:pgSz w:w="12240" w:h="15840"/>
          <w:pgMar w:top="1820" w:right="940" w:bottom="980" w:left="1200" w:header="0" w:footer="786" w:gutter="0"/>
          <w:cols w:space="720"/>
        </w:sectPr>
      </w:pPr>
    </w:p>
    <w:p w:rsidR="00D25E47" w:rsidRDefault="009C6176">
      <w:pPr>
        <w:pStyle w:val="BodyText"/>
        <w:spacing w:before="60"/>
        <w:ind w:left="240" w:right="536"/>
      </w:pPr>
      <w:r>
        <w:lastRenderedPageBreak/>
        <w:t>To support teacher candidates, devices can be checked out through the ISRC on either the Statesboro</w:t>
      </w:r>
      <w:r>
        <w:rPr>
          <w:spacing w:val="-5"/>
        </w:rPr>
        <w:t xml:space="preserve"> </w:t>
      </w:r>
      <w:r>
        <w:t>or</w:t>
      </w:r>
      <w:r>
        <w:rPr>
          <w:spacing w:val="-15"/>
        </w:rPr>
        <w:t xml:space="preserve"> </w:t>
      </w:r>
      <w:r>
        <w:t>Armstrong</w:t>
      </w:r>
      <w:r>
        <w:rPr>
          <w:spacing w:val="-3"/>
        </w:rPr>
        <w:t xml:space="preserve"> </w:t>
      </w:r>
      <w:r>
        <w:t>cam</w:t>
      </w:r>
      <w:r>
        <w:t>pus.</w:t>
      </w:r>
      <w:r>
        <w:rPr>
          <w:spacing w:val="-3"/>
        </w:rPr>
        <w:t xml:space="preserve"> </w:t>
      </w:r>
      <w:r>
        <w:t>Please</w:t>
      </w:r>
      <w:r>
        <w:rPr>
          <w:spacing w:val="-3"/>
        </w:rPr>
        <w:t xml:space="preserve"> </w:t>
      </w:r>
      <w:r>
        <w:t>check</w:t>
      </w:r>
      <w:r>
        <w:rPr>
          <w:spacing w:val="-3"/>
        </w:rPr>
        <w:t xml:space="preserve"> </w:t>
      </w:r>
      <w:r>
        <w:t>the</w:t>
      </w:r>
      <w:r>
        <w:rPr>
          <w:spacing w:val="-3"/>
        </w:rPr>
        <w:t xml:space="preserve"> </w:t>
      </w:r>
      <w:r>
        <w:t>website</w:t>
      </w:r>
      <w:r>
        <w:rPr>
          <w:spacing w:val="-3"/>
        </w:rPr>
        <w:t xml:space="preserve"> </w:t>
      </w:r>
      <w:r>
        <w:t>for</w:t>
      </w:r>
      <w:r>
        <w:rPr>
          <w:spacing w:val="-3"/>
        </w:rPr>
        <w:t xml:space="preserve"> </w:t>
      </w:r>
      <w:r>
        <w:t>hours</w:t>
      </w:r>
      <w:r>
        <w:rPr>
          <w:spacing w:val="-3"/>
        </w:rPr>
        <w:t xml:space="preserve"> </w:t>
      </w:r>
      <w:r>
        <w:t>of</w:t>
      </w:r>
      <w:r>
        <w:rPr>
          <w:spacing w:val="-3"/>
        </w:rPr>
        <w:t xml:space="preserve"> </w:t>
      </w:r>
      <w:r>
        <w:t>operation</w:t>
      </w:r>
      <w:r>
        <w:rPr>
          <w:spacing w:val="-3"/>
        </w:rPr>
        <w:t xml:space="preserve"> </w:t>
      </w:r>
      <w:r>
        <w:t>during</w:t>
      </w:r>
      <w:r>
        <w:rPr>
          <w:spacing w:val="-3"/>
        </w:rPr>
        <w:t xml:space="preserve"> </w:t>
      </w:r>
      <w:r>
        <w:t>the semester (</w:t>
      </w:r>
      <w:hyperlink r:id="rId26">
        <w:r>
          <w:rPr>
            <w:color w:val="1154CC"/>
            <w:u w:val="thick" w:color="1154CC"/>
          </w:rPr>
          <w:t>https://coe.georgiasouthern.edu/isrc/</w:t>
        </w:r>
      </w:hyperlink>
      <w:r>
        <w:t>).</w:t>
      </w:r>
    </w:p>
    <w:p w:rsidR="00D25E47" w:rsidRDefault="00D25E47">
      <w:pPr>
        <w:pStyle w:val="BodyText"/>
        <w:spacing w:before="4"/>
      </w:pPr>
    </w:p>
    <w:p w:rsidR="00D25E47" w:rsidRDefault="009C6176">
      <w:pPr>
        <w:pStyle w:val="BodyText"/>
        <w:ind w:left="240" w:right="518"/>
      </w:pPr>
      <w:r>
        <w:t>As a reminder, BEFORE recording in a classroom, you will need to collect parent perm</w:t>
      </w:r>
      <w:r>
        <w:t>ission slips</w:t>
      </w:r>
      <w:r>
        <w:rPr>
          <w:spacing w:val="-3"/>
        </w:rPr>
        <w:t xml:space="preserve"> </w:t>
      </w:r>
      <w:r>
        <w:t>from</w:t>
      </w:r>
      <w:r>
        <w:rPr>
          <w:spacing w:val="-3"/>
        </w:rPr>
        <w:t xml:space="preserve"> </w:t>
      </w:r>
      <w:r>
        <w:t>students</w:t>
      </w:r>
      <w:r>
        <w:rPr>
          <w:spacing w:val="-3"/>
        </w:rPr>
        <w:t xml:space="preserve"> </w:t>
      </w:r>
      <w:r>
        <w:t>in</w:t>
      </w:r>
      <w:r>
        <w:rPr>
          <w:spacing w:val="-3"/>
        </w:rPr>
        <w:t xml:space="preserve"> </w:t>
      </w:r>
      <w:r>
        <w:t>your</w:t>
      </w:r>
      <w:r>
        <w:rPr>
          <w:spacing w:val="-3"/>
        </w:rPr>
        <w:t xml:space="preserve"> </w:t>
      </w:r>
      <w:r>
        <w:t>focus</w:t>
      </w:r>
      <w:r>
        <w:rPr>
          <w:spacing w:val="-3"/>
        </w:rPr>
        <w:t xml:space="preserve"> </w:t>
      </w:r>
      <w:r>
        <w:t>class</w:t>
      </w:r>
      <w:r>
        <w:rPr>
          <w:spacing w:val="-3"/>
        </w:rPr>
        <w:t xml:space="preserve"> </w:t>
      </w:r>
      <w:r>
        <w:t>OR</w:t>
      </w:r>
      <w:r>
        <w:rPr>
          <w:spacing w:val="-3"/>
        </w:rPr>
        <w:t xml:space="preserve"> </w:t>
      </w:r>
      <w:r>
        <w:t>multiple</w:t>
      </w:r>
      <w:r>
        <w:rPr>
          <w:spacing w:val="-3"/>
        </w:rPr>
        <w:t xml:space="preserve"> </w:t>
      </w:r>
      <w:r>
        <w:t>classes.</w:t>
      </w:r>
      <w:r>
        <w:rPr>
          <w:spacing w:val="-3"/>
        </w:rPr>
        <w:t xml:space="preserve"> </w:t>
      </w:r>
      <w:r>
        <w:t>It</w:t>
      </w:r>
      <w:r>
        <w:rPr>
          <w:spacing w:val="-3"/>
        </w:rPr>
        <w:t xml:space="preserve"> </w:t>
      </w:r>
      <w:r>
        <w:t>is</w:t>
      </w:r>
      <w:r>
        <w:rPr>
          <w:spacing w:val="-3"/>
        </w:rPr>
        <w:t xml:space="preserve"> </w:t>
      </w:r>
      <w:r>
        <w:t>your</w:t>
      </w:r>
      <w:r>
        <w:rPr>
          <w:spacing w:val="-3"/>
        </w:rPr>
        <w:t xml:space="preserve"> </w:t>
      </w:r>
      <w:r>
        <w:t>responsibility</w:t>
      </w:r>
      <w:r>
        <w:rPr>
          <w:spacing w:val="-3"/>
        </w:rPr>
        <w:t xml:space="preserve"> </w:t>
      </w:r>
      <w:r>
        <w:t>to</w:t>
      </w:r>
      <w:r>
        <w:rPr>
          <w:spacing w:val="-3"/>
        </w:rPr>
        <w:t xml:space="preserve"> </w:t>
      </w:r>
      <w:r>
        <w:t>print,</w:t>
      </w:r>
      <w:r>
        <w:rPr>
          <w:spacing w:val="-3"/>
        </w:rPr>
        <w:t xml:space="preserve"> </w:t>
      </w:r>
      <w:r>
        <w:t xml:space="preserve">sign, and copy these forms to distribute. It is a suggestion to distribute these forms on the first day of your placement. Parental Permission slips can be found here: </w:t>
      </w:r>
      <w:hyperlink r:id="rId27">
        <w:r>
          <w:rPr>
            <w:color w:val="1154CC"/>
            <w:spacing w:val="-2"/>
            <w:u w:val="thick" w:color="1154CC"/>
          </w:rPr>
          <w:t>https://coe.georgiasouthern.edu/field-experiences/clinical-practice-experience/</w:t>
        </w:r>
      </w:hyperlink>
    </w:p>
    <w:p w:rsidR="00D25E47" w:rsidRDefault="00D25E47">
      <w:pPr>
        <w:pStyle w:val="BodyText"/>
        <w:spacing w:before="4"/>
      </w:pPr>
    </w:p>
    <w:p w:rsidR="00D25E47" w:rsidRDefault="009C6176">
      <w:pPr>
        <w:pStyle w:val="BodyText"/>
        <w:ind w:left="240" w:right="616"/>
      </w:pPr>
      <w:r>
        <w:rPr>
          <w:b/>
        </w:rPr>
        <w:t xml:space="preserve">Required Hours: </w:t>
      </w:r>
      <w:r>
        <w:t xml:space="preserve">Teacher candidates </w:t>
      </w:r>
      <w:r>
        <w:rPr>
          <w:u w:val="thick"/>
        </w:rPr>
        <w:t>will complete a log showing the date and times spent in</w:t>
      </w:r>
      <w:r>
        <w:t xml:space="preserve"> </w:t>
      </w:r>
      <w:r>
        <w:rPr>
          <w:u w:val="thick"/>
        </w:rPr>
        <w:t>the clinical supervisor’s classroom</w:t>
      </w:r>
      <w:r>
        <w:t xml:space="preserve"> (on scheduled dates or for </w:t>
      </w:r>
      <w:proofErr w:type="spellStart"/>
      <w:r>
        <w:t>make up</w:t>
      </w:r>
      <w:proofErr w:type="spellEnd"/>
      <w:r>
        <w:t xml:space="preserve"> ho</w:t>
      </w:r>
      <w:r>
        <w:t>urs) or completing alternative</w:t>
      </w:r>
      <w:r>
        <w:rPr>
          <w:spacing w:val="-3"/>
        </w:rPr>
        <w:t xml:space="preserve"> </w:t>
      </w:r>
      <w:r>
        <w:t>assignments</w:t>
      </w:r>
      <w:r>
        <w:rPr>
          <w:spacing w:val="-3"/>
        </w:rPr>
        <w:t xml:space="preserve"> </w:t>
      </w:r>
      <w:r>
        <w:t>in</w:t>
      </w:r>
      <w:r>
        <w:rPr>
          <w:spacing w:val="-3"/>
        </w:rPr>
        <w:t xml:space="preserve"> </w:t>
      </w:r>
      <w:r>
        <w:t>the</w:t>
      </w:r>
      <w:r>
        <w:rPr>
          <w:spacing w:val="-3"/>
        </w:rPr>
        <w:t xml:space="preserve"> </w:t>
      </w:r>
      <w:r>
        <w:t>event</w:t>
      </w:r>
      <w:r>
        <w:rPr>
          <w:spacing w:val="-3"/>
        </w:rPr>
        <w:t xml:space="preserve"> </w:t>
      </w:r>
      <w:r>
        <w:t>of</w:t>
      </w:r>
      <w:r>
        <w:rPr>
          <w:spacing w:val="-3"/>
        </w:rPr>
        <w:t xml:space="preserve"> </w:t>
      </w:r>
      <w:r>
        <w:t>COVID</w:t>
      </w:r>
      <w:r>
        <w:rPr>
          <w:spacing w:val="-3"/>
        </w:rPr>
        <w:t xml:space="preserve"> </w:t>
      </w:r>
      <w:r>
        <w:t>isolation.</w:t>
      </w:r>
      <w:r>
        <w:rPr>
          <w:spacing w:val="-8"/>
        </w:rPr>
        <w:t xml:space="preserve"> </w:t>
      </w:r>
      <w:r>
        <w:t>The</w:t>
      </w:r>
      <w:r>
        <w:rPr>
          <w:spacing w:val="-3"/>
        </w:rPr>
        <w:t xml:space="preserve"> </w:t>
      </w:r>
      <w:r>
        <w:t>up-to-date</w:t>
      </w:r>
      <w:r>
        <w:rPr>
          <w:spacing w:val="-3"/>
        </w:rPr>
        <w:t xml:space="preserve"> </w:t>
      </w:r>
      <w:r>
        <w:t>log</w:t>
      </w:r>
      <w:r>
        <w:rPr>
          <w:spacing w:val="-3"/>
        </w:rPr>
        <w:t xml:space="preserve"> </w:t>
      </w:r>
      <w:r>
        <w:t>will</w:t>
      </w:r>
      <w:r>
        <w:rPr>
          <w:spacing w:val="-3"/>
        </w:rPr>
        <w:t xml:space="preserve"> </w:t>
      </w:r>
      <w:r>
        <w:t>be</w:t>
      </w:r>
      <w:r>
        <w:rPr>
          <w:spacing w:val="-3"/>
        </w:rPr>
        <w:t xml:space="preserve"> </w:t>
      </w:r>
      <w:r>
        <w:t>reviewed</w:t>
      </w:r>
      <w:r>
        <w:rPr>
          <w:spacing w:val="-3"/>
        </w:rPr>
        <w:t xml:space="preserve"> </w:t>
      </w:r>
      <w:r>
        <w:t>by the course instructor and the clinical supervisor at mid-term and again at the end of the</w:t>
      </w:r>
      <w:r>
        <w:rPr>
          <w:spacing w:val="40"/>
        </w:rPr>
        <w:t xml:space="preserve"> </w:t>
      </w:r>
      <w:r>
        <w:t>semester. This does not take the place of logging i</w:t>
      </w:r>
      <w:r>
        <w:t xml:space="preserve">n and out of the front office at the school </w:t>
      </w:r>
      <w:r>
        <w:rPr>
          <w:spacing w:val="-2"/>
        </w:rPr>
        <w:t>building.</w:t>
      </w:r>
    </w:p>
    <w:p w:rsidR="00D25E47" w:rsidRDefault="00D25E47">
      <w:pPr>
        <w:pStyle w:val="BodyText"/>
      </w:pPr>
    </w:p>
    <w:p w:rsidR="00D25E47" w:rsidRDefault="009C6176">
      <w:pPr>
        <w:pStyle w:val="BodyText"/>
        <w:ind w:left="240" w:right="534"/>
      </w:pPr>
      <w:r>
        <w:t>The course requires you to be in the assigned, content specific classroom on Monday through Thursday of each week beginning on Monday,</w:t>
      </w:r>
      <w:r>
        <w:rPr>
          <w:spacing w:val="-8"/>
        </w:rPr>
        <w:t xml:space="preserve"> </w:t>
      </w:r>
      <w:r>
        <w:t>August 22, 2022 and ending on Wednesday, November</w:t>
      </w:r>
      <w:r>
        <w:rPr>
          <w:spacing w:val="-6"/>
        </w:rPr>
        <w:t xml:space="preserve"> </w:t>
      </w:r>
      <w:r>
        <w:t>30,</w:t>
      </w:r>
      <w:r>
        <w:rPr>
          <w:spacing w:val="-6"/>
        </w:rPr>
        <w:t xml:space="preserve"> </w:t>
      </w:r>
      <w:r>
        <w:t>2022.</w:t>
      </w:r>
      <w:r>
        <w:rPr>
          <w:spacing w:val="-14"/>
        </w:rPr>
        <w:t xml:space="preserve"> </w:t>
      </w:r>
      <w:r>
        <w:t>You</w:t>
      </w:r>
      <w:r>
        <w:rPr>
          <w:spacing w:val="-6"/>
        </w:rPr>
        <w:t xml:space="preserve"> </w:t>
      </w:r>
      <w:r>
        <w:t>should</w:t>
      </w:r>
      <w:r>
        <w:rPr>
          <w:spacing w:val="-6"/>
        </w:rPr>
        <w:t xml:space="preserve"> </w:t>
      </w:r>
      <w:r>
        <w:t>attend</w:t>
      </w:r>
      <w:r>
        <w:rPr>
          <w:spacing w:val="-6"/>
        </w:rPr>
        <w:t xml:space="preserve"> </w:t>
      </w:r>
      <w:r>
        <w:t>the</w:t>
      </w:r>
      <w:r>
        <w:rPr>
          <w:spacing w:val="-6"/>
        </w:rPr>
        <w:t xml:space="preserve"> </w:t>
      </w:r>
      <w:r>
        <w:t>school</w:t>
      </w:r>
      <w:r>
        <w:rPr>
          <w:spacing w:val="-6"/>
        </w:rPr>
        <w:t xml:space="preserve"> </w:t>
      </w:r>
      <w:r>
        <w:t>at</w:t>
      </w:r>
      <w:r>
        <w:rPr>
          <w:spacing w:val="-6"/>
        </w:rPr>
        <w:t xml:space="preserve"> </w:t>
      </w:r>
      <w:r>
        <w:t>the</w:t>
      </w:r>
      <w:r>
        <w:rPr>
          <w:spacing w:val="-6"/>
        </w:rPr>
        <w:t xml:space="preserve"> </w:t>
      </w:r>
      <w:r>
        <w:t>start</w:t>
      </w:r>
      <w:r>
        <w:rPr>
          <w:spacing w:val="-6"/>
        </w:rPr>
        <w:t xml:space="preserve"> </w:t>
      </w:r>
      <w:r>
        <w:t>of</w:t>
      </w:r>
      <w:r>
        <w:rPr>
          <w:spacing w:val="-6"/>
        </w:rPr>
        <w:t xml:space="preserve"> </w:t>
      </w:r>
      <w:r>
        <w:t>the</w:t>
      </w:r>
      <w:r>
        <w:rPr>
          <w:spacing w:val="-6"/>
        </w:rPr>
        <w:t xml:space="preserve"> </w:t>
      </w:r>
      <w:r>
        <w:t>teacher</w:t>
      </w:r>
      <w:r>
        <w:rPr>
          <w:spacing w:val="-6"/>
        </w:rPr>
        <w:t xml:space="preserve"> </w:t>
      </w:r>
      <w:r>
        <w:t>school</w:t>
      </w:r>
      <w:r>
        <w:rPr>
          <w:spacing w:val="-6"/>
        </w:rPr>
        <w:t xml:space="preserve"> </w:t>
      </w:r>
      <w:r>
        <w:t>day,</w:t>
      </w:r>
      <w:r>
        <w:rPr>
          <w:spacing w:val="-6"/>
        </w:rPr>
        <w:t xml:space="preserve"> </w:t>
      </w:r>
      <w:r>
        <w:t>each</w:t>
      </w:r>
      <w:r>
        <w:rPr>
          <w:spacing w:val="-6"/>
        </w:rPr>
        <w:t xml:space="preserve"> </w:t>
      </w:r>
      <w:r>
        <w:t>day, for a minimum of four hours. Missed hours and documented absences are outlined in the SCED 4739 Course Handbook.</w:t>
      </w:r>
    </w:p>
    <w:p w:rsidR="00D25E47" w:rsidRDefault="00D25E47">
      <w:pPr>
        <w:pStyle w:val="BodyText"/>
      </w:pPr>
    </w:p>
    <w:p w:rsidR="00D25E47" w:rsidRDefault="009C6176">
      <w:pPr>
        <w:pStyle w:val="BodyText"/>
        <w:ind w:left="240" w:right="534"/>
      </w:pPr>
      <w:r>
        <w:t xml:space="preserve">If Georgia Southern University is closed due to inclement weather, </w:t>
      </w:r>
      <w:r>
        <w:t>you do NOT report to your school</w:t>
      </w:r>
      <w:r>
        <w:rPr>
          <w:spacing w:val="-3"/>
        </w:rPr>
        <w:t xml:space="preserve"> </w:t>
      </w:r>
      <w:r>
        <w:t>site.</w:t>
      </w:r>
      <w:r>
        <w:rPr>
          <w:spacing w:val="-8"/>
        </w:rPr>
        <w:t xml:space="preserve"> </w:t>
      </w:r>
      <w:r>
        <w:t>This</w:t>
      </w:r>
      <w:r>
        <w:rPr>
          <w:spacing w:val="-3"/>
        </w:rPr>
        <w:t xml:space="preserve"> </w:t>
      </w:r>
      <w:r>
        <w:t>is</w:t>
      </w:r>
      <w:r>
        <w:rPr>
          <w:spacing w:val="-3"/>
        </w:rPr>
        <w:t xml:space="preserve"> </w:t>
      </w:r>
      <w:r>
        <w:t>an</w:t>
      </w:r>
      <w:r>
        <w:rPr>
          <w:spacing w:val="-3"/>
        </w:rPr>
        <w:t xml:space="preserve"> </w:t>
      </w:r>
      <w:r>
        <w:t>excused</w:t>
      </w:r>
      <w:r>
        <w:rPr>
          <w:spacing w:val="-3"/>
        </w:rPr>
        <w:t xml:space="preserve"> </w:t>
      </w:r>
      <w:r>
        <w:t>absence</w:t>
      </w:r>
      <w:r>
        <w:rPr>
          <w:spacing w:val="-3"/>
        </w:rPr>
        <w:t xml:space="preserve"> </w:t>
      </w:r>
      <w:r>
        <w:t>from</w:t>
      </w:r>
      <w:r>
        <w:rPr>
          <w:spacing w:val="-3"/>
        </w:rPr>
        <w:t xml:space="preserve"> </w:t>
      </w:r>
      <w:r>
        <w:t>your</w:t>
      </w:r>
      <w:r>
        <w:rPr>
          <w:spacing w:val="-3"/>
        </w:rPr>
        <w:t xml:space="preserve"> </w:t>
      </w:r>
      <w:r>
        <w:t>placement</w:t>
      </w:r>
      <w:r>
        <w:rPr>
          <w:spacing w:val="-3"/>
        </w:rPr>
        <w:t xml:space="preserve"> </w:t>
      </w:r>
      <w:r>
        <w:t>although</w:t>
      </w:r>
      <w:r>
        <w:rPr>
          <w:spacing w:val="-3"/>
        </w:rPr>
        <w:t xml:space="preserve"> </w:t>
      </w:r>
      <w:r>
        <w:t>an</w:t>
      </w:r>
      <w:r>
        <w:rPr>
          <w:spacing w:val="-3"/>
        </w:rPr>
        <w:t xml:space="preserve"> </w:t>
      </w:r>
      <w:r>
        <w:t>email</w:t>
      </w:r>
      <w:r>
        <w:rPr>
          <w:spacing w:val="-3"/>
        </w:rPr>
        <w:t xml:space="preserve"> </w:t>
      </w:r>
      <w:r>
        <w:t>should</w:t>
      </w:r>
      <w:r>
        <w:rPr>
          <w:spacing w:val="-3"/>
        </w:rPr>
        <w:t xml:space="preserve"> </w:t>
      </w:r>
      <w:r>
        <w:t>be</w:t>
      </w:r>
      <w:r>
        <w:rPr>
          <w:spacing w:val="-3"/>
        </w:rPr>
        <w:t xml:space="preserve"> </w:t>
      </w:r>
      <w:r>
        <w:t>sent</w:t>
      </w:r>
      <w:r>
        <w:rPr>
          <w:spacing w:val="-3"/>
        </w:rPr>
        <w:t xml:space="preserve"> </w:t>
      </w:r>
      <w:r>
        <w:t>to your clinical supervisor to inform them of your absence.</w:t>
      </w:r>
    </w:p>
    <w:p w:rsidR="00D25E47" w:rsidRDefault="00D25E47">
      <w:pPr>
        <w:pStyle w:val="BodyText"/>
      </w:pPr>
    </w:p>
    <w:p w:rsidR="00D25E47" w:rsidRDefault="009C6176">
      <w:pPr>
        <w:pStyle w:val="BodyText"/>
        <w:ind w:left="240" w:right="519"/>
      </w:pPr>
      <w:r>
        <w:rPr>
          <w:b/>
        </w:rPr>
        <w:t>Bi-Weekly</w:t>
      </w:r>
      <w:r>
        <w:rPr>
          <w:b/>
          <w:spacing w:val="-7"/>
        </w:rPr>
        <w:t xml:space="preserve"> </w:t>
      </w:r>
      <w:r>
        <w:rPr>
          <w:b/>
        </w:rPr>
        <w:t>Reflections:</w:t>
      </w:r>
      <w:r>
        <w:rPr>
          <w:b/>
          <w:spacing w:val="-7"/>
        </w:rPr>
        <w:t xml:space="preserve"> </w:t>
      </w:r>
      <w:r>
        <w:t>Teacher</w:t>
      </w:r>
      <w:r>
        <w:rPr>
          <w:spacing w:val="-7"/>
        </w:rPr>
        <w:t xml:space="preserve"> </w:t>
      </w:r>
      <w:r>
        <w:t>candidates</w:t>
      </w:r>
      <w:r>
        <w:rPr>
          <w:spacing w:val="-7"/>
        </w:rPr>
        <w:t xml:space="preserve"> </w:t>
      </w:r>
      <w:r>
        <w:t>are</w:t>
      </w:r>
      <w:r>
        <w:rPr>
          <w:spacing w:val="-7"/>
        </w:rPr>
        <w:t xml:space="preserve"> </w:t>
      </w:r>
      <w:r>
        <w:t>to</w:t>
      </w:r>
      <w:r>
        <w:rPr>
          <w:spacing w:val="-7"/>
        </w:rPr>
        <w:t xml:space="preserve"> </w:t>
      </w:r>
      <w:r>
        <w:t>submit</w:t>
      </w:r>
      <w:r>
        <w:rPr>
          <w:spacing w:val="-7"/>
        </w:rPr>
        <w:t xml:space="preserve"> </w:t>
      </w:r>
      <w:r>
        <w:t>bi-weekly</w:t>
      </w:r>
      <w:r>
        <w:rPr>
          <w:spacing w:val="-7"/>
        </w:rPr>
        <w:t xml:space="preserve"> </w:t>
      </w:r>
      <w:r>
        <w:t>reflective</w:t>
      </w:r>
      <w:r>
        <w:rPr>
          <w:spacing w:val="-7"/>
        </w:rPr>
        <w:t xml:space="preserve"> </w:t>
      </w:r>
      <w:r>
        <w:t>topics</w:t>
      </w:r>
      <w:r>
        <w:rPr>
          <w:spacing w:val="-7"/>
        </w:rPr>
        <w:t xml:space="preserve"> </w:t>
      </w:r>
      <w:r>
        <w:t>specified</w:t>
      </w:r>
      <w:r>
        <w:rPr>
          <w:spacing w:val="-7"/>
        </w:rPr>
        <w:t xml:space="preserve"> </w:t>
      </w:r>
      <w:r>
        <w:t>in the calendar and related to the internship experience. These submissions will be made electronically</w:t>
      </w:r>
      <w:r>
        <w:rPr>
          <w:spacing w:val="-1"/>
        </w:rPr>
        <w:t xml:space="preserve"> </w:t>
      </w:r>
      <w:r>
        <w:t>in</w:t>
      </w:r>
      <w:r>
        <w:rPr>
          <w:spacing w:val="-1"/>
        </w:rPr>
        <w:t xml:space="preserve"> </w:t>
      </w:r>
      <w:r>
        <w:t>the</w:t>
      </w:r>
      <w:r>
        <w:rPr>
          <w:spacing w:val="-1"/>
        </w:rPr>
        <w:t xml:space="preserve"> </w:t>
      </w:r>
      <w:r>
        <w:t>required</w:t>
      </w:r>
      <w:r>
        <w:rPr>
          <w:spacing w:val="-1"/>
        </w:rPr>
        <w:t xml:space="preserve"> </w:t>
      </w:r>
      <w:r>
        <w:t>platform</w:t>
      </w:r>
      <w:r>
        <w:rPr>
          <w:spacing w:val="-1"/>
        </w:rPr>
        <w:t xml:space="preserve"> </w:t>
      </w:r>
      <w:r>
        <w:t>(Folio)</w:t>
      </w:r>
      <w:r>
        <w:rPr>
          <w:spacing w:val="-1"/>
        </w:rPr>
        <w:t xml:space="preserve"> </w:t>
      </w:r>
      <w:r>
        <w:t>by</w:t>
      </w:r>
      <w:r>
        <w:rPr>
          <w:spacing w:val="-1"/>
        </w:rPr>
        <w:t xml:space="preserve"> </w:t>
      </w:r>
      <w:r>
        <w:t>11:59</w:t>
      </w:r>
      <w:r>
        <w:rPr>
          <w:spacing w:val="-1"/>
        </w:rPr>
        <w:t xml:space="preserve"> </w:t>
      </w:r>
      <w:r>
        <w:t>pm</w:t>
      </w:r>
      <w:r>
        <w:rPr>
          <w:spacing w:val="-1"/>
        </w:rPr>
        <w:t xml:space="preserve"> </w:t>
      </w:r>
      <w:r>
        <w:t>on</w:t>
      </w:r>
      <w:r>
        <w:rPr>
          <w:spacing w:val="-1"/>
        </w:rPr>
        <w:t xml:space="preserve"> </w:t>
      </w:r>
      <w:r>
        <w:t>Sundays</w:t>
      </w:r>
      <w:r>
        <w:rPr>
          <w:spacing w:val="-1"/>
        </w:rPr>
        <w:t xml:space="preserve"> </w:t>
      </w:r>
      <w:r>
        <w:t>of</w:t>
      </w:r>
      <w:r>
        <w:rPr>
          <w:spacing w:val="-1"/>
        </w:rPr>
        <w:t xml:space="preserve"> </w:t>
      </w:r>
      <w:r>
        <w:t>each</w:t>
      </w:r>
      <w:r>
        <w:rPr>
          <w:spacing w:val="-1"/>
        </w:rPr>
        <w:t xml:space="preserve"> </w:t>
      </w:r>
      <w:r>
        <w:t>assigned</w:t>
      </w:r>
      <w:r>
        <w:rPr>
          <w:spacing w:val="-1"/>
        </w:rPr>
        <w:t xml:space="preserve"> </w:t>
      </w:r>
      <w:r>
        <w:t>week</w:t>
      </w:r>
      <w:r>
        <w:rPr>
          <w:spacing w:val="-1"/>
        </w:rPr>
        <w:t xml:space="preserve"> </w:t>
      </w:r>
      <w:r>
        <w:t>of SCED 4739.</w:t>
      </w:r>
      <w:r>
        <w:rPr>
          <w:spacing w:val="40"/>
        </w:rPr>
        <w:t xml:space="preserve"> </w:t>
      </w:r>
      <w:r>
        <w:t>It is anticipated that reflective journals will address every question ultimately required in the task assignment for that week.</w:t>
      </w:r>
    </w:p>
    <w:p w:rsidR="00D25E47" w:rsidRDefault="00D25E47">
      <w:pPr>
        <w:pStyle w:val="BodyText"/>
      </w:pPr>
    </w:p>
    <w:p w:rsidR="00D25E47" w:rsidRDefault="009C6176">
      <w:pPr>
        <w:pStyle w:val="BodyText"/>
        <w:ind w:left="240" w:right="536"/>
      </w:pPr>
      <w:r>
        <w:rPr>
          <w:b/>
        </w:rPr>
        <w:t xml:space="preserve">Additional Written Requirements: </w:t>
      </w:r>
      <w:r>
        <w:t>Teacher candidates will complete additional written assignments</w:t>
      </w:r>
      <w:r>
        <w:rPr>
          <w:spacing w:val="-3"/>
        </w:rPr>
        <w:t xml:space="preserve"> </w:t>
      </w:r>
      <w:r>
        <w:t>as</w:t>
      </w:r>
      <w:r>
        <w:rPr>
          <w:spacing w:val="-3"/>
        </w:rPr>
        <w:t xml:space="preserve"> </w:t>
      </w:r>
      <w:r>
        <w:t>listed</w:t>
      </w:r>
      <w:r>
        <w:rPr>
          <w:spacing w:val="-3"/>
        </w:rPr>
        <w:t xml:space="preserve"> </w:t>
      </w:r>
      <w:r>
        <w:t>in</w:t>
      </w:r>
      <w:r>
        <w:rPr>
          <w:spacing w:val="-3"/>
        </w:rPr>
        <w:t xml:space="preserve"> </w:t>
      </w:r>
      <w:r>
        <w:t>the</w:t>
      </w:r>
      <w:r>
        <w:rPr>
          <w:spacing w:val="-3"/>
        </w:rPr>
        <w:t xml:space="preserve"> </w:t>
      </w:r>
      <w:r>
        <w:t>course</w:t>
      </w:r>
      <w:r>
        <w:rPr>
          <w:spacing w:val="-3"/>
        </w:rPr>
        <w:t xml:space="preserve"> </w:t>
      </w:r>
      <w:r>
        <w:t>calendar</w:t>
      </w:r>
      <w:r>
        <w:rPr>
          <w:spacing w:val="-3"/>
        </w:rPr>
        <w:t xml:space="preserve"> </w:t>
      </w:r>
      <w:r>
        <w:t>and</w:t>
      </w:r>
      <w:r>
        <w:rPr>
          <w:spacing w:val="-3"/>
        </w:rPr>
        <w:t xml:space="preserve"> </w:t>
      </w:r>
      <w:r>
        <w:t>submit</w:t>
      </w:r>
      <w:r>
        <w:rPr>
          <w:spacing w:val="-3"/>
        </w:rPr>
        <w:t xml:space="preserve"> </w:t>
      </w:r>
      <w:r>
        <w:t>them</w:t>
      </w:r>
      <w:r>
        <w:rPr>
          <w:spacing w:val="-3"/>
        </w:rPr>
        <w:t xml:space="preserve"> </w:t>
      </w:r>
      <w:r>
        <w:t>according</w:t>
      </w:r>
      <w:r>
        <w:rPr>
          <w:spacing w:val="-3"/>
        </w:rPr>
        <w:t xml:space="preserve"> </w:t>
      </w:r>
      <w:r>
        <w:t>to</w:t>
      </w:r>
      <w:r>
        <w:rPr>
          <w:spacing w:val="-3"/>
        </w:rPr>
        <w:t xml:space="preserve"> </w:t>
      </w:r>
      <w:r>
        <w:t>the</w:t>
      </w:r>
      <w:r>
        <w:rPr>
          <w:spacing w:val="-3"/>
        </w:rPr>
        <w:t xml:space="preserve"> </w:t>
      </w:r>
      <w:r>
        <w:t>due</w:t>
      </w:r>
      <w:r>
        <w:rPr>
          <w:spacing w:val="-3"/>
        </w:rPr>
        <w:t xml:space="preserve"> </w:t>
      </w:r>
      <w:r>
        <w:t>dates</w:t>
      </w:r>
      <w:r>
        <w:rPr>
          <w:spacing w:val="-3"/>
        </w:rPr>
        <w:t xml:space="preserve"> </w:t>
      </w:r>
      <w:r>
        <w:t>on</w:t>
      </w:r>
      <w:r>
        <w:rPr>
          <w:spacing w:val="-3"/>
        </w:rPr>
        <w:t xml:space="preserve"> </w:t>
      </w:r>
      <w:r>
        <w:t>the folio to do list. Due dates/times and methods of submission for written assignments may be changed at the discretion of the course instructor based on the content.</w:t>
      </w:r>
    </w:p>
    <w:p w:rsidR="00D25E47" w:rsidRDefault="00D25E47">
      <w:pPr>
        <w:pStyle w:val="BodyText"/>
        <w:spacing w:before="10"/>
        <w:rPr>
          <w:sz w:val="20"/>
        </w:rPr>
      </w:pPr>
    </w:p>
    <w:p w:rsidR="00D25E47" w:rsidRDefault="009C6176">
      <w:pPr>
        <w:pStyle w:val="Heading1"/>
      </w:pPr>
      <w:r>
        <w:t>Guidelines</w:t>
      </w:r>
      <w:r>
        <w:rPr>
          <w:spacing w:val="-3"/>
        </w:rPr>
        <w:t xml:space="preserve"> </w:t>
      </w:r>
      <w:r>
        <w:t>for</w:t>
      </w:r>
      <w:r>
        <w:rPr>
          <w:spacing w:val="-6"/>
        </w:rPr>
        <w:t xml:space="preserve"> </w:t>
      </w:r>
      <w:r>
        <w:t>Preparing</w:t>
      </w:r>
      <w:r>
        <w:rPr>
          <w:spacing w:val="-15"/>
        </w:rPr>
        <w:t xml:space="preserve"> </w:t>
      </w:r>
      <w:r>
        <w:rPr>
          <w:spacing w:val="-2"/>
        </w:rPr>
        <w:t>Assignm</w:t>
      </w:r>
      <w:r>
        <w:rPr>
          <w:spacing w:val="-2"/>
        </w:rPr>
        <w:t>ents:</w:t>
      </w:r>
    </w:p>
    <w:p w:rsidR="00D25E47" w:rsidRDefault="00D25E47">
      <w:pPr>
        <w:pStyle w:val="BodyText"/>
        <w:spacing w:before="10"/>
        <w:rPr>
          <w:b/>
          <w:sz w:val="20"/>
        </w:rPr>
      </w:pPr>
    </w:p>
    <w:p w:rsidR="00D25E47" w:rsidRDefault="009C6176">
      <w:pPr>
        <w:pStyle w:val="ListParagraph"/>
        <w:numPr>
          <w:ilvl w:val="0"/>
          <w:numId w:val="1"/>
        </w:numPr>
        <w:tabs>
          <w:tab w:val="left" w:pos="786"/>
          <w:tab w:val="left" w:pos="787"/>
        </w:tabs>
        <w:ind w:left="786"/>
        <w:rPr>
          <w:sz w:val="24"/>
        </w:rPr>
      </w:pPr>
      <w:r>
        <w:rPr>
          <w:color w:val="212121"/>
          <w:sz w:val="24"/>
        </w:rPr>
        <w:t xml:space="preserve">All documents must be turned in as a pdf. Please do not submit word or pages </w:t>
      </w:r>
      <w:r>
        <w:rPr>
          <w:color w:val="212121"/>
          <w:spacing w:val="-2"/>
          <w:sz w:val="24"/>
        </w:rPr>
        <w:t>documents.</w:t>
      </w:r>
    </w:p>
    <w:p w:rsidR="00D25E47" w:rsidRDefault="00D25E47">
      <w:pPr>
        <w:pStyle w:val="BodyText"/>
        <w:spacing w:before="10"/>
        <w:rPr>
          <w:sz w:val="20"/>
        </w:rPr>
      </w:pPr>
    </w:p>
    <w:p w:rsidR="00D25E47" w:rsidRDefault="009C6176">
      <w:pPr>
        <w:pStyle w:val="ListParagraph"/>
        <w:numPr>
          <w:ilvl w:val="0"/>
          <w:numId w:val="1"/>
        </w:numPr>
        <w:tabs>
          <w:tab w:val="left" w:pos="799"/>
          <w:tab w:val="left" w:pos="800"/>
        </w:tabs>
        <w:ind w:right="681" w:firstLine="0"/>
        <w:rPr>
          <w:sz w:val="24"/>
        </w:rPr>
      </w:pPr>
      <w:r>
        <w:rPr>
          <w:sz w:val="24"/>
        </w:rPr>
        <w:t>Assignments and projects used to fulfill the requirements of this course are not to have been</w:t>
      </w:r>
      <w:r>
        <w:rPr>
          <w:spacing w:val="-3"/>
          <w:sz w:val="24"/>
        </w:rPr>
        <w:t xml:space="preserve"> </w:t>
      </w:r>
      <w:r>
        <w:rPr>
          <w:sz w:val="24"/>
        </w:rPr>
        <w:t>used</w:t>
      </w:r>
      <w:r>
        <w:rPr>
          <w:spacing w:val="-3"/>
          <w:sz w:val="24"/>
        </w:rPr>
        <w:t xml:space="preserve"> </w:t>
      </w:r>
      <w:r>
        <w:rPr>
          <w:sz w:val="24"/>
        </w:rPr>
        <w:t>for</w:t>
      </w:r>
      <w:r>
        <w:rPr>
          <w:spacing w:val="-3"/>
          <w:sz w:val="24"/>
        </w:rPr>
        <w:t xml:space="preserve"> </w:t>
      </w:r>
      <w:r>
        <w:rPr>
          <w:sz w:val="24"/>
        </w:rPr>
        <w:t>the</w:t>
      </w:r>
      <w:r>
        <w:rPr>
          <w:spacing w:val="-3"/>
          <w:sz w:val="24"/>
        </w:rPr>
        <w:t xml:space="preserve"> </w:t>
      </w:r>
      <w:r>
        <w:rPr>
          <w:sz w:val="24"/>
        </w:rPr>
        <w:t>fulfillment</w:t>
      </w:r>
      <w:r>
        <w:rPr>
          <w:spacing w:val="-3"/>
          <w:sz w:val="24"/>
        </w:rPr>
        <w:t xml:space="preserve"> </w:t>
      </w:r>
      <w:r>
        <w:rPr>
          <w:sz w:val="24"/>
        </w:rPr>
        <w:t>of</w:t>
      </w:r>
      <w:r>
        <w:rPr>
          <w:spacing w:val="-3"/>
          <w:sz w:val="24"/>
        </w:rPr>
        <w:t xml:space="preserve"> </w:t>
      </w:r>
      <w:r>
        <w:rPr>
          <w:sz w:val="24"/>
        </w:rPr>
        <w:t>requirements</w:t>
      </w:r>
      <w:r>
        <w:rPr>
          <w:spacing w:val="-3"/>
          <w:sz w:val="24"/>
        </w:rPr>
        <w:t xml:space="preserve"> </w:t>
      </w:r>
      <w:r>
        <w:rPr>
          <w:sz w:val="24"/>
        </w:rPr>
        <w:t>for</w:t>
      </w:r>
      <w:r>
        <w:rPr>
          <w:spacing w:val="-3"/>
          <w:sz w:val="24"/>
        </w:rPr>
        <w:t xml:space="preserve"> </w:t>
      </w:r>
      <w:r>
        <w:rPr>
          <w:sz w:val="24"/>
        </w:rPr>
        <w:t>other</w:t>
      </w:r>
      <w:r>
        <w:rPr>
          <w:spacing w:val="-3"/>
          <w:sz w:val="24"/>
        </w:rPr>
        <w:t xml:space="preserve"> </w:t>
      </w:r>
      <w:r>
        <w:rPr>
          <w:sz w:val="24"/>
        </w:rPr>
        <w:t>courses,</w:t>
      </w:r>
      <w:r>
        <w:rPr>
          <w:spacing w:val="-3"/>
          <w:sz w:val="24"/>
        </w:rPr>
        <w:t xml:space="preserve"> </w:t>
      </w:r>
      <w:r>
        <w:rPr>
          <w:sz w:val="24"/>
        </w:rPr>
        <w:t>except</w:t>
      </w:r>
      <w:r>
        <w:rPr>
          <w:spacing w:val="-3"/>
          <w:sz w:val="24"/>
        </w:rPr>
        <w:t xml:space="preserve"> </w:t>
      </w:r>
      <w:r>
        <w:rPr>
          <w:sz w:val="24"/>
        </w:rPr>
        <w:t>as</w:t>
      </w:r>
      <w:r>
        <w:rPr>
          <w:spacing w:val="-3"/>
          <w:sz w:val="24"/>
        </w:rPr>
        <w:t xml:space="preserve"> </w:t>
      </w:r>
      <w:r>
        <w:rPr>
          <w:sz w:val="24"/>
        </w:rPr>
        <w:t>explicitly</w:t>
      </w:r>
      <w:r>
        <w:rPr>
          <w:spacing w:val="-3"/>
          <w:sz w:val="24"/>
        </w:rPr>
        <w:t xml:space="preserve"> </w:t>
      </w:r>
      <w:r>
        <w:rPr>
          <w:sz w:val="24"/>
        </w:rPr>
        <w:t>described</w:t>
      </w:r>
      <w:r>
        <w:rPr>
          <w:spacing w:val="-3"/>
          <w:sz w:val="24"/>
        </w:rPr>
        <w:t xml:space="preserve"> </w:t>
      </w:r>
      <w:r>
        <w:rPr>
          <w:sz w:val="24"/>
        </w:rPr>
        <w:t>in the syllabus or assignments.</w:t>
      </w:r>
    </w:p>
    <w:p w:rsidR="00D25E47" w:rsidRDefault="00D25E47">
      <w:pPr>
        <w:rPr>
          <w:sz w:val="24"/>
        </w:rPr>
        <w:sectPr w:rsidR="00D25E47">
          <w:pgSz w:w="12240" w:h="15840"/>
          <w:pgMar w:top="1380" w:right="940" w:bottom="980" w:left="1200" w:header="0" w:footer="786" w:gutter="0"/>
          <w:cols w:space="720"/>
        </w:sectPr>
      </w:pPr>
    </w:p>
    <w:p w:rsidR="00D25E47" w:rsidRDefault="009C6176">
      <w:pPr>
        <w:pStyle w:val="ListParagraph"/>
        <w:numPr>
          <w:ilvl w:val="0"/>
          <w:numId w:val="1"/>
        </w:numPr>
        <w:tabs>
          <w:tab w:val="left" w:pos="799"/>
          <w:tab w:val="left" w:pos="800"/>
        </w:tabs>
        <w:spacing w:before="80"/>
        <w:ind w:right="840" w:firstLine="0"/>
        <w:rPr>
          <w:sz w:val="24"/>
        </w:rPr>
      </w:pPr>
      <w:r>
        <w:rPr>
          <w:color w:val="212121"/>
          <w:sz w:val="24"/>
        </w:rPr>
        <w:lastRenderedPageBreak/>
        <w:t>Your work must be original. Cite everything in</w:t>
      </w:r>
      <w:r>
        <w:rPr>
          <w:color w:val="212121"/>
          <w:spacing w:val="-9"/>
          <w:sz w:val="24"/>
        </w:rPr>
        <w:t xml:space="preserve"> </w:t>
      </w:r>
      <w:r>
        <w:rPr>
          <w:color w:val="212121"/>
          <w:sz w:val="24"/>
        </w:rPr>
        <w:t>APA. 7</w:t>
      </w:r>
      <w:r>
        <w:rPr>
          <w:color w:val="212121"/>
          <w:sz w:val="24"/>
          <w:vertAlign w:val="superscript"/>
        </w:rPr>
        <w:t>th</w:t>
      </w:r>
      <w:r>
        <w:rPr>
          <w:color w:val="212121"/>
          <w:sz w:val="24"/>
        </w:rPr>
        <w:t xml:space="preserve"> Edition format – including all portions</w:t>
      </w:r>
      <w:r>
        <w:rPr>
          <w:color w:val="212121"/>
          <w:spacing w:val="-5"/>
          <w:sz w:val="24"/>
        </w:rPr>
        <w:t xml:space="preserve"> </w:t>
      </w:r>
      <w:r>
        <w:rPr>
          <w:color w:val="212121"/>
          <w:sz w:val="24"/>
        </w:rPr>
        <w:t>of</w:t>
      </w:r>
      <w:r>
        <w:rPr>
          <w:color w:val="212121"/>
          <w:spacing w:val="-3"/>
          <w:sz w:val="24"/>
        </w:rPr>
        <w:t xml:space="preserve"> </w:t>
      </w:r>
      <w:r>
        <w:rPr>
          <w:color w:val="212121"/>
          <w:sz w:val="24"/>
        </w:rPr>
        <w:t>lesson</w:t>
      </w:r>
      <w:r>
        <w:rPr>
          <w:color w:val="212121"/>
          <w:spacing w:val="-3"/>
          <w:sz w:val="24"/>
        </w:rPr>
        <w:t xml:space="preserve"> </w:t>
      </w:r>
      <w:r>
        <w:rPr>
          <w:color w:val="212121"/>
          <w:sz w:val="24"/>
        </w:rPr>
        <w:t>plans</w:t>
      </w:r>
      <w:r>
        <w:rPr>
          <w:color w:val="212121"/>
          <w:spacing w:val="-3"/>
          <w:sz w:val="24"/>
        </w:rPr>
        <w:t xml:space="preserve"> </w:t>
      </w:r>
      <w:r>
        <w:rPr>
          <w:color w:val="212121"/>
          <w:sz w:val="24"/>
        </w:rPr>
        <w:t>from</w:t>
      </w:r>
      <w:r>
        <w:rPr>
          <w:color w:val="212121"/>
          <w:spacing w:val="-3"/>
          <w:sz w:val="24"/>
        </w:rPr>
        <w:t xml:space="preserve"> </w:t>
      </w:r>
      <w:r>
        <w:rPr>
          <w:color w:val="212121"/>
          <w:sz w:val="24"/>
        </w:rPr>
        <w:t>other</w:t>
      </w:r>
      <w:r>
        <w:rPr>
          <w:color w:val="212121"/>
          <w:spacing w:val="-3"/>
          <w:sz w:val="24"/>
        </w:rPr>
        <w:t xml:space="preserve"> </w:t>
      </w:r>
      <w:r>
        <w:rPr>
          <w:color w:val="212121"/>
          <w:sz w:val="24"/>
        </w:rPr>
        <w:t>sources</w:t>
      </w:r>
      <w:r>
        <w:rPr>
          <w:color w:val="212121"/>
          <w:spacing w:val="-3"/>
          <w:sz w:val="24"/>
        </w:rPr>
        <w:t xml:space="preserve"> </w:t>
      </w:r>
      <w:r>
        <w:rPr>
          <w:color w:val="212121"/>
          <w:sz w:val="24"/>
        </w:rPr>
        <w:t>(</w:t>
      </w:r>
      <w:proofErr w:type="spellStart"/>
      <w:r>
        <w:rPr>
          <w:color w:val="212121"/>
          <w:sz w:val="24"/>
        </w:rPr>
        <w:t>teachers</w:t>
      </w:r>
      <w:proofErr w:type="spellEnd"/>
      <w:r>
        <w:rPr>
          <w:color w:val="212121"/>
          <w:spacing w:val="-3"/>
          <w:sz w:val="24"/>
        </w:rPr>
        <w:t xml:space="preserve"> </w:t>
      </w:r>
      <w:r>
        <w:rPr>
          <w:color w:val="212121"/>
          <w:sz w:val="24"/>
        </w:rPr>
        <w:t>pay</w:t>
      </w:r>
      <w:r>
        <w:rPr>
          <w:color w:val="212121"/>
          <w:spacing w:val="-3"/>
          <w:sz w:val="24"/>
        </w:rPr>
        <w:t xml:space="preserve"> </w:t>
      </w:r>
      <w:r>
        <w:rPr>
          <w:color w:val="212121"/>
          <w:sz w:val="24"/>
        </w:rPr>
        <w:t>teachers,</w:t>
      </w:r>
      <w:r>
        <w:rPr>
          <w:color w:val="212121"/>
          <w:spacing w:val="-3"/>
          <w:sz w:val="24"/>
        </w:rPr>
        <w:t xml:space="preserve"> </w:t>
      </w:r>
      <w:r>
        <w:rPr>
          <w:color w:val="212121"/>
          <w:sz w:val="24"/>
        </w:rPr>
        <w:t>GA</w:t>
      </w:r>
      <w:r>
        <w:rPr>
          <w:color w:val="212121"/>
          <w:spacing w:val="-15"/>
          <w:sz w:val="24"/>
        </w:rPr>
        <w:t xml:space="preserve"> </w:t>
      </w:r>
      <w:r>
        <w:rPr>
          <w:color w:val="212121"/>
          <w:sz w:val="24"/>
        </w:rPr>
        <w:t>DOE</w:t>
      </w:r>
      <w:r>
        <w:rPr>
          <w:color w:val="212121"/>
          <w:spacing w:val="-3"/>
          <w:sz w:val="24"/>
        </w:rPr>
        <w:t xml:space="preserve"> </w:t>
      </w:r>
      <w:r>
        <w:rPr>
          <w:color w:val="212121"/>
          <w:sz w:val="24"/>
        </w:rPr>
        <w:t>websites,</w:t>
      </w:r>
      <w:r>
        <w:rPr>
          <w:color w:val="212121"/>
          <w:spacing w:val="-3"/>
          <w:sz w:val="24"/>
        </w:rPr>
        <w:t xml:space="preserve"> </w:t>
      </w:r>
      <w:r>
        <w:rPr>
          <w:color w:val="212121"/>
          <w:sz w:val="24"/>
        </w:rPr>
        <w:t>teacher resou</w:t>
      </w:r>
      <w:r>
        <w:rPr>
          <w:color w:val="212121"/>
          <w:sz w:val="24"/>
        </w:rPr>
        <w:t>rces, etc.)</w:t>
      </w:r>
    </w:p>
    <w:p w:rsidR="00D25E47" w:rsidRDefault="00D25E47">
      <w:pPr>
        <w:pStyle w:val="BodyText"/>
        <w:spacing w:before="10"/>
        <w:rPr>
          <w:sz w:val="20"/>
        </w:rPr>
      </w:pPr>
    </w:p>
    <w:p w:rsidR="00D25E47" w:rsidRDefault="009C6176">
      <w:pPr>
        <w:pStyle w:val="BodyText"/>
        <w:ind w:left="240" w:right="578"/>
      </w:pPr>
      <w:r>
        <w:rPr>
          <w:b/>
        </w:rPr>
        <w:t>Academic</w:t>
      </w:r>
      <w:r>
        <w:rPr>
          <w:b/>
          <w:spacing w:val="-4"/>
        </w:rPr>
        <w:t xml:space="preserve"> </w:t>
      </w:r>
      <w:r>
        <w:rPr>
          <w:b/>
        </w:rPr>
        <w:t>Integrity</w:t>
      </w:r>
      <w:r>
        <w:rPr>
          <w:b/>
          <w:spacing w:val="-4"/>
        </w:rPr>
        <w:t xml:space="preserve"> </w:t>
      </w:r>
      <w:r>
        <w:rPr>
          <w:b/>
        </w:rPr>
        <w:t>Expectations:</w:t>
      </w:r>
      <w:r>
        <w:rPr>
          <w:b/>
          <w:spacing w:val="-4"/>
        </w:rPr>
        <w:t xml:space="preserve"> </w:t>
      </w:r>
      <w:r>
        <w:t>Students</w:t>
      </w:r>
      <w:r>
        <w:rPr>
          <w:spacing w:val="-4"/>
        </w:rPr>
        <w:t xml:space="preserve"> </w:t>
      </w:r>
      <w:r>
        <w:t>are</w:t>
      </w:r>
      <w:r>
        <w:rPr>
          <w:spacing w:val="-4"/>
        </w:rPr>
        <w:t xml:space="preserve"> </w:t>
      </w:r>
      <w:r>
        <w:t>expected</w:t>
      </w:r>
      <w:r>
        <w:rPr>
          <w:spacing w:val="-4"/>
        </w:rPr>
        <w:t xml:space="preserve"> </w:t>
      </w:r>
      <w:r>
        <w:t>to</w:t>
      </w:r>
      <w:r>
        <w:rPr>
          <w:spacing w:val="-4"/>
        </w:rPr>
        <w:t xml:space="preserve"> </w:t>
      </w:r>
      <w:r>
        <w:t>abide</w:t>
      </w:r>
      <w:r>
        <w:rPr>
          <w:spacing w:val="-4"/>
        </w:rPr>
        <w:t xml:space="preserve"> </w:t>
      </w:r>
      <w:r>
        <w:t>by</w:t>
      </w:r>
      <w:r>
        <w:rPr>
          <w:spacing w:val="-4"/>
        </w:rPr>
        <w:t xml:space="preserve"> </w:t>
      </w:r>
      <w:r>
        <w:t>the</w:t>
      </w:r>
      <w:r>
        <w:rPr>
          <w:spacing w:val="-4"/>
        </w:rPr>
        <w:t xml:space="preserve"> </w:t>
      </w:r>
      <w:r>
        <w:t>GSU</w:t>
      </w:r>
      <w:r>
        <w:rPr>
          <w:spacing w:val="-4"/>
        </w:rPr>
        <w:t xml:space="preserve"> </w:t>
      </w:r>
      <w:r>
        <w:t>Student</w:t>
      </w:r>
      <w:r>
        <w:rPr>
          <w:spacing w:val="-4"/>
        </w:rPr>
        <w:t xml:space="preserve"> </w:t>
      </w:r>
      <w:r>
        <w:t>Conduct Code</w:t>
      </w:r>
      <w:r>
        <w:rPr>
          <w:spacing w:val="-4"/>
        </w:rPr>
        <w:t xml:space="preserve"> </w:t>
      </w:r>
      <w:r>
        <w:t>and</w:t>
      </w:r>
      <w:r>
        <w:rPr>
          <w:spacing w:val="-4"/>
        </w:rPr>
        <w:t xml:space="preserve"> </w:t>
      </w:r>
      <w:r>
        <w:t>Regulations</w:t>
      </w:r>
      <w:r>
        <w:rPr>
          <w:spacing w:val="-4"/>
        </w:rPr>
        <w:t xml:space="preserve"> </w:t>
      </w:r>
      <w:r>
        <w:t>regarding</w:t>
      </w:r>
      <w:r>
        <w:rPr>
          <w:spacing w:val="-4"/>
        </w:rPr>
        <w:t xml:space="preserve"> </w:t>
      </w:r>
      <w:r>
        <w:t>academic</w:t>
      </w:r>
      <w:r>
        <w:rPr>
          <w:spacing w:val="-4"/>
        </w:rPr>
        <w:t xml:space="preserve"> </w:t>
      </w:r>
      <w:r>
        <w:t>integrity.</w:t>
      </w:r>
      <w:r>
        <w:rPr>
          <w:spacing w:val="39"/>
        </w:rPr>
        <w:t xml:space="preserve"> </w:t>
      </w:r>
      <w:r>
        <w:t>Academic</w:t>
      </w:r>
      <w:r>
        <w:rPr>
          <w:spacing w:val="-4"/>
        </w:rPr>
        <w:t xml:space="preserve"> </w:t>
      </w:r>
      <w:r>
        <w:t>misconduct</w:t>
      </w:r>
      <w:r>
        <w:rPr>
          <w:spacing w:val="-4"/>
        </w:rPr>
        <w:t xml:space="preserve"> </w:t>
      </w:r>
      <w:r>
        <w:t>such</w:t>
      </w:r>
      <w:r>
        <w:rPr>
          <w:spacing w:val="-4"/>
        </w:rPr>
        <w:t xml:space="preserve"> </w:t>
      </w:r>
      <w:r>
        <w:t>as</w:t>
      </w:r>
      <w:r>
        <w:rPr>
          <w:spacing w:val="-4"/>
        </w:rPr>
        <w:t xml:space="preserve"> </w:t>
      </w:r>
      <w:r>
        <w:t>cheating</w:t>
      </w:r>
      <w:r>
        <w:rPr>
          <w:spacing w:val="-4"/>
        </w:rPr>
        <w:t xml:space="preserve"> </w:t>
      </w:r>
      <w:r>
        <w:t>and plagiarism will be reported to the Office of Judicial</w:t>
      </w:r>
      <w:r>
        <w:rPr>
          <w:spacing w:val="-5"/>
        </w:rPr>
        <w:t xml:space="preserve"> </w:t>
      </w:r>
      <w:r>
        <w:t>Affairs and appropriate penalties imposed that</w:t>
      </w:r>
      <w:r>
        <w:rPr>
          <w:spacing w:val="-3"/>
        </w:rPr>
        <w:t xml:space="preserve"> </w:t>
      </w:r>
      <w:r>
        <w:t>could</w:t>
      </w:r>
      <w:r>
        <w:rPr>
          <w:spacing w:val="-3"/>
        </w:rPr>
        <w:t xml:space="preserve"> </w:t>
      </w:r>
      <w:r>
        <w:t>affect</w:t>
      </w:r>
      <w:r>
        <w:rPr>
          <w:spacing w:val="-3"/>
        </w:rPr>
        <w:t xml:space="preserve"> </w:t>
      </w:r>
      <w:r>
        <w:t>course</w:t>
      </w:r>
      <w:r>
        <w:rPr>
          <w:spacing w:val="-3"/>
        </w:rPr>
        <w:t xml:space="preserve"> </w:t>
      </w:r>
      <w:r>
        <w:t>grade.</w:t>
      </w:r>
      <w:r>
        <w:rPr>
          <w:spacing w:val="40"/>
        </w:rPr>
        <w:t xml:space="preserve"> </w:t>
      </w:r>
      <w:r>
        <w:t>See</w:t>
      </w:r>
      <w:r>
        <w:rPr>
          <w:spacing w:val="-3"/>
        </w:rPr>
        <w:t xml:space="preserve"> </w:t>
      </w:r>
      <w:r>
        <w:rPr>
          <w:u w:val="thick"/>
        </w:rPr>
        <w:t>Student</w:t>
      </w:r>
      <w:r>
        <w:rPr>
          <w:spacing w:val="-3"/>
          <w:u w:val="thick"/>
        </w:rPr>
        <w:t xml:space="preserve"> </w:t>
      </w:r>
      <w:r>
        <w:rPr>
          <w:u w:val="thick"/>
        </w:rPr>
        <w:t>Conduct</w:t>
      </w:r>
      <w:r>
        <w:rPr>
          <w:spacing w:val="-3"/>
          <w:u w:val="thick"/>
        </w:rPr>
        <w:t xml:space="preserve"> </w:t>
      </w:r>
      <w:r>
        <w:rPr>
          <w:u w:val="thick"/>
        </w:rPr>
        <w:t>Code,</w:t>
      </w:r>
      <w:r>
        <w:rPr>
          <w:spacing w:val="-3"/>
          <w:u w:val="thick"/>
        </w:rPr>
        <w:t xml:space="preserve"> </w:t>
      </w:r>
      <w:r>
        <w:rPr>
          <w:u w:val="thick"/>
        </w:rPr>
        <w:t>Section</w:t>
      </w:r>
      <w:r>
        <w:rPr>
          <w:spacing w:val="-3"/>
          <w:u w:val="thick"/>
        </w:rPr>
        <w:t xml:space="preserve"> </w:t>
      </w:r>
      <w:r>
        <w:rPr>
          <w:u w:val="thick"/>
        </w:rPr>
        <w:t>III</w:t>
      </w:r>
      <w:r>
        <w:t>.</w:t>
      </w:r>
      <w:r>
        <w:rPr>
          <w:spacing w:val="40"/>
        </w:rPr>
        <w:t xml:space="preserve"> </w:t>
      </w:r>
      <w:r>
        <w:rPr>
          <w:color w:val="212121"/>
        </w:rPr>
        <w:t>More</w:t>
      </w:r>
      <w:r>
        <w:rPr>
          <w:color w:val="212121"/>
          <w:spacing w:val="-3"/>
        </w:rPr>
        <w:t xml:space="preserve"> </w:t>
      </w:r>
      <w:r>
        <w:rPr>
          <w:color w:val="212121"/>
        </w:rPr>
        <w:t>information</w:t>
      </w:r>
      <w:r>
        <w:rPr>
          <w:color w:val="212121"/>
          <w:spacing w:val="-3"/>
        </w:rPr>
        <w:t xml:space="preserve"> </w:t>
      </w:r>
      <w:r>
        <w:rPr>
          <w:color w:val="212121"/>
        </w:rPr>
        <w:t>on</w:t>
      </w:r>
      <w:r>
        <w:rPr>
          <w:color w:val="212121"/>
          <w:spacing w:val="-3"/>
        </w:rPr>
        <w:t xml:space="preserve"> </w:t>
      </w:r>
      <w:r>
        <w:rPr>
          <w:color w:val="212121"/>
        </w:rPr>
        <w:t xml:space="preserve">the Code of Conduct and procedures can be found at </w:t>
      </w:r>
      <w:hyperlink r:id="rId28">
        <w:r>
          <w:rPr>
            <w:color w:val="1154CC"/>
            <w:spacing w:val="-2"/>
            <w:u w:val="thick" w:color="1154CC"/>
          </w:rPr>
          <w:t>https://students.georgiasouthern.edu/con”duct/student-code-of-conduct/</w:t>
        </w:r>
      </w:hyperlink>
    </w:p>
    <w:p w:rsidR="00D25E47" w:rsidRDefault="00D25E47">
      <w:pPr>
        <w:pStyle w:val="BodyText"/>
        <w:spacing w:before="10"/>
        <w:rPr>
          <w:sz w:val="20"/>
        </w:rPr>
      </w:pPr>
    </w:p>
    <w:p w:rsidR="00D25E47" w:rsidRDefault="009C6176">
      <w:pPr>
        <w:pStyle w:val="BodyText"/>
        <w:ind w:left="240" w:right="536"/>
      </w:pPr>
      <w:r>
        <w:t>“As</w:t>
      </w:r>
      <w:r>
        <w:rPr>
          <w:spacing w:val="-3"/>
        </w:rPr>
        <w:t xml:space="preserve"> </w:t>
      </w:r>
      <w:r>
        <w:t>a</w:t>
      </w:r>
      <w:r>
        <w:rPr>
          <w:spacing w:val="-3"/>
        </w:rPr>
        <w:t xml:space="preserve"> </w:t>
      </w:r>
      <w:r>
        <w:t>Georgia</w:t>
      </w:r>
      <w:r>
        <w:rPr>
          <w:spacing w:val="-3"/>
        </w:rPr>
        <w:t xml:space="preserve"> </w:t>
      </w:r>
      <w:r>
        <w:t>Southern</w:t>
      </w:r>
      <w:r>
        <w:rPr>
          <w:spacing w:val="-3"/>
        </w:rPr>
        <w:t xml:space="preserve"> </w:t>
      </w:r>
      <w:r>
        <w:t>University</w:t>
      </w:r>
      <w:r>
        <w:rPr>
          <w:spacing w:val="-3"/>
        </w:rPr>
        <w:t xml:space="preserve"> </w:t>
      </w:r>
      <w:r>
        <w:t>student</w:t>
      </w:r>
      <w:r>
        <w:rPr>
          <w:spacing w:val="-3"/>
        </w:rPr>
        <w:t xml:space="preserve"> </w:t>
      </w:r>
      <w:r>
        <w:t>I</w:t>
      </w:r>
      <w:r>
        <w:rPr>
          <w:spacing w:val="-3"/>
        </w:rPr>
        <w:t xml:space="preserve"> </w:t>
      </w:r>
      <w:r>
        <w:t>promise</w:t>
      </w:r>
      <w:r>
        <w:rPr>
          <w:spacing w:val="-3"/>
        </w:rPr>
        <w:t xml:space="preserve"> </w:t>
      </w:r>
      <w:r>
        <w:t>to</w:t>
      </w:r>
      <w:r>
        <w:rPr>
          <w:spacing w:val="-3"/>
        </w:rPr>
        <w:t xml:space="preserve"> </w:t>
      </w:r>
      <w:r>
        <w:t>engage</w:t>
      </w:r>
      <w:r>
        <w:rPr>
          <w:spacing w:val="-3"/>
        </w:rPr>
        <w:t xml:space="preserve"> </w:t>
      </w:r>
      <w:r>
        <w:t>in</w:t>
      </w:r>
      <w:r>
        <w:rPr>
          <w:spacing w:val="-3"/>
        </w:rPr>
        <w:t xml:space="preserve"> </w:t>
      </w:r>
      <w:r>
        <w:t>ethical</w:t>
      </w:r>
      <w:r>
        <w:rPr>
          <w:spacing w:val="-3"/>
        </w:rPr>
        <w:t xml:space="preserve"> </w:t>
      </w:r>
      <w:r>
        <w:t>behavior</w:t>
      </w:r>
      <w:r>
        <w:rPr>
          <w:spacing w:val="-3"/>
        </w:rPr>
        <w:t xml:space="preserve"> </w:t>
      </w:r>
      <w:r>
        <w:t>as</w:t>
      </w:r>
      <w:r>
        <w:rPr>
          <w:spacing w:val="-3"/>
        </w:rPr>
        <w:t xml:space="preserve"> </w:t>
      </w:r>
      <w:r>
        <w:t>a</w:t>
      </w:r>
      <w:r>
        <w:rPr>
          <w:spacing w:val="-3"/>
        </w:rPr>
        <w:t xml:space="preserve"> </w:t>
      </w:r>
      <w:r>
        <w:t xml:space="preserve">member of the university and a member of the global community; to respect and adhere to the standards and expectations set before me in pursuit of knowledge; and to be honest in every academic </w:t>
      </w:r>
      <w:r>
        <w:rPr>
          <w:spacing w:val="-2"/>
        </w:rPr>
        <w:t>endeavor</w:t>
      </w:r>
      <w:r>
        <w:rPr>
          <w:color w:val="212121"/>
          <w:spacing w:val="-2"/>
        </w:rPr>
        <w:t>.”</w:t>
      </w:r>
    </w:p>
    <w:p w:rsidR="00D25E47" w:rsidRDefault="00D25E47">
      <w:pPr>
        <w:pStyle w:val="BodyText"/>
        <w:spacing w:before="10"/>
        <w:rPr>
          <w:sz w:val="20"/>
        </w:rPr>
      </w:pPr>
    </w:p>
    <w:p w:rsidR="00D25E47" w:rsidRDefault="009C6176">
      <w:pPr>
        <w:pStyle w:val="BodyText"/>
        <w:ind w:left="240" w:right="630"/>
      </w:pPr>
      <w:r>
        <w:rPr>
          <w:b/>
          <w:color w:val="212121"/>
        </w:rPr>
        <w:t>TEP</w:t>
      </w:r>
      <w:r>
        <w:rPr>
          <w:b/>
          <w:color w:val="212121"/>
          <w:spacing w:val="-20"/>
        </w:rPr>
        <w:t xml:space="preserve"> </w:t>
      </w:r>
      <w:r>
        <w:rPr>
          <w:b/>
          <w:color w:val="212121"/>
        </w:rPr>
        <w:t>Admission &amp; Retention Policy:</w:t>
      </w:r>
      <w:r>
        <w:rPr>
          <w:b/>
          <w:color w:val="212121"/>
          <w:spacing w:val="40"/>
        </w:rPr>
        <w:t xml:space="preserve"> </w:t>
      </w:r>
      <w:r>
        <w:rPr>
          <w:color w:val="212121"/>
        </w:rPr>
        <w:t>Students are expe</w:t>
      </w:r>
      <w:r>
        <w:rPr>
          <w:color w:val="212121"/>
        </w:rPr>
        <w:t>cted to meet all requirements for admission and retention to the Teacher Education Program (TEP). Unsuccessful completion of field experiences, unsatisfactory progress toward meeting program objectives (including course assessments), unsatisfactory grades/</w:t>
      </w:r>
      <w:r>
        <w:rPr>
          <w:color w:val="212121"/>
        </w:rPr>
        <w:t>GPA, and actions found in violation of the GSU Student Conduct</w:t>
      </w:r>
      <w:r>
        <w:rPr>
          <w:color w:val="212121"/>
          <w:spacing w:val="-5"/>
        </w:rPr>
        <w:t xml:space="preserve"> </w:t>
      </w:r>
      <w:r>
        <w:rPr>
          <w:color w:val="212121"/>
        </w:rPr>
        <w:t>Code</w:t>
      </w:r>
      <w:r>
        <w:rPr>
          <w:color w:val="212121"/>
          <w:spacing w:val="-5"/>
        </w:rPr>
        <w:t xml:space="preserve"> </w:t>
      </w:r>
      <w:r>
        <w:rPr>
          <w:color w:val="212121"/>
        </w:rPr>
        <w:t>or</w:t>
      </w:r>
      <w:r>
        <w:rPr>
          <w:color w:val="212121"/>
          <w:spacing w:val="-5"/>
        </w:rPr>
        <w:t xml:space="preserve"> </w:t>
      </w:r>
      <w:r>
        <w:rPr>
          <w:color w:val="212121"/>
        </w:rPr>
        <w:t>the</w:t>
      </w:r>
      <w:r>
        <w:rPr>
          <w:color w:val="212121"/>
          <w:spacing w:val="-5"/>
        </w:rPr>
        <w:t xml:space="preserve"> </w:t>
      </w:r>
      <w:r>
        <w:rPr>
          <w:color w:val="212121"/>
        </w:rPr>
        <w:t>Georgia</w:t>
      </w:r>
      <w:r>
        <w:rPr>
          <w:color w:val="212121"/>
          <w:spacing w:val="-5"/>
        </w:rPr>
        <w:t xml:space="preserve"> </w:t>
      </w:r>
      <w:r>
        <w:rPr>
          <w:color w:val="212121"/>
        </w:rPr>
        <w:t>Professional</w:t>
      </w:r>
      <w:r>
        <w:rPr>
          <w:color w:val="212121"/>
          <w:spacing w:val="-5"/>
        </w:rPr>
        <w:t xml:space="preserve"> </w:t>
      </w:r>
      <w:r>
        <w:rPr>
          <w:color w:val="212121"/>
        </w:rPr>
        <w:t>Standards</w:t>
      </w:r>
      <w:r>
        <w:rPr>
          <w:color w:val="212121"/>
          <w:spacing w:val="-5"/>
        </w:rPr>
        <w:t xml:space="preserve"> </w:t>
      </w:r>
      <w:r>
        <w:rPr>
          <w:color w:val="212121"/>
        </w:rPr>
        <w:t>Commission’s</w:t>
      </w:r>
      <w:r>
        <w:rPr>
          <w:color w:val="212121"/>
          <w:spacing w:val="-5"/>
        </w:rPr>
        <w:t xml:space="preserve"> </w:t>
      </w:r>
      <w:r>
        <w:rPr>
          <w:color w:val="212121"/>
        </w:rPr>
        <w:t>Code</w:t>
      </w:r>
      <w:r>
        <w:rPr>
          <w:color w:val="212121"/>
          <w:spacing w:val="-5"/>
        </w:rPr>
        <w:t xml:space="preserve"> </w:t>
      </w:r>
      <w:r>
        <w:rPr>
          <w:color w:val="212121"/>
        </w:rPr>
        <w:t>of</w:t>
      </w:r>
      <w:r>
        <w:rPr>
          <w:color w:val="212121"/>
          <w:spacing w:val="-5"/>
        </w:rPr>
        <w:t xml:space="preserve"> </w:t>
      </w:r>
      <w:r>
        <w:rPr>
          <w:color w:val="212121"/>
        </w:rPr>
        <w:t>Ethics</w:t>
      </w:r>
      <w:r>
        <w:rPr>
          <w:color w:val="212121"/>
          <w:spacing w:val="-5"/>
        </w:rPr>
        <w:t xml:space="preserve"> </w:t>
      </w:r>
      <w:r>
        <w:rPr>
          <w:color w:val="212121"/>
        </w:rPr>
        <w:t>can</w:t>
      </w:r>
      <w:r>
        <w:rPr>
          <w:color w:val="212121"/>
          <w:spacing w:val="-5"/>
        </w:rPr>
        <w:t xml:space="preserve"> </w:t>
      </w:r>
      <w:r>
        <w:rPr>
          <w:color w:val="212121"/>
        </w:rPr>
        <w:t>result</w:t>
      </w:r>
      <w:r>
        <w:rPr>
          <w:color w:val="212121"/>
          <w:spacing w:val="-5"/>
        </w:rPr>
        <w:t xml:space="preserve"> </w:t>
      </w:r>
      <w:r>
        <w:rPr>
          <w:color w:val="212121"/>
        </w:rPr>
        <w:t>in non-retention in the TEP (</w:t>
      </w:r>
      <w:hyperlink r:id="rId29">
        <w:r>
          <w:rPr>
            <w:color w:val="1154CC"/>
            <w:u w:val="thick" w:color="1154CC"/>
          </w:rPr>
          <w:t>https://www.gapsc.com/rules/current/ethics/505-6-.01.pdf</w:t>
        </w:r>
      </w:hyperlink>
      <w:r>
        <w:rPr>
          <w:color w:val="212121"/>
        </w:rPr>
        <w:t>).</w:t>
      </w:r>
    </w:p>
    <w:p w:rsidR="00D25E47" w:rsidRDefault="00D25E47">
      <w:pPr>
        <w:pStyle w:val="BodyText"/>
        <w:spacing w:before="10"/>
        <w:rPr>
          <w:sz w:val="20"/>
        </w:rPr>
      </w:pPr>
    </w:p>
    <w:p w:rsidR="00D25E47" w:rsidRDefault="009C6176">
      <w:pPr>
        <w:pStyle w:val="BodyText"/>
        <w:ind w:left="240" w:right="774"/>
      </w:pPr>
      <w:r>
        <w:t>If you fail to complete requirements in your field placement, you may be placed on an Intervention</w:t>
      </w:r>
      <w:r>
        <w:rPr>
          <w:spacing w:val="-4"/>
        </w:rPr>
        <w:t xml:space="preserve"> </w:t>
      </w:r>
      <w:r>
        <w:t>Plan.</w:t>
      </w:r>
      <w:r>
        <w:rPr>
          <w:spacing w:val="-4"/>
        </w:rPr>
        <w:t xml:space="preserve"> </w:t>
      </w:r>
      <w:r>
        <w:t>Policies</w:t>
      </w:r>
      <w:r>
        <w:rPr>
          <w:spacing w:val="-4"/>
        </w:rPr>
        <w:t xml:space="preserve"> </w:t>
      </w:r>
      <w:r>
        <w:t>for</w:t>
      </w:r>
      <w:r>
        <w:rPr>
          <w:spacing w:val="-4"/>
        </w:rPr>
        <w:t xml:space="preserve"> </w:t>
      </w:r>
      <w:r>
        <w:t>interventions</w:t>
      </w:r>
      <w:r>
        <w:rPr>
          <w:spacing w:val="-4"/>
        </w:rPr>
        <w:t xml:space="preserve"> </w:t>
      </w:r>
      <w:r>
        <w:t>and</w:t>
      </w:r>
      <w:r>
        <w:rPr>
          <w:spacing w:val="-4"/>
        </w:rPr>
        <w:t xml:space="preserve"> </w:t>
      </w:r>
      <w:r>
        <w:t>repeating</w:t>
      </w:r>
      <w:r>
        <w:rPr>
          <w:spacing w:val="-4"/>
        </w:rPr>
        <w:t xml:space="preserve"> </w:t>
      </w:r>
      <w:r>
        <w:t>field</w:t>
      </w:r>
      <w:r>
        <w:rPr>
          <w:spacing w:val="-4"/>
        </w:rPr>
        <w:t xml:space="preserve"> </w:t>
      </w:r>
      <w:r>
        <w:t>experiences</w:t>
      </w:r>
      <w:r>
        <w:rPr>
          <w:spacing w:val="-4"/>
        </w:rPr>
        <w:t xml:space="preserve"> </w:t>
      </w:r>
      <w:r>
        <w:t>can</w:t>
      </w:r>
      <w:r>
        <w:rPr>
          <w:spacing w:val="-4"/>
        </w:rPr>
        <w:t xml:space="preserve"> </w:t>
      </w:r>
      <w:r>
        <w:t>be</w:t>
      </w:r>
      <w:r>
        <w:rPr>
          <w:spacing w:val="-4"/>
        </w:rPr>
        <w:t xml:space="preserve"> </w:t>
      </w:r>
      <w:r>
        <w:t>found</w:t>
      </w:r>
      <w:r>
        <w:rPr>
          <w:spacing w:val="-4"/>
        </w:rPr>
        <w:t xml:space="preserve"> </w:t>
      </w:r>
      <w:r>
        <w:t xml:space="preserve">here: </w:t>
      </w:r>
      <w:hyperlink r:id="rId30">
        <w:r>
          <w:rPr>
            <w:color w:val="1154CC"/>
            <w:spacing w:val="-2"/>
            <w:u w:val="thick" w:color="1154CC"/>
          </w:rPr>
          <w:t>https://coe.georgiasouthern.edu/field-experiences/field-experience-placement-policies/policy/</w:t>
        </w:r>
      </w:hyperlink>
    </w:p>
    <w:p w:rsidR="00D25E47" w:rsidRDefault="00D25E47">
      <w:pPr>
        <w:pStyle w:val="BodyText"/>
      </w:pPr>
    </w:p>
    <w:p w:rsidR="00D25E47" w:rsidRDefault="009C6176">
      <w:pPr>
        <w:pStyle w:val="BodyText"/>
        <w:ind w:left="240" w:right="519"/>
      </w:pPr>
      <w:r>
        <w:t>If you feel you have been incorrectly evaluated du</w:t>
      </w:r>
      <w:r>
        <w:t xml:space="preserve">ring a field placement and the intervention process, it is your right to appeal. Steps to appeal this decision can be found here: </w:t>
      </w:r>
      <w:hyperlink r:id="rId31">
        <w:r>
          <w:rPr>
            <w:color w:val="1154CC"/>
            <w:spacing w:val="-2"/>
            <w:u w:val="thick" w:color="1154CC"/>
          </w:rPr>
          <w:t>https</w:t>
        </w:r>
        <w:r>
          <w:rPr>
            <w:color w:val="1154CC"/>
            <w:spacing w:val="-2"/>
            <w:u w:val="thick" w:color="1154CC"/>
          </w:rPr>
          <w:t>://coe.georgiasouthern.edu/field-experiences/field-experience-placement-policies/appeal-pro</w:t>
        </w:r>
      </w:hyperlink>
      <w:r>
        <w:rPr>
          <w:color w:val="1154CC"/>
          <w:spacing w:val="-2"/>
        </w:rPr>
        <w:t xml:space="preserve"> </w:t>
      </w:r>
      <w:hyperlink r:id="rId32">
        <w:proofErr w:type="spellStart"/>
        <w:r>
          <w:rPr>
            <w:color w:val="1154CC"/>
            <w:spacing w:val="-2"/>
            <w:u w:val="thick" w:color="1154CC"/>
          </w:rPr>
          <w:t>cess</w:t>
        </w:r>
        <w:proofErr w:type="spellEnd"/>
        <w:r>
          <w:rPr>
            <w:color w:val="1154CC"/>
            <w:spacing w:val="-2"/>
            <w:u w:val="thick" w:color="1154CC"/>
          </w:rPr>
          <w:t>/</w:t>
        </w:r>
      </w:hyperlink>
    </w:p>
    <w:p w:rsidR="00D25E47" w:rsidRDefault="00D25E47">
      <w:pPr>
        <w:pStyle w:val="BodyText"/>
        <w:spacing w:before="10"/>
        <w:rPr>
          <w:sz w:val="20"/>
        </w:rPr>
      </w:pPr>
    </w:p>
    <w:p w:rsidR="00D25E47" w:rsidRDefault="009C6176">
      <w:pPr>
        <w:pStyle w:val="BodyText"/>
        <w:ind w:left="240" w:right="545"/>
      </w:pPr>
      <w:r>
        <w:rPr>
          <w:b/>
        </w:rPr>
        <w:t xml:space="preserve">Disability Accommodations: </w:t>
      </w:r>
      <w:r>
        <w:rPr>
          <w:color w:val="2F2F2F"/>
        </w:rPr>
        <w:t>Georgia S</w:t>
      </w:r>
      <w:r>
        <w:rPr>
          <w:color w:val="2F2F2F"/>
        </w:rPr>
        <w:t>outhern University is committed to providing reasonable accommodations to students with documented disabilities as required under federal law. Disabilities may include</w:t>
      </w:r>
      <w:r>
        <w:rPr>
          <w:color w:val="2F2F2F"/>
          <w:spacing w:val="-7"/>
        </w:rPr>
        <w:t xml:space="preserve"> </w:t>
      </w:r>
      <w:r>
        <w:rPr>
          <w:color w:val="2F2F2F"/>
        </w:rPr>
        <w:t>ADD or</w:t>
      </w:r>
      <w:r>
        <w:rPr>
          <w:color w:val="2F2F2F"/>
          <w:spacing w:val="-7"/>
        </w:rPr>
        <w:t xml:space="preserve"> </w:t>
      </w:r>
      <w:r>
        <w:rPr>
          <w:color w:val="2F2F2F"/>
        </w:rPr>
        <w:t>AD/HD, autism spectrum disorder, brain injury, chronic medical conditions, commun</w:t>
      </w:r>
      <w:r>
        <w:rPr>
          <w:color w:val="2F2F2F"/>
        </w:rPr>
        <w:t>ication disorders, hearing loss, learning disabilities, mobility impairment, psychological disorders, visual impairment or temporary injuries. The purpose of disability</w:t>
      </w:r>
      <w:r>
        <w:rPr>
          <w:color w:val="2F2F2F"/>
          <w:spacing w:val="-3"/>
        </w:rPr>
        <w:t xml:space="preserve"> </w:t>
      </w:r>
      <w:r>
        <w:rPr>
          <w:color w:val="2F2F2F"/>
        </w:rPr>
        <w:t>accommodation</w:t>
      </w:r>
      <w:r>
        <w:rPr>
          <w:color w:val="2F2F2F"/>
          <w:spacing w:val="-3"/>
        </w:rPr>
        <w:t xml:space="preserve"> </w:t>
      </w:r>
      <w:r>
        <w:rPr>
          <w:color w:val="2F2F2F"/>
        </w:rPr>
        <w:t>is</w:t>
      </w:r>
      <w:r>
        <w:rPr>
          <w:color w:val="2F2F2F"/>
          <w:spacing w:val="-3"/>
        </w:rPr>
        <w:t xml:space="preserve"> </w:t>
      </w:r>
      <w:r>
        <w:rPr>
          <w:color w:val="2F2F2F"/>
        </w:rPr>
        <w:t>to</w:t>
      </w:r>
      <w:r>
        <w:rPr>
          <w:color w:val="2F2F2F"/>
          <w:spacing w:val="-3"/>
        </w:rPr>
        <w:t xml:space="preserve"> </w:t>
      </w:r>
      <w:r>
        <w:rPr>
          <w:color w:val="2F2F2F"/>
        </w:rPr>
        <w:t>provide</w:t>
      </w:r>
      <w:r>
        <w:rPr>
          <w:color w:val="2F2F2F"/>
          <w:spacing w:val="-3"/>
        </w:rPr>
        <w:t xml:space="preserve"> </w:t>
      </w:r>
      <w:r>
        <w:rPr>
          <w:color w:val="2F2F2F"/>
        </w:rPr>
        <w:t>equal</w:t>
      </w:r>
      <w:r>
        <w:rPr>
          <w:color w:val="2F2F2F"/>
          <w:spacing w:val="-3"/>
        </w:rPr>
        <w:t xml:space="preserve"> </w:t>
      </w:r>
      <w:r>
        <w:rPr>
          <w:color w:val="2F2F2F"/>
        </w:rPr>
        <w:t>access</w:t>
      </w:r>
      <w:r>
        <w:rPr>
          <w:color w:val="2F2F2F"/>
          <w:spacing w:val="-3"/>
        </w:rPr>
        <w:t xml:space="preserve"> </w:t>
      </w:r>
      <w:r>
        <w:rPr>
          <w:color w:val="2F2F2F"/>
        </w:rPr>
        <w:t>to</w:t>
      </w:r>
      <w:r>
        <w:rPr>
          <w:color w:val="2F2F2F"/>
          <w:spacing w:val="-3"/>
        </w:rPr>
        <w:t xml:space="preserve"> </w:t>
      </w:r>
      <w:r>
        <w:rPr>
          <w:color w:val="2F2F2F"/>
        </w:rPr>
        <w:t>the</w:t>
      </w:r>
      <w:r>
        <w:rPr>
          <w:color w:val="2F2F2F"/>
          <w:spacing w:val="-3"/>
        </w:rPr>
        <w:t xml:space="preserve"> </w:t>
      </w:r>
      <w:r>
        <w:rPr>
          <w:color w:val="2F2F2F"/>
        </w:rPr>
        <w:t>academic</w:t>
      </w:r>
      <w:r>
        <w:rPr>
          <w:color w:val="2F2F2F"/>
          <w:spacing w:val="-3"/>
        </w:rPr>
        <w:t xml:space="preserve"> </w:t>
      </w:r>
      <w:r>
        <w:rPr>
          <w:color w:val="2F2F2F"/>
        </w:rPr>
        <w:t>material</w:t>
      </w:r>
      <w:r>
        <w:rPr>
          <w:color w:val="2F2F2F"/>
          <w:spacing w:val="-3"/>
        </w:rPr>
        <w:t xml:space="preserve"> </w:t>
      </w:r>
      <w:r>
        <w:rPr>
          <w:color w:val="2F2F2F"/>
        </w:rPr>
        <w:t>and</w:t>
      </w:r>
      <w:r>
        <w:rPr>
          <w:color w:val="2F2F2F"/>
          <w:spacing w:val="-3"/>
        </w:rPr>
        <w:t xml:space="preserve"> </w:t>
      </w:r>
      <w:r>
        <w:rPr>
          <w:color w:val="2F2F2F"/>
        </w:rPr>
        <w:t>equal</w:t>
      </w:r>
      <w:r>
        <w:rPr>
          <w:color w:val="2F2F2F"/>
          <w:spacing w:val="-3"/>
        </w:rPr>
        <w:t xml:space="preserve"> </w:t>
      </w:r>
      <w:r>
        <w:rPr>
          <w:color w:val="2F2F2F"/>
        </w:rPr>
        <w:t>access</w:t>
      </w:r>
      <w:r>
        <w:rPr>
          <w:color w:val="2F2F2F"/>
          <w:spacing w:val="-3"/>
        </w:rPr>
        <w:t xml:space="preserve"> </w:t>
      </w:r>
      <w:r>
        <w:rPr>
          <w:color w:val="2F2F2F"/>
        </w:rPr>
        <w:t>to demonstrate mastery of the material. If you have a disability and need accommodations, please contact the Student</w:t>
      </w:r>
      <w:r>
        <w:rPr>
          <w:color w:val="2F2F2F"/>
          <w:spacing w:val="-11"/>
        </w:rPr>
        <w:t xml:space="preserve"> </w:t>
      </w:r>
      <w:r>
        <w:rPr>
          <w:color w:val="2F2F2F"/>
        </w:rPr>
        <w:t>Accessibility Resource Center (SARC).</w:t>
      </w:r>
      <w:r>
        <w:rPr>
          <w:color w:val="2F2F2F"/>
          <w:spacing w:val="-6"/>
        </w:rPr>
        <w:t xml:space="preserve"> </w:t>
      </w:r>
      <w:r>
        <w:rPr>
          <w:color w:val="2F2F2F"/>
        </w:rPr>
        <w:t>You will need to meet with a SARC staff member who can help you gather documentation of your disabili</w:t>
      </w:r>
      <w:r>
        <w:rPr>
          <w:color w:val="2F2F2F"/>
        </w:rPr>
        <w:t>ty or refer you to an appropriate resource for assessment. Once documentation of the disability is approved, SARC staff will provide you with an accommodation letter detailing the approved accommodations which you should present to me so we can discuss and</w:t>
      </w:r>
      <w:r>
        <w:rPr>
          <w:color w:val="2F2F2F"/>
        </w:rPr>
        <w:t xml:space="preserve"> implement your accommodations.</w:t>
      </w:r>
    </w:p>
    <w:p w:rsidR="00D25E47" w:rsidRDefault="009C6176">
      <w:pPr>
        <w:pStyle w:val="BodyText"/>
        <w:ind w:left="240" w:right="534"/>
      </w:pPr>
      <w:r>
        <w:rPr>
          <w:color w:val="2F2F2F"/>
        </w:rPr>
        <w:t>Disability accommodations work best starting at the beginning of the semester, but can be approved and started at any point in the semester.</w:t>
      </w:r>
      <w:r>
        <w:rPr>
          <w:color w:val="2F2F2F"/>
          <w:spacing w:val="-6"/>
        </w:rPr>
        <w:t xml:space="preserve"> </w:t>
      </w:r>
      <w:r>
        <w:rPr>
          <w:color w:val="2F2F2F"/>
        </w:rPr>
        <w:t>Accommodations start at the time the accommodation</w:t>
      </w:r>
      <w:r>
        <w:rPr>
          <w:color w:val="2F2F2F"/>
          <w:spacing w:val="-4"/>
        </w:rPr>
        <w:t xml:space="preserve"> </w:t>
      </w:r>
      <w:r>
        <w:rPr>
          <w:color w:val="2F2F2F"/>
        </w:rPr>
        <w:t>letter</w:t>
      </w:r>
      <w:r>
        <w:rPr>
          <w:color w:val="2F2F2F"/>
          <w:spacing w:val="-4"/>
        </w:rPr>
        <w:t xml:space="preserve"> </w:t>
      </w:r>
      <w:r>
        <w:rPr>
          <w:color w:val="2F2F2F"/>
        </w:rPr>
        <w:t>is</w:t>
      </w:r>
      <w:r>
        <w:rPr>
          <w:color w:val="2F2F2F"/>
          <w:spacing w:val="-4"/>
        </w:rPr>
        <w:t xml:space="preserve"> </w:t>
      </w:r>
      <w:r>
        <w:rPr>
          <w:color w:val="2F2F2F"/>
        </w:rPr>
        <w:t>presented</w:t>
      </w:r>
      <w:r>
        <w:rPr>
          <w:color w:val="2F2F2F"/>
          <w:spacing w:val="-4"/>
        </w:rPr>
        <w:t xml:space="preserve"> </w:t>
      </w:r>
      <w:r>
        <w:rPr>
          <w:color w:val="2F2F2F"/>
        </w:rPr>
        <w:t>to</w:t>
      </w:r>
      <w:r>
        <w:rPr>
          <w:color w:val="2F2F2F"/>
          <w:spacing w:val="-4"/>
        </w:rPr>
        <w:t xml:space="preserve"> </w:t>
      </w:r>
      <w:r>
        <w:rPr>
          <w:color w:val="2F2F2F"/>
        </w:rPr>
        <w:t>faculty</w:t>
      </w:r>
      <w:r>
        <w:rPr>
          <w:color w:val="2F2F2F"/>
          <w:spacing w:val="-4"/>
        </w:rPr>
        <w:t xml:space="preserve"> </w:t>
      </w:r>
      <w:r>
        <w:rPr>
          <w:color w:val="2F2F2F"/>
        </w:rPr>
        <w:t>w</w:t>
      </w:r>
      <w:r>
        <w:rPr>
          <w:color w:val="2F2F2F"/>
        </w:rPr>
        <w:t>ithin</w:t>
      </w:r>
      <w:r>
        <w:rPr>
          <w:color w:val="2F2F2F"/>
          <w:spacing w:val="-4"/>
        </w:rPr>
        <w:t xml:space="preserve"> </w:t>
      </w:r>
      <w:r>
        <w:rPr>
          <w:color w:val="2F2F2F"/>
        </w:rPr>
        <w:t>reasonable</w:t>
      </w:r>
      <w:r>
        <w:rPr>
          <w:color w:val="2F2F2F"/>
          <w:spacing w:val="-4"/>
        </w:rPr>
        <w:t xml:space="preserve"> </w:t>
      </w:r>
      <w:r>
        <w:rPr>
          <w:color w:val="2F2F2F"/>
        </w:rPr>
        <w:t>timelines;</w:t>
      </w:r>
      <w:r>
        <w:rPr>
          <w:color w:val="2F2F2F"/>
          <w:spacing w:val="-4"/>
        </w:rPr>
        <w:t xml:space="preserve"> </w:t>
      </w:r>
      <w:r>
        <w:rPr>
          <w:color w:val="2F2F2F"/>
        </w:rPr>
        <w:t>accommodations</w:t>
      </w:r>
      <w:r>
        <w:rPr>
          <w:color w:val="2F2F2F"/>
          <w:spacing w:val="-4"/>
        </w:rPr>
        <w:t xml:space="preserve"> </w:t>
      </w:r>
      <w:r>
        <w:rPr>
          <w:color w:val="2F2F2F"/>
        </w:rPr>
        <w:t>are</w:t>
      </w:r>
    </w:p>
    <w:p w:rsidR="00D25E47" w:rsidRDefault="00D25E47">
      <w:pPr>
        <w:sectPr w:rsidR="00D25E47">
          <w:pgSz w:w="12240" w:h="15840"/>
          <w:pgMar w:top="1360" w:right="940" w:bottom="980" w:left="1200" w:header="0" w:footer="786" w:gutter="0"/>
          <w:cols w:space="720"/>
        </w:sectPr>
      </w:pPr>
    </w:p>
    <w:p w:rsidR="00D25E47" w:rsidRDefault="009C6176">
      <w:pPr>
        <w:pStyle w:val="BodyText"/>
        <w:spacing w:before="60"/>
        <w:ind w:left="240" w:right="536"/>
      </w:pPr>
      <w:r>
        <w:rPr>
          <w:color w:val="2F2F2F"/>
        </w:rPr>
        <w:lastRenderedPageBreak/>
        <w:t>not</w:t>
      </w:r>
      <w:r>
        <w:rPr>
          <w:color w:val="2F2F2F"/>
          <w:spacing w:val="-4"/>
        </w:rPr>
        <w:t xml:space="preserve"> </w:t>
      </w:r>
      <w:r>
        <w:rPr>
          <w:color w:val="2F2F2F"/>
        </w:rPr>
        <w:t>given</w:t>
      </w:r>
      <w:r>
        <w:rPr>
          <w:color w:val="2F2F2F"/>
          <w:spacing w:val="-4"/>
        </w:rPr>
        <w:t xml:space="preserve"> </w:t>
      </w:r>
      <w:r>
        <w:rPr>
          <w:color w:val="2F2F2F"/>
        </w:rPr>
        <w:t>retroactively.</w:t>
      </w:r>
      <w:r>
        <w:rPr>
          <w:color w:val="2F2F2F"/>
          <w:spacing w:val="-4"/>
        </w:rPr>
        <w:t xml:space="preserve"> </w:t>
      </w:r>
      <w:r>
        <w:rPr>
          <w:color w:val="2F2F2F"/>
        </w:rPr>
        <w:t>SARC</w:t>
      </w:r>
      <w:r>
        <w:rPr>
          <w:color w:val="2F2F2F"/>
          <w:spacing w:val="-4"/>
        </w:rPr>
        <w:t xml:space="preserve"> </w:t>
      </w:r>
      <w:r>
        <w:rPr>
          <w:color w:val="2F2F2F"/>
        </w:rPr>
        <w:t>on</w:t>
      </w:r>
      <w:r>
        <w:rPr>
          <w:color w:val="2F2F2F"/>
          <w:spacing w:val="-4"/>
        </w:rPr>
        <w:t xml:space="preserve"> </w:t>
      </w:r>
      <w:r>
        <w:rPr>
          <w:color w:val="2F2F2F"/>
        </w:rPr>
        <w:t>the</w:t>
      </w:r>
      <w:r>
        <w:rPr>
          <w:color w:val="2F2F2F"/>
          <w:spacing w:val="-4"/>
        </w:rPr>
        <w:t xml:space="preserve"> </w:t>
      </w:r>
      <w:r>
        <w:rPr>
          <w:color w:val="2F2F2F"/>
        </w:rPr>
        <w:t>Statesboro</w:t>
      </w:r>
      <w:r>
        <w:rPr>
          <w:color w:val="2F2F2F"/>
          <w:spacing w:val="-4"/>
        </w:rPr>
        <w:t xml:space="preserve"> </w:t>
      </w:r>
      <w:r>
        <w:rPr>
          <w:color w:val="2F2F2F"/>
        </w:rPr>
        <w:t>campus</w:t>
      </w:r>
      <w:r>
        <w:rPr>
          <w:color w:val="2F2F2F"/>
          <w:spacing w:val="-4"/>
        </w:rPr>
        <w:t xml:space="preserve"> </w:t>
      </w:r>
      <w:r>
        <w:rPr>
          <w:color w:val="2F2F2F"/>
        </w:rPr>
        <w:t>is</w:t>
      </w:r>
      <w:r>
        <w:rPr>
          <w:color w:val="2F2F2F"/>
          <w:spacing w:val="-4"/>
        </w:rPr>
        <w:t xml:space="preserve"> </w:t>
      </w:r>
      <w:r>
        <w:rPr>
          <w:color w:val="2F2F2F"/>
        </w:rPr>
        <w:t>located</w:t>
      </w:r>
      <w:r>
        <w:rPr>
          <w:color w:val="2F2F2F"/>
          <w:spacing w:val="-4"/>
        </w:rPr>
        <w:t xml:space="preserve"> </w:t>
      </w:r>
      <w:r>
        <w:rPr>
          <w:color w:val="2F2F2F"/>
        </w:rPr>
        <w:t>on</w:t>
      </w:r>
      <w:r>
        <w:rPr>
          <w:color w:val="2F2F2F"/>
          <w:spacing w:val="-4"/>
        </w:rPr>
        <w:t xml:space="preserve"> </w:t>
      </w:r>
      <w:r>
        <w:rPr>
          <w:color w:val="2F2F2F"/>
        </w:rPr>
        <w:t>the</w:t>
      </w:r>
      <w:r>
        <w:rPr>
          <w:color w:val="2F2F2F"/>
          <w:spacing w:val="-4"/>
        </w:rPr>
        <w:t xml:space="preserve"> </w:t>
      </w:r>
      <w:r>
        <w:rPr>
          <w:color w:val="2F2F2F"/>
        </w:rPr>
        <w:t>second</w:t>
      </w:r>
      <w:r>
        <w:rPr>
          <w:color w:val="2F2F2F"/>
          <w:spacing w:val="-4"/>
        </w:rPr>
        <w:t xml:space="preserve"> </w:t>
      </w:r>
      <w:r>
        <w:rPr>
          <w:color w:val="2F2F2F"/>
        </w:rPr>
        <w:t>floor</w:t>
      </w:r>
      <w:r>
        <w:rPr>
          <w:color w:val="2F2F2F"/>
          <w:spacing w:val="-4"/>
        </w:rPr>
        <w:t xml:space="preserve"> </w:t>
      </w:r>
      <w:r>
        <w:rPr>
          <w:color w:val="2F2F2F"/>
        </w:rPr>
        <w:t>of</w:t>
      </w:r>
      <w:r>
        <w:rPr>
          <w:color w:val="2F2F2F"/>
          <w:spacing w:val="-4"/>
        </w:rPr>
        <w:t xml:space="preserve"> </w:t>
      </w:r>
      <w:r>
        <w:rPr>
          <w:color w:val="2F2F2F"/>
        </w:rPr>
        <w:t>Cone Hall and the phone number is (912) 478-1566. SARC for Savannah and Liberty campuses is located on the</w:t>
      </w:r>
      <w:r>
        <w:rPr>
          <w:color w:val="2F2F2F"/>
        </w:rPr>
        <w:t xml:space="preserve"> second floor of Memorial College Center and the phone number is (912)</w:t>
      </w:r>
    </w:p>
    <w:p w:rsidR="00D25E47" w:rsidRDefault="009C6176">
      <w:pPr>
        <w:pStyle w:val="BodyText"/>
        <w:ind w:left="240"/>
      </w:pPr>
      <w:r>
        <w:rPr>
          <w:color w:val="2F2F2F"/>
        </w:rPr>
        <w:t>344-</w:t>
      </w:r>
      <w:r>
        <w:rPr>
          <w:color w:val="2F2F2F"/>
          <w:spacing w:val="-2"/>
        </w:rPr>
        <w:t>2572.</w:t>
      </w:r>
    </w:p>
    <w:p w:rsidR="00D25E47" w:rsidRDefault="00D25E47">
      <w:pPr>
        <w:pStyle w:val="BodyText"/>
        <w:spacing w:before="10"/>
        <w:rPr>
          <w:sz w:val="20"/>
        </w:rPr>
      </w:pPr>
    </w:p>
    <w:p w:rsidR="00D25E47" w:rsidRDefault="009C6176">
      <w:pPr>
        <w:pStyle w:val="Heading1"/>
      </w:pPr>
      <w:r>
        <w:t xml:space="preserve">Counseling </w:t>
      </w:r>
      <w:r>
        <w:rPr>
          <w:spacing w:val="-2"/>
        </w:rPr>
        <w:t>Center:</w:t>
      </w:r>
    </w:p>
    <w:p w:rsidR="00D25E47" w:rsidRDefault="009C6176">
      <w:pPr>
        <w:pStyle w:val="BodyText"/>
        <w:ind w:left="240" w:right="536"/>
      </w:pPr>
      <w:r>
        <w:t>You are not alone! Depression, trauma, stress, anxiety, etc. can take a toll on anyone. The Counseling Center can offer support and strategies for overcomi</w:t>
      </w:r>
      <w:r>
        <w:t>ng the challenges of life. If you or</w:t>
      </w:r>
      <w:r>
        <w:rPr>
          <w:spacing w:val="-3"/>
        </w:rPr>
        <w:t xml:space="preserve"> </w:t>
      </w:r>
      <w:r>
        <w:t>someone</w:t>
      </w:r>
      <w:r>
        <w:rPr>
          <w:spacing w:val="-3"/>
        </w:rPr>
        <w:t xml:space="preserve"> </w:t>
      </w:r>
      <w:r>
        <w:t>you</w:t>
      </w:r>
      <w:r>
        <w:rPr>
          <w:spacing w:val="-3"/>
        </w:rPr>
        <w:t xml:space="preserve"> </w:t>
      </w:r>
      <w:r>
        <w:t>know</w:t>
      </w:r>
      <w:r>
        <w:rPr>
          <w:spacing w:val="-3"/>
        </w:rPr>
        <w:t xml:space="preserve"> </w:t>
      </w:r>
      <w:r>
        <w:t>is</w:t>
      </w:r>
      <w:r>
        <w:rPr>
          <w:spacing w:val="-3"/>
        </w:rPr>
        <w:t xml:space="preserve"> </w:t>
      </w:r>
      <w:r>
        <w:t>feeling</w:t>
      </w:r>
      <w:r>
        <w:rPr>
          <w:spacing w:val="-3"/>
        </w:rPr>
        <w:t xml:space="preserve"> </w:t>
      </w:r>
      <w:r>
        <w:t>overwhelmed,</w:t>
      </w:r>
      <w:r>
        <w:rPr>
          <w:spacing w:val="-3"/>
        </w:rPr>
        <w:t xml:space="preserve"> </w:t>
      </w:r>
      <w:r>
        <w:t>make</w:t>
      </w:r>
      <w:r>
        <w:rPr>
          <w:spacing w:val="-3"/>
        </w:rPr>
        <w:t xml:space="preserve"> </w:t>
      </w:r>
      <w:r>
        <w:t>an</w:t>
      </w:r>
      <w:r>
        <w:rPr>
          <w:spacing w:val="-3"/>
        </w:rPr>
        <w:t xml:space="preserve"> </w:t>
      </w:r>
      <w:r>
        <w:t>appointment</w:t>
      </w:r>
      <w:r>
        <w:rPr>
          <w:spacing w:val="-3"/>
        </w:rPr>
        <w:t xml:space="preserve"> </w:t>
      </w:r>
      <w:r>
        <w:t>or</w:t>
      </w:r>
      <w:r>
        <w:rPr>
          <w:spacing w:val="-3"/>
        </w:rPr>
        <w:t xml:space="preserve"> </w:t>
      </w:r>
      <w:r>
        <w:t>call/walk-in</w:t>
      </w:r>
      <w:r>
        <w:rPr>
          <w:spacing w:val="-3"/>
        </w:rPr>
        <w:t xml:space="preserve"> </w:t>
      </w:r>
      <w:r>
        <w:t>and</w:t>
      </w:r>
      <w:r>
        <w:rPr>
          <w:spacing w:val="-3"/>
        </w:rPr>
        <w:t xml:space="preserve"> </w:t>
      </w:r>
      <w:r>
        <w:t>ask</w:t>
      </w:r>
      <w:r>
        <w:rPr>
          <w:spacing w:val="-3"/>
        </w:rPr>
        <w:t xml:space="preserve"> </w:t>
      </w:r>
      <w:r>
        <w:t>for immediate assistance. If you are comfortable doing so, ask me and I will connect you with the resources you need. It WILL get better!</w:t>
      </w:r>
    </w:p>
    <w:p w:rsidR="00D25E47" w:rsidRDefault="00D25E47">
      <w:pPr>
        <w:pStyle w:val="BodyText"/>
      </w:pPr>
    </w:p>
    <w:p w:rsidR="00D25E47" w:rsidRDefault="009C6176">
      <w:pPr>
        <w:pStyle w:val="BodyText"/>
        <w:ind w:left="240" w:right="536"/>
      </w:pPr>
      <w:r>
        <w:t>Please note: Faculty and staff at GSU are "mandatory reporters."</w:t>
      </w:r>
      <w:r>
        <w:rPr>
          <w:spacing w:val="-2"/>
        </w:rPr>
        <w:t xml:space="preserve"> </w:t>
      </w:r>
      <w:r>
        <w:t>This means that if we have reason</w:t>
      </w:r>
      <w:r>
        <w:rPr>
          <w:spacing w:val="-3"/>
        </w:rPr>
        <w:t xml:space="preserve"> </w:t>
      </w:r>
      <w:r>
        <w:t>to</w:t>
      </w:r>
      <w:r>
        <w:rPr>
          <w:spacing w:val="-3"/>
        </w:rPr>
        <w:t xml:space="preserve"> </w:t>
      </w:r>
      <w:r>
        <w:t>believe</w:t>
      </w:r>
      <w:r>
        <w:rPr>
          <w:spacing w:val="-3"/>
        </w:rPr>
        <w:t xml:space="preserve"> </w:t>
      </w:r>
      <w:r>
        <w:t>you</w:t>
      </w:r>
      <w:r>
        <w:rPr>
          <w:spacing w:val="-3"/>
        </w:rPr>
        <w:t xml:space="preserve"> </w:t>
      </w:r>
      <w:r>
        <w:t>are</w:t>
      </w:r>
      <w:r>
        <w:rPr>
          <w:spacing w:val="-3"/>
        </w:rPr>
        <w:t xml:space="preserve"> </w:t>
      </w:r>
      <w:r>
        <w:t>an</w:t>
      </w:r>
      <w:r>
        <w:rPr>
          <w:spacing w:val="-3"/>
        </w:rPr>
        <w:t xml:space="preserve"> </w:t>
      </w:r>
      <w:r>
        <w:t>immediate</w:t>
      </w:r>
      <w:r>
        <w:rPr>
          <w:spacing w:val="-3"/>
        </w:rPr>
        <w:t xml:space="preserve"> </w:t>
      </w:r>
      <w:r>
        <w:t>threat</w:t>
      </w:r>
      <w:r>
        <w:rPr>
          <w:spacing w:val="-3"/>
        </w:rPr>
        <w:t xml:space="preserve"> </w:t>
      </w:r>
      <w:r>
        <w:t>to</w:t>
      </w:r>
      <w:r>
        <w:rPr>
          <w:spacing w:val="-3"/>
        </w:rPr>
        <w:t xml:space="preserve"> </w:t>
      </w:r>
      <w:r>
        <w:t>yourself</w:t>
      </w:r>
      <w:r>
        <w:rPr>
          <w:spacing w:val="-3"/>
        </w:rPr>
        <w:t xml:space="preserve"> </w:t>
      </w:r>
      <w:r>
        <w:t>or</w:t>
      </w:r>
      <w:r>
        <w:rPr>
          <w:spacing w:val="-3"/>
        </w:rPr>
        <w:t xml:space="preserve"> </w:t>
      </w:r>
      <w:r>
        <w:t>others,</w:t>
      </w:r>
      <w:r>
        <w:rPr>
          <w:spacing w:val="-3"/>
        </w:rPr>
        <w:t xml:space="preserve"> </w:t>
      </w:r>
      <w:r>
        <w:t>we</w:t>
      </w:r>
      <w:r>
        <w:rPr>
          <w:spacing w:val="-3"/>
        </w:rPr>
        <w:t xml:space="preserve"> </w:t>
      </w:r>
      <w:r>
        <w:t>are</w:t>
      </w:r>
      <w:r>
        <w:rPr>
          <w:spacing w:val="-3"/>
        </w:rPr>
        <w:t xml:space="preserve"> </w:t>
      </w:r>
      <w:r>
        <w:t>required</w:t>
      </w:r>
      <w:r>
        <w:rPr>
          <w:spacing w:val="-3"/>
        </w:rPr>
        <w:t xml:space="preserve"> </w:t>
      </w:r>
      <w:r>
        <w:t>by</w:t>
      </w:r>
      <w:r>
        <w:rPr>
          <w:spacing w:val="-3"/>
        </w:rPr>
        <w:t xml:space="preserve"> </w:t>
      </w:r>
      <w:r>
        <w:t>law</w:t>
      </w:r>
      <w:r>
        <w:rPr>
          <w:spacing w:val="-3"/>
        </w:rPr>
        <w:t xml:space="preserve"> </w:t>
      </w:r>
      <w:r>
        <w:t>to report it to the proper authorities.</w:t>
      </w:r>
    </w:p>
    <w:p w:rsidR="00D25E47" w:rsidRDefault="00D25E47">
      <w:pPr>
        <w:pStyle w:val="BodyText"/>
      </w:pPr>
    </w:p>
    <w:p w:rsidR="00D25E47" w:rsidRDefault="009C6176">
      <w:pPr>
        <w:pStyle w:val="Heading1"/>
        <w:jc w:val="both"/>
      </w:pPr>
      <w:r>
        <w:t xml:space="preserve">Dean of </w:t>
      </w:r>
      <w:r>
        <w:rPr>
          <w:spacing w:val="-2"/>
        </w:rPr>
        <w:t>Students:</w:t>
      </w:r>
    </w:p>
    <w:p w:rsidR="00D25E47" w:rsidRDefault="009C6176">
      <w:pPr>
        <w:pStyle w:val="BodyText"/>
        <w:ind w:left="240" w:right="627"/>
        <w:jc w:val="both"/>
      </w:pPr>
      <w:r>
        <w:t>Any</w:t>
      </w:r>
      <w:r>
        <w:rPr>
          <w:spacing w:val="-3"/>
        </w:rPr>
        <w:t xml:space="preserve"> </w:t>
      </w:r>
      <w:r>
        <w:t>student</w:t>
      </w:r>
      <w:r>
        <w:rPr>
          <w:spacing w:val="-3"/>
        </w:rPr>
        <w:t xml:space="preserve"> </w:t>
      </w:r>
      <w:r>
        <w:t>who</w:t>
      </w:r>
      <w:r>
        <w:rPr>
          <w:spacing w:val="-3"/>
        </w:rPr>
        <w:t xml:space="preserve"> </w:t>
      </w:r>
      <w:r>
        <w:t>faces</w:t>
      </w:r>
      <w:r>
        <w:rPr>
          <w:spacing w:val="-3"/>
        </w:rPr>
        <w:t xml:space="preserve"> </w:t>
      </w:r>
      <w:r>
        <w:t>challenges</w:t>
      </w:r>
      <w:r>
        <w:rPr>
          <w:spacing w:val="-3"/>
        </w:rPr>
        <w:t xml:space="preserve"> </w:t>
      </w:r>
      <w:r>
        <w:t>securing</w:t>
      </w:r>
      <w:r>
        <w:rPr>
          <w:spacing w:val="-3"/>
        </w:rPr>
        <w:t xml:space="preserve"> </w:t>
      </w:r>
      <w:r>
        <w:t>their</w:t>
      </w:r>
      <w:r>
        <w:rPr>
          <w:spacing w:val="-3"/>
        </w:rPr>
        <w:t xml:space="preserve"> </w:t>
      </w:r>
      <w:r>
        <w:t>food,</w:t>
      </w:r>
      <w:r>
        <w:rPr>
          <w:spacing w:val="-3"/>
        </w:rPr>
        <w:t xml:space="preserve"> </w:t>
      </w:r>
      <w:r>
        <w:t>housing,</w:t>
      </w:r>
      <w:r>
        <w:rPr>
          <w:spacing w:val="-3"/>
        </w:rPr>
        <w:t xml:space="preserve"> </w:t>
      </w:r>
      <w:r>
        <w:t>or</w:t>
      </w:r>
      <w:r>
        <w:rPr>
          <w:spacing w:val="-3"/>
        </w:rPr>
        <w:t xml:space="preserve"> </w:t>
      </w:r>
      <w:r>
        <w:t>required</w:t>
      </w:r>
      <w:r>
        <w:rPr>
          <w:spacing w:val="-3"/>
        </w:rPr>
        <w:t xml:space="preserve"> </w:t>
      </w:r>
      <w:r>
        <w:t>course</w:t>
      </w:r>
      <w:r>
        <w:rPr>
          <w:spacing w:val="-3"/>
        </w:rPr>
        <w:t xml:space="preserve"> </w:t>
      </w:r>
      <w:r>
        <w:t>materials</w:t>
      </w:r>
      <w:r>
        <w:rPr>
          <w:spacing w:val="-3"/>
        </w:rPr>
        <w:t xml:space="preserve"> </w:t>
      </w:r>
      <w:r>
        <w:t>and believes</w:t>
      </w:r>
      <w:r>
        <w:rPr>
          <w:spacing w:val="-2"/>
        </w:rPr>
        <w:t xml:space="preserve"> </w:t>
      </w:r>
      <w:r>
        <w:t>this</w:t>
      </w:r>
      <w:r>
        <w:rPr>
          <w:spacing w:val="-2"/>
        </w:rPr>
        <w:t xml:space="preserve"> </w:t>
      </w:r>
      <w:r>
        <w:t>may</w:t>
      </w:r>
      <w:r>
        <w:rPr>
          <w:spacing w:val="-2"/>
        </w:rPr>
        <w:t xml:space="preserve"> </w:t>
      </w:r>
      <w:r>
        <w:t>affect</w:t>
      </w:r>
      <w:r>
        <w:rPr>
          <w:spacing w:val="-2"/>
        </w:rPr>
        <w:t xml:space="preserve"> </w:t>
      </w:r>
      <w:r>
        <w:t>their</w:t>
      </w:r>
      <w:r>
        <w:rPr>
          <w:spacing w:val="-2"/>
        </w:rPr>
        <w:t xml:space="preserve"> </w:t>
      </w:r>
      <w:r>
        <w:t>performance</w:t>
      </w:r>
      <w:r>
        <w:rPr>
          <w:spacing w:val="-2"/>
        </w:rPr>
        <w:t xml:space="preserve"> </w:t>
      </w:r>
      <w:r>
        <w:t>in</w:t>
      </w:r>
      <w:r>
        <w:rPr>
          <w:spacing w:val="-2"/>
        </w:rPr>
        <w:t xml:space="preserve"> </w:t>
      </w:r>
      <w:r>
        <w:t>the</w:t>
      </w:r>
      <w:r>
        <w:rPr>
          <w:spacing w:val="-2"/>
        </w:rPr>
        <w:t xml:space="preserve"> </w:t>
      </w:r>
      <w:r>
        <w:t>course</w:t>
      </w:r>
      <w:r>
        <w:rPr>
          <w:spacing w:val="-2"/>
        </w:rPr>
        <w:t xml:space="preserve"> </w:t>
      </w:r>
      <w:r>
        <w:t>is</w:t>
      </w:r>
      <w:r>
        <w:rPr>
          <w:spacing w:val="-2"/>
        </w:rPr>
        <w:t xml:space="preserve"> </w:t>
      </w:r>
      <w:r>
        <w:t>urged</w:t>
      </w:r>
      <w:r>
        <w:rPr>
          <w:spacing w:val="-2"/>
        </w:rPr>
        <w:t xml:space="preserve"> </w:t>
      </w:r>
      <w:r>
        <w:t>to</w:t>
      </w:r>
      <w:r>
        <w:rPr>
          <w:spacing w:val="-2"/>
        </w:rPr>
        <w:t xml:space="preserve"> </w:t>
      </w:r>
      <w:r>
        <w:t>contact</w:t>
      </w:r>
      <w:r>
        <w:rPr>
          <w:spacing w:val="-2"/>
        </w:rPr>
        <w:t xml:space="preserve"> </w:t>
      </w:r>
      <w:r>
        <w:t>the</w:t>
      </w:r>
      <w:r>
        <w:rPr>
          <w:spacing w:val="-2"/>
        </w:rPr>
        <w:t xml:space="preserve"> </w:t>
      </w:r>
      <w:r>
        <w:t>Dean</w:t>
      </w:r>
      <w:r>
        <w:rPr>
          <w:spacing w:val="-2"/>
        </w:rPr>
        <w:t xml:space="preserve"> </w:t>
      </w:r>
      <w:r>
        <w:t>of</w:t>
      </w:r>
      <w:r>
        <w:rPr>
          <w:spacing w:val="-2"/>
        </w:rPr>
        <w:t xml:space="preserve"> </w:t>
      </w:r>
      <w:r>
        <w:t>Students for support. Furthermore, please notify me if you are comfortable doing so.</w:t>
      </w:r>
      <w:r>
        <w:rPr>
          <w:spacing w:val="-5"/>
        </w:rPr>
        <w:t xml:space="preserve"> </w:t>
      </w:r>
      <w:r>
        <w:t>This will enable me to assist you in accessing course resources as much as possible.</w:t>
      </w:r>
    </w:p>
    <w:p w:rsidR="00D25E47" w:rsidRDefault="00D25E47">
      <w:pPr>
        <w:pStyle w:val="BodyText"/>
      </w:pPr>
    </w:p>
    <w:p w:rsidR="00D25E47" w:rsidRDefault="009C6176">
      <w:pPr>
        <w:pStyle w:val="BodyText"/>
        <w:tabs>
          <w:tab w:val="left" w:pos="5279"/>
        </w:tabs>
        <w:ind w:left="240" w:right="1091"/>
      </w:pPr>
      <w:r>
        <w:t>Dean of Students- Statesboro Campus</w:t>
      </w:r>
      <w:r>
        <w:tab/>
        <w:t>Dean</w:t>
      </w:r>
      <w:r>
        <w:rPr>
          <w:spacing w:val="-13"/>
        </w:rPr>
        <w:t xml:space="preserve"> </w:t>
      </w:r>
      <w:r>
        <w:t>of</w:t>
      </w:r>
      <w:r>
        <w:rPr>
          <w:spacing w:val="-8"/>
        </w:rPr>
        <w:t xml:space="preserve"> </w:t>
      </w:r>
      <w:r>
        <w:t>Students</w:t>
      </w:r>
      <w:r>
        <w:rPr>
          <w:spacing w:val="-8"/>
        </w:rPr>
        <w:t xml:space="preserve"> </w:t>
      </w:r>
      <w:r>
        <w:t>-</w:t>
      </w:r>
      <w:r>
        <w:rPr>
          <w:spacing w:val="-15"/>
        </w:rPr>
        <w:t xml:space="preserve"> </w:t>
      </w:r>
      <w:r>
        <w:t>Armstrong</w:t>
      </w:r>
      <w:r>
        <w:rPr>
          <w:spacing w:val="-8"/>
        </w:rPr>
        <w:t xml:space="preserve"> </w:t>
      </w:r>
      <w:r>
        <w:t>Campus Phone: (912) 478-3326</w:t>
      </w:r>
      <w:r>
        <w:tab/>
        <w:t>Phone: (912) 344-2514</w:t>
      </w:r>
    </w:p>
    <w:p w:rsidR="00D25E47" w:rsidRDefault="009C6176">
      <w:pPr>
        <w:pStyle w:val="BodyText"/>
        <w:tabs>
          <w:tab w:val="left" w:pos="5279"/>
        </w:tabs>
        <w:ind w:left="240"/>
      </w:pPr>
      <w:hyperlink r:id="rId33">
        <w:r>
          <w:rPr>
            <w:spacing w:val="-2"/>
          </w:rPr>
          <w:t>deanofstudents@georgiasouthern.edu</w:t>
        </w:r>
      </w:hyperlink>
      <w:r>
        <w:tab/>
      </w:r>
      <w:hyperlink r:id="rId34">
        <w:r>
          <w:rPr>
            <w:spacing w:val="-2"/>
          </w:rPr>
          <w:t>armdeanofstudents@georgiasouthern.edu</w:t>
        </w:r>
      </w:hyperlink>
    </w:p>
    <w:p w:rsidR="00D25E47" w:rsidRDefault="00D25E47">
      <w:pPr>
        <w:pStyle w:val="BodyText"/>
        <w:spacing w:before="10"/>
        <w:rPr>
          <w:sz w:val="20"/>
        </w:rPr>
      </w:pPr>
    </w:p>
    <w:p w:rsidR="00D25E47" w:rsidRDefault="009C6176">
      <w:pPr>
        <w:pStyle w:val="BodyText"/>
        <w:ind w:left="240" w:right="534"/>
      </w:pPr>
      <w:r>
        <w:rPr>
          <w:b/>
          <w:color w:val="212121"/>
        </w:rPr>
        <w:t xml:space="preserve">Title IX Clause: </w:t>
      </w:r>
      <w:r>
        <w:rPr>
          <w:color w:val="212121"/>
        </w:rPr>
        <w:t>Georgia Southern University is dedicated to providing a safe and equitable learning environment for all students. Discrimination, sexual assault, and harassment are not tolerated b</w:t>
      </w:r>
      <w:r>
        <w:rPr>
          <w:color w:val="212121"/>
        </w:rPr>
        <w:t>y the university.</w:t>
      </w:r>
      <w:r>
        <w:rPr>
          <w:color w:val="212121"/>
          <w:spacing w:val="-3"/>
        </w:rPr>
        <w:t xml:space="preserve"> </w:t>
      </w:r>
      <w:r>
        <w:rPr>
          <w:color w:val="212121"/>
        </w:rPr>
        <w:t>You are encouraged to report any incidents to the Title IX Office through</w:t>
      </w:r>
      <w:r>
        <w:rPr>
          <w:color w:val="212121"/>
          <w:spacing w:val="-4"/>
        </w:rPr>
        <w:t xml:space="preserve"> </w:t>
      </w:r>
      <w:r>
        <w:rPr>
          <w:color w:val="212121"/>
        </w:rPr>
        <w:t>https://president.georgiasouthern.edu/eeo-titleix/.</w:t>
      </w:r>
      <w:r>
        <w:rPr>
          <w:color w:val="212121"/>
          <w:spacing w:val="-9"/>
        </w:rPr>
        <w:t xml:space="preserve"> </w:t>
      </w:r>
      <w:r>
        <w:rPr>
          <w:color w:val="212121"/>
        </w:rPr>
        <w:t>This</w:t>
      </w:r>
      <w:r>
        <w:rPr>
          <w:color w:val="212121"/>
          <w:spacing w:val="-4"/>
        </w:rPr>
        <w:t xml:space="preserve"> </w:t>
      </w:r>
      <w:r>
        <w:rPr>
          <w:color w:val="212121"/>
        </w:rPr>
        <w:t>is</w:t>
      </w:r>
      <w:r>
        <w:rPr>
          <w:color w:val="212121"/>
          <w:spacing w:val="-4"/>
        </w:rPr>
        <w:t xml:space="preserve"> </w:t>
      </w:r>
      <w:r>
        <w:rPr>
          <w:color w:val="212121"/>
        </w:rPr>
        <w:t>important</w:t>
      </w:r>
      <w:r>
        <w:rPr>
          <w:color w:val="212121"/>
          <w:spacing w:val="-4"/>
        </w:rPr>
        <w:t xml:space="preserve"> </w:t>
      </w:r>
      <w:r>
        <w:rPr>
          <w:color w:val="212121"/>
        </w:rPr>
        <w:t>for</w:t>
      </w:r>
      <w:r>
        <w:rPr>
          <w:color w:val="212121"/>
          <w:spacing w:val="-4"/>
        </w:rPr>
        <w:t xml:space="preserve"> </w:t>
      </w:r>
      <w:r>
        <w:rPr>
          <w:color w:val="212121"/>
        </w:rPr>
        <w:t>the</w:t>
      </w:r>
      <w:r>
        <w:rPr>
          <w:color w:val="212121"/>
          <w:spacing w:val="-4"/>
        </w:rPr>
        <w:t xml:space="preserve"> </w:t>
      </w:r>
      <w:r>
        <w:rPr>
          <w:color w:val="212121"/>
        </w:rPr>
        <w:t>safety</w:t>
      </w:r>
      <w:r>
        <w:rPr>
          <w:color w:val="212121"/>
          <w:spacing w:val="-4"/>
        </w:rPr>
        <w:t xml:space="preserve"> </w:t>
      </w:r>
      <w:r>
        <w:rPr>
          <w:color w:val="212121"/>
        </w:rPr>
        <w:t>of</w:t>
      </w:r>
      <w:r>
        <w:rPr>
          <w:color w:val="212121"/>
          <w:spacing w:val="-4"/>
        </w:rPr>
        <w:t xml:space="preserve"> </w:t>
      </w:r>
      <w:r>
        <w:rPr>
          <w:color w:val="212121"/>
        </w:rPr>
        <w:t>the whole</w:t>
      </w:r>
      <w:r>
        <w:rPr>
          <w:color w:val="212121"/>
          <w:spacing w:val="-15"/>
        </w:rPr>
        <w:t xml:space="preserve"> </w:t>
      </w:r>
      <w:r>
        <w:rPr>
          <w:color w:val="212121"/>
        </w:rPr>
        <w:t>Armstrong</w:t>
      </w:r>
      <w:r>
        <w:rPr>
          <w:color w:val="212121"/>
          <w:spacing w:val="-2"/>
        </w:rPr>
        <w:t xml:space="preserve"> </w:t>
      </w:r>
      <w:r>
        <w:rPr>
          <w:color w:val="212121"/>
        </w:rPr>
        <w:t>community.</w:t>
      </w:r>
      <w:r>
        <w:rPr>
          <w:color w:val="212121"/>
          <w:spacing w:val="-15"/>
        </w:rPr>
        <w:t xml:space="preserve"> </w:t>
      </w:r>
      <w:r>
        <w:rPr>
          <w:color w:val="212121"/>
        </w:rPr>
        <w:t>Another</w:t>
      </w:r>
      <w:r>
        <w:rPr>
          <w:color w:val="212121"/>
          <w:spacing w:val="-2"/>
        </w:rPr>
        <w:t xml:space="preserve"> </w:t>
      </w:r>
      <w:r>
        <w:rPr>
          <w:color w:val="212121"/>
        </w:rPr>
        <w:t>member</w:t>
      </w:r>
      <w:r>
        <w:rPr>
          <w:color w:val="212121"/>
          <w:spacing w:val="-2"/>
        </w:rPr>
        <w:t xml:space="preserve"> </w:t>
      </w:r>
      <w:r>
        <w:rPr>
          <w:color w:val="212121"/>
        </w:rPr>
        <w:t>of</w:t>
      </w:r>
      <w:r>
        <w:rPr>
          <w:color w:val="212121"/>
          <w:spacing w:val="-2"/>
        </w:rPr>
        <w:t xml:space="preserve"> </w:t>
      </w:r>
      <w:r>
        <w:rPr>
          <w:color w:val="212121"/>
        </w:rPr>
        <w:t>the</w:t>
      </w:r>
      <w:r>
        <w:rPr>
          <w:color w:val="212121"/>
          <w:spacing w:val="-2"/>
        </w:rPr>
        <w:t xml:space="preserve"> </w:t>
      </w:r>
      <w:r>
        <w:rPr>
          <w:color w:val="212121"/>
        </w:rPr>
        <w:t>university</w:t>
      </w:r>
      <w:r>
        <w:rPr>
          <w:color w:val="212121"/>
          <w:spacing w:val="-2"/>
        </w:rPr>
        <w:t xml:space="preserve"> </w:t>
      </w:r>
      <w:r>
        <w:rPr>
          <w:color w:val="212121"/>
        </w:rPr>
        <w:t>community</w:t>
      </w:r>
      <w:r>
        <w:rPr>
          <w:color w:val="212121"/>
          <w:spacing w:val="-2"/>
        </w:rPr>
        <w:t xml:space="preserve"> </w:t>
      </w:r>
      <w:r>
        <w:rPr>
          <w:color w:val="212121"/>
        </w:rPr>
        <w:t>–</w:t>
      </w:r>
      <w:r>
        <w:rPr>
          <w:color w:val="212121"/>
          <w:spacing w:val="-2"/>
        </w:rPr>
        <w:t xml:space="preserve"> </w:t>
      </w:r>
      <w:r>
        <w:rPr>
          <w:color w:val="212121"/>
        </w:rPr>
        <w:t>such</w:t>
      </w:r>
      <w:r>
        <w:rPr>
          <w:color w:val="212121"/>
          <w:spacing w:val="-2"/>
        </w:rPr>
        <w:t xml:space="preserve"> </w:t>
      </w:r>
      <w:r>
        <w:rPr>
          <w:color w:val="212121"/>
        </w:rPr>
        <w:t>as</w:t>
      </w:r>
      <w:r>
        <w:rPr>
          <w:color w:val="212121"/>
          <w:spacing w:val="-2"/>
        </w:rPr>
        <w:t xml:space="preserve"> </w:t>
      </w:r>
      <w:r>
        <w:rPr>
          <w:color w:val="212121"/>
        </w:rPr>
        <w:t>a</w:t>
      </w:r>
      <w:r>
        <w:rPr>
          <w:color w:val="212121"/>
          <w:spacing w:val="-2"/>
        </w:rPr>
        <w:t xml:space="preserve"> </w:t>
      </w:r>
      <w:r>
        <w:rPr>
          <w:color w:val="212121"/>
        </w:rPr>
        <w:t>friend, classmate, advisor, or faculty member – can help initiate the report or can initiate the report on behalf</w:t>
      </w:r>
      <w:r>
        <w:rPr>
          <w:color w:val="212121"/>
          <w:spacing w:val="-4"/>
        </w:rPr>
        <w:t xml:space="preserve"> </w:t>
      </w:r>
      <w:r>
        <w:rPr>
          <w:color w:val="212121"/>
        </w:rPr>
        <w:t>of</w:t>
      </w:r>
      <w:r>
        <w:rPr>
          <w:color w:val="212121"/>
          <w:spacing w:val="-4"/>
        </w:rPr>
        <w:t xml:space="preserve"> </w:t>
      </w:r>
      <w:r>
        <w:rPr>
          <w:color w:val="212121"/>
        </w:rPr>
        <w:t>another</w:t>
      </w:r>
      <w:r>
        <w:rPr>
          <w:color w:val="212121"/>
          <w:spacing w:val="-4"/>
        </w:rPr>
        <w:t xml:space="preserve"> </w:t>
      </w:r>
      <w:r>
        <w:rPr>
          <w:color w:val="212121"/>
        </w:rPr>
        <w:t>person.</w:t>
      </w:r>
      <w:r>
        <w:rPr>
          <w:color w:val="212121"/>
          <w:spacing w:val="-9"/>
        </w:rPr>
        <w:t xml:space="preserve"> </w:t>
      </w:r>
      <w:r>
        <w:rPr>
          <w:color w:val="212121"/>
        </w:rPr>
        <w:t>The</w:t>
      </w:r>
      <w:r>
        <w:rPr>
          <w:color w:val="212121"/>
          <w:spacing w:val="-4"/>
        </w:rPr>
        <w:t xml:space="preserve"> </w:t>
      </w:r>
      <w:r>
        <w:rPr>
          <w:color w:val="212121"/>
        </w:rPr>
        <w:t>University</w:t>
      </w:r>
      <w:r>
        <w:rPr>
          <w:color w:val="212121"/>
          <w:spacing w:val="-4"/>
        </w:rPr>
        <w:t xml:space="preserve"> </w:t>
      </w:r>
      <w:r>
        <w:rPr>
          <w:color w:val="212121"/>
        </w:rPr>
        <w:t>Counseling</w:t>
      </w:r>
      <w:r>
        <w:rPr>
          <w:color w:val="212121"/>
          <w:spacing w:val="-4"/>
        </w:rPr>
        <w:t xml:space="preserve"> </w:t>
      </w:r>
      <w:r>
        <w:rPr>
          <w:color w:val="212121"/>
        </w:rPr>
        <w:t>Center</w:t>
      </w:r>
      <w:r>
        <w:rPr>
          <w:color w:val="212121"/>
          <w:spacing w:val="-4"/>
        </w:rPr>
        <w:t xml:space="preserve"> </w:t>
      </w:r>
      <w:r>
        <w:rPr>
          <w:color w:val="212121"/>
        </w:rPr>
        <w:t>provides</w:t>
      </w:r>
      <w:r>
        <w:rPr>
          <w:color w:val="212121"/>
          <w:spacing w:val="-4"/>
        </w:rPr>
        <w:t xml:space="preserve"> </w:t>
      </w:r>
      <w:r>
        <w:rPr>
          <w:color w:val="212121"/>
        </w:rPr>
        <w:t>24/7</w:t>
      </w:r>
      <w:r>
        <w:rPr>
          <w:color w:val="212121"/>
          <w:spacing w:val="-4"/>
        </w:rPr>
        <w:t xml:space="preserve"> </w:t>
      </w:r>
      <w:r>
        <w:rPr>
          <w:color w:val="212121"/>
        </w:rPr>
        <w:t>confidential</w:t>
      </w:r>
      <w:r>
        <w:rPr>
          <w:color w:val="212121"/>
          <w:spacing w:val="-4"/>
        </w:rPr>
        <w:t xml:space="preserve"> </w:t>
      </w:r>
      <w:r>
        <w:rPr>
          <w:color w:val="212121"/>
        </w:rPr>
        <w:t>support, and https://students.georgiasouthern.edu/cou</w:t>
      </w:r>
      <w:r>
        <w:rPr>
          <w:color w:val="212121"/>
        </w:rPr>
        <w:t>nseling/</w:t>
      </w:r>
    </w:p>
    <w:p w:rsidR="00D25E47" w:rsidRDefault="00D25E47">
      <w:pPr>
        <w:pStyle w:val="BodyText"/>
        <w:spacing w:before="10"/>
        <w:rPr>
          <w:sz w:val="20"/>
        </w:rPr>
      </w:pPr>
    </w:p>
    <w:p w:rsidR="00D25E47" w:rsidRDefault="009C6176">
      <w:pPr>
        <w:pStyle w:val="BodyText"/>
        <w:ind w:left="240" w:right="578"/>
      </w:pPr>
      <w:r>
        <w:rPr>
          <w:b/>
        </w:rPr>
        <w:t>Use</w:t>
      </w:r>
      <w:r>
        <w:rPr>
          <w:b/>
          <w:spacing w:val="-3"/>
        </w:rPr>
        <w:t xml:space="preserve"> </w:t>
      </w:r>
      <w:r>
        <w:rPr>
          <w:b/>
        </w:rPr>
        <w:t>of</w:t>
      </w:r>
      <w:r>
        <w:rPr>
          <w:b/>
          <w:spacing w:val="-3"/>
        </w:rPr>
        <w:t xml:space="preserve"> </w:t>
      </w:r>
      <w:r>
        <w:rPr>
          <w:b/>
        </w:rPr>
        <w:t>Student</w:t>
      </w:r>
      <w:r>
        <w:rPr>
          <w:b/>
          <w:spacing w:val="-7"/>
        </w:rPr>
        <w:t xml:space="preserve"> </w:t>
      </w:r>
      <w:r>
        <w:rPr>
          <w:b/>
        </w:rPr>
        <w:t xml:space="preserve">Work: </w:t>
      </w:r>
      <w:r>
        <w:t>All</w:t>
      </w:r>
      <w:r>
        <w:rPr>
          <w:spacing w:val="-3"/>
        </w:rPr>
        <w:t xml:space="preserve"> </w:t>
      </w:r>
      <w:r>
        <w:t>teacher</w:t>
      </w:r>
      <w:r>
        <w:rPr>
          <w:spacing w:val="-3"/>
        </w:rPr>
        <w:t xml:space="preserve"> </w:t>
      </w:r>
      <w:r>
        <w:t>education</w:t>
      </w:r>
      <w:r>
        <w:rPr>
          <w:spacing w:val="-3"/>
        </w:rPr>
        <w:t xml:space="preserve"> </w:t>
      </w:r>
      <w:r>
        <w:t>programs</w:t>
      </w:r>
      <w:r>
        <w:rPr>
          <w:spacing w:val="-3"/>
        </w:rPr>
        <w:t xml:space="preserve"> </w:t>
      </w:r>
      <w:r>
        <w:t>in</w:t>
      </w:r>
      <w:r>
        <w:rPr>
          <w:spacing w:val="-3"/>
        </w:rPr>
        <w:t xml:space="preserve"> </w:t>
      </w:r>
      <w:r>
        <w:t>the</w:t>
      </w:r>
      <w:r>
        <w:rPr>
          <w:spacing w:val="-3"/>
        </w:rPr>
        <w:t xml:space="preserve"> </w:t>
      </w:r>
      <w:r>
        <w:t>state</w:t>
      </w:r>
      <w:r>
        <w:rPr>
          <w:spacing w:val="-3"/>
        </w:rPr>
        <w:t xml:space="preserve"> </w:t>
      </w:r>
      <w:r>
        <w:t>of</w:t>
      </w:r>
      <w:r>
        <w:rPr>
          <w:spacing w:val="-3"/>
        </w:rPr>
        <w:t xml:space="preserve"> </w:t>
      </w:r>
      <w:r>
        <w:t>Georgia</w:t>
      </w:r>
      <w:r>
        <w:rPr>
          <w:spacing w:val="-3"/>
        </w:rPr>
        <w:t xml:space="preserve"> </w:t>
      </w:r>
      <w:r>
        <w:t>undergo</w:t>
      </w:r>
      <w:r>
        <w:rPr>
          <w:spacing w:val="-3"/>
        </w:rPr>
        <w:t xml:space="preserve"> </w:t>
      </w:r>
      <w:r>
        <w:t>periodic reviews by accreditation agencies and the state education department. For these purposes, samples</w:t>
      </w:r>
      <w:r>
        <w:rPr>
          <w:spacing w:val="-4"/>
        </w:rPr>
        <w:t xml:space="preserve"> </w:t>
      </w:r>
      <w:r>
        <w:t>of</w:t>
      </w:r>
      <w:r>
        <w:rPr>
          <w:spacing w:val="-4"/>
        </w:rPr>
        <w:t xml:space="preserve"> </w:t>
      </w:r>
      <w:r>
        <w:t>student</w:t>
      </w:r>
      <w:r>
        <w:rPr>
          <w:spacing w:val="-4"/>
        </w:rPr>
        <w:t xml:space="preserve"> </w:t>
      </w:r>
      <w:r>
        <w:t>work,</w:t>
      </w:r>
      <w:r>
        <w:rPr>
          <w:spacing w:val="-4"/>
        </w:rPr>
        <w:t xml:space="preserve"> </w:t>
      </w:r>
      <w:r>
        <w:t>including</w:t>
      </w:r>
      <w:r>
        <w:rPr>
          <w:spacing w:val="-4"/>
        </w:rPr>
        <w:t xml:space="preserve"> </w:t>
      </w:r>
      <w:r>
        <w:t>content</w:t>
      </w:r>
      <w:r>
        <w:rPr>
          <w:spacing w:val="-4"/>
        </w:rPr>
        <w:t xml:space="preserve"> </w:t>
      </w:r>
      <w:r>
        <w:t>pedagogy</w:t>
      </w:r>
      <w:r>
        <w:rPr>
          <w:spacing w:val="-4"/>
        </w:rPr>
        <w:t xml:space="preserve"> </w:t>
      </w:r>
      <w:r>
        <w:t>assessments</w:t>
      </w:r>
      <w:r>
        <w:rPr>
          <w:spacing w:val="-4"/>
        </w:rPr>
        <w:t xml:space="preserve"> </w:t>
      </w:r>
      <w:r>
        <w:t>materials,</w:t>
      </w:r>
      <w:r>
        <w:rPr>
          <w:spacing w:val="-4"/>
        </w:rPr>
        <w:t xml:space="preserve"> </w:t>
      </w:r>
      <w:r>
        <w:t>are</w:t>
      </w:r>
      <w:r>
        <w:rPr>
          <w:spacing w:val="-4"/>
        </w:rPr>
        <w:t xml:space="preserve"> </w:t>
      </w:r>
      <w:r>
        <w:t>made</w:t>
      </w:r>
      <w:r>
        <w:rPr>
          <w:spacing w:val="-4"/>
        </w:rPr>
        <w:t xml:space="preserve"> </w:t>
      </w:r>
      <w:r>
        <w:t>available to those professionals conducting the review.</w:t>
      </w:r>
      <w:r>
        <w:rPr>
          <w:spacing w:val="40"/>
        </w:rPr>
        <w:t xml:space="preserve"> </w:t>
      </w:r>
      <w:r>
        <w:t>Student confidentiality is assured under these circumstances. If you do not wish to have your work made available for these purposes, please let the professor know before the star</w:t>
      </w:r>
      <w:r>
        <w:t>t of the second class.</w:t>
      </w:r>
      <w:r>
        <w:rPr>
          <w:spacing w:val="-1"/>
        </w:rPr>
        <w:t xml:space="preserve"> </w:t>
      </w:r>
      <w:r>
        <w:t xml:space="preserve">Your cooperation is greatly </w:t>
      </w:r>
      <w:r>
        <w:rPr>
          <w:spacing w:val="-2"/>
        </w:rPr>
        <w:t>appreciated.</w:t>
      </w:r>
    </w:p>
    <w:p w:rsidR="00D25E47" w:rsidRDefault="00D25E47">
      <w:pPr>
        <w:pStyle w:val="BodyText"/>
        <w:spacing w:before="10"/>
        <w:rPr>
          <w:sz w:val="20"/>
        </w:rPr>
      </w:pPr>
    </w:p>
    <w:p w:rsidR="00D25E47" w:rsidRDefault="009C6176">
      <w:pPr>
        <w:pStyle w:val="BodyText"/>
        <w:ind w:left="240" w:right="921"/>
      </w:pPr>
      <w:r>
        <w:rPr>
          <w:b/>
        </w:rPr>
        <w:t>COVID</w:t>
      </w:r>
      <w:r>
        <w:rPr>
          <w:b/>
          <w:spacing w:val="-4"/>
        </w:rPr>
        <w:t xml:space="preserve"> </w:t>
      </w:r>
      <w:r>
        <w:rPr>
          <w:b/>
        </w:rPr>
        <w:t>Statement:</w:t>
      </w:r>
      <w:r>
        <w:rPr>
          <w:b/>
          <w:spacing w:val="-4"/>
        </w:rPr>
        <w:t xml:space="preserve"> </w:t>
      </w:r>
      <w:r>
        <w:rPr>
          <w:color w:val="212121"/>
        </w:rPr>
        <w:t>SCED</w:t>
      </w:r>
      <w:r>
        <w:rPr>
          <w:color w:val="212121"/>
          <w:spacing w:val="-4"/>
        </w:rPr>
        <w:t xml:space="preserve"> </w:t>
      </w:r>
      <w:r>
        <w:rPr>
          <w:color w:val="212121"/>
        </w:rPr>
        <w:t>4739</w:t>
      </w:r>
      <w:r>
        <w:rPr>
          <w:color w:val="212121"/>
          <w:spacing w:val="-4"/>
        </w:rPr>
        <w:t xml:space="preserve"> </w:t>
      </w:r>
      <w:r>
        <w:rPr>
          <w:color w:val="212121"/>
        </w:rPr>
        <w:t>is</w:t>
      </w:r>
      <w:r>
        <w:rPr>
          <w:color w:val="212121"/>
          <w:spacing w:val="-4"/>
        </w:rPr>
        <w:t xml:space="preserve"> </w:t>
      </w:r>
      <w:r>
        <w:rPr>
          <w:color w:val="212121"/>
        </w:rPr>
        <w:t>a</w:t>
      </w:r>
      <w:r>
        <w:rPr>
          <w:color w:val="212121"/>
          <w:spacing w:val="-4"/>
        </w:rPr>
        <w:t xml:space="preserve"> </w:t>
      </w:r>
      <w:r>
        <w:rPr>
          <w:color w:val="212121"/>
        </w:rPr>
        <w:t>field</w:t>
      </w:r>
      <w:r>
        <w:rPr>
          <w:color w:val="212121"/>
          <w:spacing w:val="-4"/>
        </w:rPr>
        <w:t xml:space="preserve"> </w:t>
      </w:r>
      <w:r>
        <w:rPr>
          <w:color w:val="212121"/>
        </w:rPr>
        <w:t>based</w:t>
      </w:r>
      <w:r>
        <w:rPr>
          <w:color w:val="212121"/>
          <w:spacing w:val="-4"/>
        </w:rPr>
        <w:t xml:space="preserve"> </w:t>
      </w:r>
      <w:r>
        <w:rPr>
          <w:color w:val="212121"/>
        </w:rPr>
        <w:t>practicum</w:t>
      </w:r>
      <w:r>
        <w:rPr>
          <w:color w:val="212121"/>
          <w:spacing w:val="-4"/>
        </w:rPr>
        <w:t xml:space="preserve"> </w:t>
      </w:r>
      <w:r>
        <w:rPr>
          <w:color w:val="212121"/>
        </w:rPr>
        <w:t>course</w:t>
      </w:r>
      <w:r>
        <w:rPr>
          <w:color w:val="212121"/>
          <w:spacing w:val="-4"/>
        </w:rPr>
        <w:t xml:space="preserve"> </w:t>
      </w:r>
      <w:r>
        <w:rPr>
          <w:color w:val="212121"/>
        </w:rPr>
        <w:t>with</w:t>
      </w:r>
      <w:r>
        <w:rPr>
          <w:color w:val="212121"/>
          <w:spacing w:val="-4"/>
        </w:rPr>
        <w:t xml:space="preserve"> </w:t>
      </w:r>
      <w:r>
        <w:rPr>
          <w:color w:val="212121"/>
        </w:rPr>
        <w:t>required</w:t>
      </w:r>
      <w:r>
        <w:rPr>
          <w:color w:val="212121"/>
          <w:spacing w:val="-4"/>
        </w:rPr>
        <w:t xml:space="preserve"> </w:t>
      </w:r>
      <w:r>
        <w:rPr>
          <w:color w:val="212121"/>
        </w:rPr>
        <w:t>attendance dates and times.</w:t>
      </w:r>
    </w:p>
    <w:p w:rsidR="00D25E47" w:rsidRDefault="00D25E47">
      <w:pPr>
        <w:sectPr w:rsidR="00D25E47">
          <w:pgSz w:w="12240" w:h="15840"/>
          <w:pgMar w:top="1380" w:right="940" w:bottom="980" w:left="1200" w:header="0" w:footer="786" w:gutter="0"/>
          <w:cols w:space="720"/>
        </w:sectPr>
      </w:pPr>
    </w:p>
    <w:p w:rsidR="00D25E47" w:rsidRDefault="009C6176">
      <w:pPr>
        <w:pStyle w:val="BodyText"/>
        <w:spacing w:before="60"/>
        <w:ind w:left="240" w:right="536"/>
      </w:pPr>
      <w:r>
        <w:rPr>
          <w:color w:val="212121"/>
        </w:rPr>
        <w:lastRenderedPageBreak/>
        <w:t>In</w:t>
      </w:r>
      <w:r>
        <w:rPr>
          <w:color w:val="212121"/>
          <w:spacing w:val="-4"/>
        </w:rPr>
        <w:t xml:space="preserve"> </w:t>
      </w:r>
      <w:r>
        <w:rPr>
          <w:color w:val="212121"/>
        </w:rPr>
        <w:t>accordance</w:t>
      </w:r>
      <w:r>
        <w:rPr>
          <w:color w:val="212121"/>
          <w:spacing w:val="-4"/>
        </w:rPr>
        <w:t xml:space="preserve"> </w:t>
      </w:r>
      <w:r>
        <w:rPr>
          <w:color w:val="212121"/>
        </w:rPr>
        <w:t>with</w:t>
      </w:r>
      <w:r>
        <w:rPr>
          <w:color w:val="212121"/>
          <w:spacing w:val="-4"/>
        </w:rPr>
        <w:t xml:space="preserve"> </w:t>
      </w:r>
      <w:r>
        <w:rPr>
          <w:color w:val="212121"/>
        </w:rPr>
        <w:t>university</w:t>
      </w:r>
      <w:r>
        <w:rPr>
          <w:color w:val="212121"/>
          <w:spacing w:val="-4"/>
        </w:rPr>
        <w:t xml:space="preserve"> </w:t>
      </w:r>
      <w:r>
        <w:rPr>
          <w:color w:val="212121"/>
        </w:rPr>
        <w:t>policy,</w:t>
      </w:r>
      <w:r>
        <w:rPr>
          <w:color w:val="212121"/>
          <w:spacing w:val="-4"/>
        </w:rPr>
        <w:t xml:space="preserve"> </w:t>
      </w:r>
      <w:r>
        <w:rPr>
          <w:color w:val="212121"/>
        </w:rPr>
        <w:t>if</w:t>
      </w:r>
      <w:r>
        <w:rPr>
          <w:color w:val="212121"/>
          <w:spacing w:val="-4"/>
        </w:rPr>
        <w:t xml:space="preserve"> </w:t>
      </w:r>
      <w:r>
        <w:rPr>
          <w:color w:val="212121"/>
        </w:rPr>
        <w:t>a</w:t>
      </w:r>
      <w:r>
        <w:rPr>
          <w:color w:val="212121"/>
          <w:spacing w:val="-4"/>
        </w:rPr>
        <w:t xml:space="preserve"> </w:t>
      </w:r>
      <w:r>
        <w:rPr>
          <w:color w:val="212121"/>
        </w:rPr>
        <w:t>teacher</w:t>
      </w:r>
      <w:r>
        <w:rPr>
          <w:color w:val="212121"/>
          <w:spacing w:val="-4"/>
        </w:rPr>
        <w:t xml:space="preserve"> </w:t>
      </w:r>
      <w:r>
        <w:rPr>
          <w:color w:val="212121"/>
        </w:rPr>
        <w:t>candidate</w:t>
      </w:r>
      <w:r>
        <w:rPr>
          <w:color w:val="212121"/>
          <w:spacing w:val="-4"/>
        </w:rPr>
        <w:t xml:space="preserve"> </w:t>
      </w:r>
      <w:r>
        <w:rPr>
          <w:color w:val="212121"/>
        </w:rPr>
        <w:t>has</w:t>
      </w:r>
      <w:r>
        <w:rPr>
          <w:color w:val="212121"/>
          <w:spacing w:val="-4"/>
        </w:rPr>
        <w:t xml:space="preserve"> </w:t>
      </w:r>
      <w:r>
        <w:rPr>
          <w:color w:val="212121"/>
        </w:rPr>
        <w:t>tested</w:t>
      </w:r>
      <w:r>
        <w:rPr>
          <w:color w:val="212121"/>
          <w:spacing w:val="-4"/>
        </w:rPr>
        <w:t xml:space="preserve"> </w:t>
      </w:r>
      <w:r>
        <w:rPr>
          <w:color w:val="212121"/>
        </w:rPr>
        <w:t>po</w:t>
      </w:r>
      <w:r>
        <w:rPr>
          <w:color w:val="212121"/>
        </w:rPr>
        <w:t>sitive</w:t>
      </w:r>
      <w:r>
        <w:rPr>
          <w:color w:val="212121"/>
          <w:spacing w:val="-4"/>
        </w:rPr>
        <w:t xml:space="preserve"> </w:t>
      </w:r>
      <w:r>
        <w:rPr>
          <w:color w:val="212121"/>
        </w:rPr>
        <w:t>for</w:t>
      </w:r>
      <w:r>
        <w:rPr>
          <w:color w:val="212121"/>
          <w:spacing w:val="-4"/>
        </w:rPr>
        <w:t xml:space="preserve"> </w:t>
      </w:r>
      <w:r>
        <w:rPr>
          <w:color w:val="212121"/>
        </w:rPr>
        <w:t>COVID</w:t>
      </w:r>
      <w:r>
        <w:rPr>
          <w:color w:val="212121"/>
          <w:spacing w:val="-4"/>
        </w:rPr>
        <w:t xml:space="preserve"> </w:t>
      </w:r>
      <w:r>
        <w:rPr>
          <w:color w:val="212121"/>
        </w:rPr>
        <w:t>or</w:t>
      </w:r>
      <w:r>
        <w:rPr>
          <w:color w:val="212121"/>
          <w:spacing w:val="-4"/>
        </w:rPr>
        <w:t xml:space="preserve"> </w:t>
      </w:r>
      <w:r>
        <w:rPr>
          <w:color w:val="212121"/>
        </w:rPr>
        <w:t xml:space="preserve">has been in close contact with a COVID positive individual, the teacher candidate must report through wings to the CARES center. If the CARES center provides guidance for quarantine, please contact both the university supervisor and clinical supervisor to </w:t>
      </w:r>
      <w:r>
        <w:rPr>
          <w:color w:val="212121"/>
        </w:rPr>
        <w:t>alert both individuals of the upcoming absence. Be sure to include the anticipated return date to the classroom.</w:t>
      </w:r>
    </w:p>
    <w:p w:rsidR="00D25E47" w:rsidRDefault="00D25E47">
      <w:pPr>
        <w:pStyle w:val="BodyText"/>
      </w:pPr>
    </w:p>
    <w:p w:rsidR="00D25E47" w:rsidRDefault="009C6176">
      <w:pPr>
        <w:pStyle w:val="BodyText"/>
        <w:ind w:left="240" w:right="536"/>
      </w:pPr>
      <w:r>
        <w:rPr>
          <w:color w:val="212121"/>
        </w:rPr>
        <w:t>If</w:t>
      </w:r>
      <w:r>
        <w:rPr>
          <w:color w:val="212121"/>
          <w:spacing w:val="-3"/>
        </w:rPr>
        <w:t xml:space="preserve"> </w:t>
      </w:r>
      <w:r>
        <w:rPr>
          <w:color w:val="212121"/>
        </w:rPr>
        <w:t>possible,</w:t>
      </w:r>
      <w:r>
        <w:rPr>
          <w:color w:val="212121"/>
          <w:spacing w:val="-3"/>
        </w:rPr>
        <w:t xml:space="preserve"> </w:t>
      </w:r>
      <w:r>
        <w:rPr>
          <w:color w:val="212121"/>
        </w:rPr>
        <w:t>the</w:t>
      </w:r>
      <w:r>
        <w:rPr>
          <w:color w:val="212121"/>
          <w:spacing w:val="-3"/>
        </w:rPr>
        <w:t xml:space="preserve"> </w:t>
      </w:r>
      <w:r>
        <w:rPr>
          <w:color w:val="212121"/>
        </w:rPr>
        <w:t>teacher</w:t>
      </w:r>
      <w:r>
        <w:rPr>
          <w:color w:val="212121"/>
          <w:spacing w:val="-3"/>
        </w:rPr>
        <w:t xml:space="preserve"> </w:t>
      </w:r>
      <w:r>
        <w:rPr>
          <w:color w:val="212121"/>
        </w:rPr>
        <w:t>candidate</w:t>
      </w:r>
      <w:r>
        <w:rPr>
          <w:color w:val="212121"/>
          <w:spacing w:val="-3"/>
        </w:rPr>
        <w:t xml:space="preserve"> </w:t>
      </w:r>
      <w:r>
        <w:rPr>
          <w:color w:val="212121"/>
        </w:rPr>
        <w:t>should</w:t>
      </w:r>
      <w:r>
        <w:rPr>
          <w:color w:val="212121"/>
          <w:spacing w:val="-3"/>
        </w:rPr>
        <w:t xml:space="preserve"> </w:t>
      </w:r>
      <w:r>
        <w:rPr>
          <w:color w:val="212121"/>
        </w:rPr>
        <w:t>continue</w:t>
      </w:r>
      <w:r>
        <w:rPr>
          <w:color w:val="212121"/>
          <w:spacing w:val="-3"/>
        </w:rPr>
        <w:t xml:space="preserve"> </w:t>
      </w:r>
      <w:r>
        <w:rPr>
          <w:color w:val="212121"/>
        </w:rPr>
        <w:t>to</w:t>
      </w:r>
      <w:r>
        <w:rPr>
          <w:color w:val="212121"/>
          <w:spacing w:val="-3"/>
        </w:rPr>
        <w:t xml:space="preserve"> </w:t>
      </w:r>
      <w:r>
        <w:rPr>
          <w:color w:val="212121"/>
        </w:rPr>
        <w:t>work</w:t>
      </w:r>
      <w:r>
        <w:rPr>
          <w:color w:val="212121"/>
          <w:spacing w:val="-3"/>
        </w:rPr>
        <w:t xml:space="preserve"> </w:t>
      </w:r>
      <w:r>
        <w:rPr>
          <w:color w:val="212121"/>
        </w:rPr>
        <w:t>with</w:t>
      </w:r>
      <w:r>
        <w:rPr>
          <w:color w:val="212121"/>
          <w:spacing w:val="-3"/>
        </w:rPr>
        <w:t xml:space="preserve"> </w:t>
      </w:r>
      <w:r>
        <w:rPr>
          <w:color w:val="212121"/>
        </w:rPr>
        <w:t>the</w:t>
      </w:r>
      <w:r>
        <w:rPr>
          <w:color w:val="212121"/>
          <w:spacing w:val="-3"/>
        </w:rPr>
        <w:t xml:space="preserve"> </w:t>
      </w:r>
      <w:r>
        <w:rPr>
          <w:color w:val="212121"/>
        </w:rPr>
        <w:t>clinical</w:t>
      </w:r>
      <w:r>
        <w:rPr>
          <w:color w:val="212121"/>
          <w:spacing w:val="-3"/>
        </w:rPr>
        <w:t xml:space="preserve"> </w:t>
      </w:r>
      <w:r>
        <w:rPr>
          <w:color w:val="212121"/>
        </w:rPr>
        <w:t>supervisor</w:t>
      </w:r>
      <w:r>
        <w:rPr>
          <w:color w:val="212121"/>
          <w:spacing w:val="-3"/>
        </w:rPr>
        <w:t xml:space="preserve"> </w:t>
      </w:r>
      <w:r>
        <w:rPr>
          <w:color w:val="212121"/>
        </w:rPr>
        <w:t>through</w:t>
      </w:r>
      <w:r>
        <w:rPr>
          <w:color w:val="212121"/>
          <w:spacing w:val="-3"/>
        </w:rPr>
        <w:t xml:space="preserve"> </w:t>
      </w:r>
      <w:r>
        <w:rPr>
          <w:color w:val="212121"/>
        </w:rPr>
        <w:t>an online platform to plan, provide student su</w:t>
      </w:r>
      <w:r>
        <w:rPr>
          <w:color w:val="212121"/>
        </w:rPr>
        <w:t>pport, or other assigned activities.</w:t>
      </w:r>
      <w:r>
        <w:rPr>
          <w:color w:val="212121"/>
          <w:spacing w:val="-11"/>
        </w:rPr>
        <w:t xml:space="preserve"> </w:t>
      </w:r>
      <w:r>
        <w:rPr>
          <w:color w:val="212121"/>
        </w:rPr>
        <w:t>A</w:t>
      </w:r>
      <w:r>
        <w:rPr>
          <w:color w:val="212121"/>
          <w:spacing w:val="-11"/>
        </w:rPr>
        <w:t xml:space="preserve"> </w:t>
      </w:r>
      <w:r>
        <w:rPr>
          <w:color w:val="212121"/>
        </w:rPr>
        <w:t>log of hours will still need to be maintained. If this is not possible and agreed upon by both parties (teacher candidate and clinical supervisor), then the university supervisor will assign alternative assignments in</w:t>
      </w:r>
      <w:r>
        <w:rPr>
          <w:color w:val="212121"/>
        </w:rPr>
        <w:t xml:space="preserve">cluding online modules, </w:t>
      </w:r>
      <w:proofErr w:type="spellStart"/>
      <w:r>
        <w:rPr>
          <w:color w:val="212121"/>
        </w:rPr>
        <w:t>mursion</w:t>
      </w:r>
      <w:proofErr w:type="spellEnd"/>
      <w:r>
        <w:rPr>
          <w:color w:val="212121"/>
        </w:rPr>
        <w:t xml:space="preserve"> activities, etc.</w:t>
      </w:r>
    </w:p>
    <w:p w:rsidR="00D25E47" w:rsidRDefault="00D25E47">
      <w:pPr>
        <w:pStyle w:val="BodyText"/>
      </w:pPr>
    </w:p>
    <w:p w:rsidR="00D25E47" w:rsidRDefault="009C6176">
      <w:pPr>
        <w:pStyle w:val="BodyText"/>
        <w:ind w:left="240" w:right="536"/>
      </w:pPr>
      <w:r>
        <w:rPr>
          <w:color w:val="212121"/>
        </w:rPr>
        <w:t>If you need to self-report either a confirmed or suspected positive COVID-19 diagnosis, have received self-quarantine requirements, or have symptoms with pending test results, please complete the CARES Cent</w:t>
      </w:r>
      <w:r>
        <w:rPr>
          <w:color w:val="212121"/>
        </w:rPr>
        <w:t xml:space="preserve">er </w:t>
      </w:r>
      <w:hyperlink r:id="rId35">
        <w:r>
          <w:rPr>
            <w:color w:val="1154CC"/>
            <w:u w:val="thick" w:color="1154CC"/>
          </w:rPr>
          <w:t>COVID-19 self-reporting form</w:t>
        </w:r>
      </w:hyperlink>
      <w:r>
        <w:rPr>
          <w:color w:val="1154CC"/>
        </w:rPr>
        <w:t xml:space="preserve"> </w:t>
      </w:r>
      <w:r>
        <w:rPr>
          <w:color w:val="212121"/>
        </w:rPr>
        <w:t xml:space="preserve">(through the </w:t>
      </w:r>
      <w:hyperlink r:id="rId36">
        <w:r>
          <w:rPr>
            <w:color w:val="1154CC"/>
            <w:u w:val="thick" w:color="1154CC"/>
          </w:rPr>
          <w:t>MyGeorgiaSouthern</w:t>
        </w:r>
      </w:hyperlink>
      <w:r>
        <w:rPr>
          <w:color w:val="1154CC"/>
        </w:rPr>
        <w:t xml:space="preserve"> </w:t>
      </w:r>
      <w:hyperlink r:id="rId37">
        <w:r>
          <w:rPr>
            <w:color w:val="1154CC"/>
            <w:u w:val="thick" w:color="1154CC"/>
          </w:rPr>
          <w:t>portal</w:t>
        </w:r>
      </w:hyperlink>
      <w:r>
        <w:rPr>
          <w:color w:val="1154CC"/>
          <w:spacing w:val="-5"/>
        </w:rPr>
        <w:t xml:space="preserve"> </w:t>
      </w:r>
      <w:r>
        <w:rPr>
          <w:color w:val="212121"/>
        </w:rPr>
        <w:t>under</w:t>
      </w:r>
      <w:r>
        <w:rPr>
          <w:color w:val="212121"/>
          <w:spacing w:val="-5"/>
        </w:rPr>
        <w:t xml:space="preserve"> </w:t>
      </w:r>
      <w:r>
        <w:rPr>
          <w:color w:val="212121"/>
        </w:rPr>
        <w:t>"CO</w:t>
      </w:r>
      <w:r>
        <w:rPr>
          <w:color w:val="212121"/>
        </w:rPr>
        <w:t>VID-19</w:t>
      </w:r>
      <w:r>
        <w:rPr>
          <w:color w:val="212121"/>
          <w:spacing w:val="-5"/>
        </w:rPr>
        <w:t xml:space="preserve"> </w:t>
      </w:r>
      <w:r>
        <w:rPr>
          <w:color w:val="212121"/>
        </w:rPr>
        <w:t>Information</w:t>
      </w:r>
      <w:r>
        <w:rPr>
          <w:color w:val="212121"/>
          <w:spacing w:val="-5"/>
        </w:rPr>
        <w:t xml:space="preserve"> </w:t>
      </w:r>
      <w:r>
        <w:rPr>
          <w:color w:val="212121"/>
        </w:rPr>
        <w:t>&amp;</w:t>
      </w:r>
      <w:r>
        <w:rPr>
          <w:color w:val="212121"/>
          <w:spacing w:val="-5"/>
        </w:rPr>
        <w:t xml:space="preserve"> </w:t>
      </w:r>
      <w:r>
        <w:rPr>
          <w:color w:val="212121"/>
        </w:rPr>
        <w:t>Resources").</w:t>
      </w:r>
      <w:r>
        <w:rPr>
          <w:color w:val="212121"/>
          <w:spacing w:val="-5"/>
        </w:rPr>
        <w:t xml:space="preserve"> </w:t>
      </w:r>
      <w:r>
        <w:rPr>
          <w:color w:val="212121"/>
        </w:rPr>
        <w:t>You</w:t>
      </w:r>
      <w:r>
        <w:rPr>
          <w:color w:val="212121"/>
          <w:spacing w:val="-5"/>
        </w:rPr>
        <w:t xml:space="preserve"> </w:t>
      </w:r>
      <w:r>
        <w:rPr>
          <w:color w:val="212121"/>
        </w:rPr>
        <w:t>may</w:t>
      </w:r>
      <w:r>
        <w:rPr>
          <w:color w:val="212121"/>
          <w:spacing w:val="-5"/>
        </w:rPr>
        <w:t xml:space="preserve"> </w:t>
      </w:r>
      <w:r>
        <w:rPr>
          <w:color w:val="212121"/>
        </w:rPr>
        <w:t>also</w:t>
      </w:r>
      <w:r>
        <w:rPr>
          <w:color w:val="212121"/>
          <w:spacing w:val="-5"/>
        </w:rPr>
        <w:t xml:space="preserve"> </w:t>
      </w:r>
      <w:r>
        <w:rPr>
          <w:color w:val="212121"/>
        </w:rPr>
        <w:t>reach</w:t>
      </w:r>
      <w:r>
        <w:rPr>
          <w:color w:val="212121"/>
          <w:spacing w:val="-5"/>
        </w:rPr>
        <w:t xml:space="preserve"> </w:t>
      </w:r>
      <w:r>
        <w:rPr>
          <w:color w:val="212121"/>
        </w:rPr>
        <w:t>the</w:t>
      </w:r>
      <w:r>
        <w:rPr>
          <w:color w:val="212121"/>
          <w:spacing w:val="-5"/>
        </w:rPr>
        <w:t xml:space="preserve"> </w:t>
      </w:r>
      <w:r>
        <w:rPr>
          <w:color w:val="212121"/>
        </w:rPr>
        <w:t>CARES</w:t>
      </w:r>
      <w:r>
        <w:rPr>
          <w:color w:val="212121"/>
          <w:spacing w:val="-5"/>
        </w:rPr>
        <w:t xml:space="preserve"> </w:t>
      </w:r>
      <w:r>
        <w:rPr>
          <w:color w:val="212121"/>
        </w:rPr>
        <w:t>Center</w:t>
      </w:r>
      <w:r>
        <w:rPr>
          <w:color w:val="212121"/>
          <w:spacing w:val="-5"/>
        </w:rPr>
        <w:t xml:space="preserve"> </w:t>
      </w:r>
      <w:r>
        <w:rPr>
          <w:color w:val="212121"/>
        </w:rPr>
        <w:t xml:space="preserve">by using the </w:t>
      </w:r>
      <w:hyperlink r:id="rId38">
        <w:r>
          <w:rPr>
            <w:color w:val="1154CC"/>
            <w:u w:val="thick" w:color="1154CC"/>
          </w:rPr>
          <w:t>MyGS mobile app</w:t>
        </w:r>
      </w:hyperlink>
      <w:r>
        <w:rPr>
          <w:color w:val="212121"/>
        </w:rPr>
        <w:t xml:space="preserve">, calling 912-478-CARE (M-F 8am-5pm), or emailing </w:t>
      </w:r>
      <w:hyperlink r:id="rId39">
        <w:r>
          <w:rPr>
            <w:color w:val="1154CC"/>
          </w:rPr>
          <w:t>covidsupport@georgiasouthern.edu</w:t>
        </w:r>
        <w:r>
          <w:rPr>
            <w:color w:val="212121"/>
          </w:rPr>
          <w:t>.</w:t>
        </w:r>
      </w:hyperlink>
      <w:r>
        <w:rPr>
          <w:color w:val="212121"/>
          <w:spacing w:val="-3"/>
        </w:rPr>
        <w:t xml:space="preserve"> </w:t>
      </w:r>
      <w:r>
        <w:rPr>
          <w:color w:val="212121"/>
        </w:rPr>
        <w:t>The CARES Center should not be used for medical advice. If you need medical advice, you need to call your health provider or 911.”</w:t>
      </w:r>
    </w:p>
    <w:p w:rsidR="00D25E47" w:rsidRDefault="00D25E47">
      <w:pPr>
        <w:pStyle w:val="BodyText"/>
      </w:pPr>
    </w:p>
    <w:p w:rsidR="00D25E47" w:rsidRDefault="009C6176">
      <w:pPr>
        <w:pStyle w:val="BodyText"/>
        <w:ind w:left="240" w:right="2466"/>
      </w:pPr>
      <w:r>
        <w:rPr>
          <w:color w:val="212121"/>
        </w:rPr>
        <w:t>For</w:t>
      </w:r>
      <w:r>
        <w:rPr>
          <w:color w:val="212121"/>
          <w:spacing w:val="-4"/>
        </w:rPr>
        <w:t xml:space="preserve"> </w:t>
      </w:r>
      <w:r>
        <w:rPr>
          <w:color w:val="212121"/>
        </w:rPr>
        <w:t>further</w:t>
      </w:r>
      <w:r>
        <w:rPr>
          <w:color w:val="212121"/>
          <w:spacing w:val="-4"/>
        </w:rPr>
        <w:t xml:space="preserve"> </w:t>
      </w:r>
      <w:r>
        <w:rPr>
          <w:color w:val="212121"/>
        </w:rPr>
        <w:t>guidance</w:t>
      </w:r>
      <w:r>
        <w:rPr>
          <w:color w:val="212121"/>
          <w:spacing w:val="-4"/>
        </w:rPr>
        <w:t xml:space="preserve"> </w:t>
      </w:r>
      <w:r>
        <w:rPr>
          <w:color w:val="212121"/>
        </w:rPr>
        <w:t>regarding</w:t>
      </w:r>
      <w:r>
        <w:rPr>
          <w:color w:val="212121"/>
          <w:spacing w:val="-4"/>
        </w:rPr>
        <w:t xml:space="preserve"> </w:t>
      </w:r>
      <w:r>
        <w:rPr>
          <w:color w:val="212121"/>
        </w:rPr>
        <w:t>un</w:t>
      </w:r>
      <w:r>
        <w:rPr>
          <w:color w:val="212121"/>
        </w:rPr>
        <w:t>iversity</w:t>
      </w:r>
      <w:r>
        <w:rPr>
          <w:color w:val="212121"/>
          <w:spacing w:val="-4"/>
        </w:rPr>
        <w:t xml:space="preserve"> </w:t>
      </w:r>
      <w:r>
        <w:rPr>
          <w:color w:val="212121"/>
        </w:rPr>
        <w:t>policies</w:t>
      </w:r>
      <w:r>
        <w:rPr>
          <w:color w:val="212121"/>
          <w:spacing w:val="-4"/>
        </w:rPr>
        <w:t xml:space="preserve"> </w:t>
      </w:r>
      <w:r>
        <w:rPr>
          <w:color w:val="212121"/>
        </w:rPr>
        <w:t>on</w:t>
      </w:r>
      <w:r>
        <w:rPr>
          <w:color w:val="212121"/>
          <w:spacing w:val="-4"/>
        </w:rPr>
        <w:t xml:space="preserve"> </w:t>
      </w:r>
      <w:r>
        <w:rPr>
          <w:color w:val="212121"/>
        </w:rPr>
        <w:t>COVID</w:t>
      </w:r>
      <w:r>
        <w:rPr>
          <w:color w:val="212121"/>
          <w:spacing w:val="-4"/>
        </w:rPr>
        <w:t xml:space="preserve"> </w:t>
      </w:r>
      <w:r>
        <w:rPr>
          <w:color w:val="212121"/>
        </w:rPr>
        <w:t>19,</w:t>
      </w:r>
      <w:r>
        <w:rPr>
          <w:color w:val="212121"/>
          <w:spacing w:val="-4"/>
        </w:rPr>
        <w:t xml:space="preserve"> </w:t>
      </w:r>
      <w:r>
        <w:rPr>
          <w:color w:val="212121"/>
        </w:rPr>
        <w:t>please</w:t>
      </w:r>
      <w:r>
        <w:rPr>
          <w:color w:val="212121"/>
          <w:spacing w:val="-4"/>
        </w:rPr>
        <w:t xml:space="preserve"> </w:t>
      </w:r>
      <w:r>
        <w:rPr>
          <w:color w:val="212121"/>
        </w:rPr>
        <w:t xml:space="preserve">visit </w:t>
      </w:r>
      <w:hyperlink r:id="rId40">
        <w:r>
          <w:rPr>
            <w:color w:val="1154CC"/>
            <w:spacing w:val="-2"/>
            <w:u w:val="thick" w:color="1154CC"/>
          </w:rPr>
          <w:t>https://www.georgiasouthern.edu/covid-19-information/</w:t>
        </w:r>
      </w:hyperlink>
    </w:p>
    <w:p w:rsidR="00D25E47" w:rsidRDefault="00D25E47">
      <w:pPr>
        <w:pStyle w:val="BodyText"/>
      </w:pPr>
    </w:p>
    <w:p w:rsidR="00D25E47" w:rsidRDefault="009C6176">
      <w:pPr>
        <w:pStyle w:val="Heading1"/>
      </w:pPr>
      <w:r>
        <w:t xml:space="preserve">Inclusion </w:t>
      </w:r>
      <w:r>
        <w:rPr>
          <w:spacing w:val="-2"/>
        </w:rPr>
        <w:t>Statement:</w:t>
      </w:r>
    </w:p>
    <w:p w:rsidR="00D25E47" w:rsidRDefault="009C6176">
      <w:pPr>
        <w:pStyle w:val="BodyText"/>
        <w:ind w:left="240" w:right="536"/>
      </w:pPr>
      <w:r>
        <w:t>It</w:t>
      </w:r>
      <w:r>
        <w:rPr>
          <w:spacing w:val="-3"/>
        </w:rPr>
        <w:t xml:space="preserve"> </w:t>
      </w:r>
      <w:r>
        <w:t>is</w:t>
      </w:r>
      <w:r>
        <w:rPr>
          <w:spacing w:val="-3"/>
        </w:rPr>
        <w:t xml:space="preserve"> </w:t>
      </w:r>
      <w:r>
        <w:t>my</w:t>
      </w:r>
      <w:r>
        <w:rPr>
          <w:spacing w:val="-3"/>
        </w:rPr>
        <w:t xml:space="preserve"> </w:t>
      </w:r>
      <w:r>
        <w:t>intention</w:t>
      </w:r>
      <w:r>
        <w:rPr>
          <w:spacing w:val="-3"/>
        </w:rPr>
        <w:t xml:space="preserve"> </w:t>
      </w:r>
      <w:r>
        <w:t>that</w:t>
      </w:r>
      <w:r>
        <w:rPr>
          <w:spacing w:val="-3"/>
        </w:rPr>
        <w:t xml:space="preserve"> </w:t>
      </w:r>
      <w:r>
        <w:t>students</w:t>
      </w:r>
      <w:r>
        <w:rPr>
          <w:spacing w:val="-3"/>
        </w:rPr>
        <w:t xml:space="preserve"> </w:t>
      </w:r>
      <w:r>
        <w:t>from</w:t>
      </w:r>
      <w:r>
        <w:rPr>
          <w:spacing w:val="-3"/>
        </w:rPr>
        <w:t xml:space="preserve"> </w:t>
      </w:r>
      <w:r>
        <w:t>all</w:t>
      </w:r>
      <w:r>
        <w:rPr>
          <w:spacing w:val="-3"/>
        </w:rPr>
        <w:t xml:space="preserve"> </w:t>
      </w:r>
      <w:r>
        <w:t>backgrounds</w:t>
      </w:r>
      <w:r>
        <w:rPr>
          <w:spacing w:val="-3"/>
        </w:rPr>
        <w:t xml:space="preserve"> </w:t>
      </w:r>
      <w:r>
        <w:t>and</w:t>
      </w:r>
      <w:r>
        <w:rPr>
          <w:spacing w:val="-3"/>
        </w:rPr>
        <w:t xml:space="preserve"> </w:t>
      </w:r>
      <w:r>
        <w:t>perspectives</w:t>
      </w:r>
      <w:r>
        <w:rPr>
          <w:spacing w:val="-3"/>
        </w:rPr>
        <w:t xml:space="preserve"> </w:t>
      </w:r>
      <w:r>
        <w:t>will</w:t>
      </w:r>
      <w:r>
        <w:rPr>
          <w:spacing w:val="-3"/>
        </w:rPr>
        <w:t xml:space="preserve"> </w:t>
      </w:r>
      <w:r>
        <w:t>be</w:t>
      </w:r>
      <w:r>
        <w:rPr>
          <w:spacing w:val="-3"/>
        </w:rPr>
        <w:t xml:space="preserve"> </w:t>
      </w:r>
      <w:r>
        <w:t>well</w:t>
      </w:r>
      <w:r>
        <w:rPr>
          <w:spacing w:val="-3"/>
        </w:rPr>
        <w:t xml:space="preserve"> </w:t>
      </w:r>
      <w:r>
        <w:t>served</w:t>
      </w:r>
      <w:r>
        <w:rPr>
          <w:spacing w:val="-3"/>
        </w:rPr>
        <w:t xml:space="preserve"> </w:t>
      </w:r>
      <w:r>
        <w:t>by</w:t>
      </w:r>
      <w:r>
        <w:rPr>
          <w:spacing w:val="-3"/>
        </w:rPr>
        <w:t xml:space="preserve"> </w:t>
      </w:r>
      <w:r>
        <w:t>this course, and that the diversity that students bring to this class will be viewed as an asset.</w:t>
      </w:r>
      <w:r>
        <w:rPr>
          <w:spacing w:val="40"/>
        </w:rPr>
        <w:t xml:space="preserve"> </w:t>
      </w:r>
      <w:r>
        <w:t>I welcome individuals of all ages, backgrounds, beliefs, ethnicities, genders, gender identities, gender expressions, national origins, religious affiliations, sexual orientations, socioeconomic background, family education level, ability – and other visib</w:t>
      </w:r>
      <w:r>
        <w:t>le and nonvisible differences.</w:t>
      </w:r>
      <w:r>
        <w:rPr>
          <w:spacing w:val="80"/>
        </w:rPr>
        <w:t xml:space="preserve"> </w:t>
      </w:r>
      <w:r>
        <w:t>All members of this class are expected to contribute to a respectful, welcoming and inclusive environment for every other member of the class.</w:t>
      </w:r>
      <w:r>
        <w:rPr>
          <w:spacing w:val="40"/>
        </w:rPr>
        <w:t xml:space="preserve"> </w:t>
      </w:r>
      <w:r>
        <w:t xml:space="preserve">Your suggestions are encouraged and </w:t>
      </w:r>
      <w:r>
        <w:rPr>
          <w:spacing w:val="-2"/>
        </w:rPr>
        <w:t>appreciated.</w:t>
      </w:r>
    </w:p>
    <w:p w:rsidR="00D25E47" w:rsidRDefault="00D25E47">
      <w:pPr>
        <w:pStyle w:val="BodyText"/>
        <w:spacing w:before="10"/>
        <w:rPr>
          <w:sz w:val="20"/>
        </w:rPr>
      </w:pPr>
    </w:p>
    <w:p w:rsidR="00D25E47" w:rsidRDefault="009C6176">
      <w:pPr>
        <w:pStyle w:val="BodyText"/>
        <w:ind w:left="240" w:right="578"/>
      </w:pPr>
      <w:r>
        <w:rPr>
          <w:b/>
        </w:rPr>
        <w:t xml:space="preserve">Syllabus is subject to revision </w:t>
      </w:r>
      <w:r>
        <w:rPr>
          <w:b/>
        </w:rPr>
        <w:t xml:space="preserve">as necessary: </w:t>
      </w:r>
      <w:r>
        <w:t>While the provisions of this syllabus are as accurate and complete as possible, the instructor reserves the right to change any provision herein without actual notice if circumstances so warrant.</w:t>
      </w:r>
      <w:r>
        <w:rPr>
          <w:spacing w:val="40"/>
        </w:rPr>
        <w:t xml:space="preserve"> </w:t>
      </w:r>
      <w:r>
        <w:t>Every effort will be made to keep candidates a</w:t>
      </w:r>
      <w:r>
        <w:t>dvised of such changes at the beginning of every class.</w:t>
      </w:r>
      <w:r>
        <w:rPr>
          <w:spacing w:val="40"/>
        </w:rPr>
        <w:t xml:space="preserve"> </w:t>
      </w:r>
      <w:r>
        <w:t>It is the responsibility of each</w:t>
      </w:r>
      <w:r>
        <w:rPr>
          <w:spacing w:val="-4"/>
        </w:rPr>
        <w:t xml:space="preserve"> </w:t>
      </w:r>
      <w:r>
        <w:t>candidate</w:t>
      </w:r>
      <w:r>
        <w:rPr>
          <w:spacing w:val="-4"/>
        </w:rPr>
        <w:t xml:space="preserve"> </w:t>
      </w:r>
      <w:r>
        <w:t>to</w:t>
      </w:r>
      <w:r>
        <w:rPr>
          <w:spacing w:val="-4"/>
        </w:rPr>
        <w:t xml:space="preserve"> </w:t>
      </w:r>
      <w:r>
        <w:t>know</w:t>
      </w:r>
      <w:r>
        <w:rPr>
          <w:spacing w:val="-4"/>
        </w:rPr>
        <w:t xml:space="preserve"> </w:t>
      </w:r>
      <w:r>
        <w:t>what</w:t>
      </w:r>
      <w:r>
        <w:rPr>
          <w:spacing w:val="-4"/>
        </w:rPr>
        <w:t xml:space="preserve"> </w:t>
      </w:r>
      <w:r>
        <w:t>changes,</w:t>
      </w:r>
      <w:r>
        <w:rPr>
          <w:spacing w:val="-4"/>
        </w:rPr>
        <w:t xml:space="preserve"> </w:t>
      </w:r>
      <w:r>
        <w:t>if</w:t>
      </w:r>
      <w:r>
        <w:rPr>
          <w:spacing w:val="-4"/>
        </w:rPr>
        <w:t xml:space="preserve"> </w:t>
      </w:r>
      <w:r>
        <w:t>any,</w:t>
      </w:r>
      <w:r>
        <w:rPr>
          <w:spacing w:val="-4"/>
        </w:rPr>
        <w:t xml:space="preserve"> </w:t>
      </w:r>
      <w:r>
        <w:t>have</w:t>
      </w:r>
      <w:r>
        <w:rPr>
          <w:spacing w:val="-4"/>
        </w:rPr>
        <w:t xml:space="preserve"> </w:t>
      </w:r>
      <w:r>
        <w:t>been</w:t>
      </w:r>
      <w:r>
        <w:rPr>
          <w:spacing w:val="-4"/>
        </w:rPr>
        <w:t xml:space="preserve"> </w:t>
      </w:r>
      <w:r>
        <w:t>made</w:t>
      </w:r>
      <w:r>
        <w:rPr>
          <w:spacing w:val="-4"/>
        </w:rPr>
        <w:t xml:space="preserve"> </w:t>
      </w:r>
      <w:r>
        <w:t>to</w:t>
      </w:r>
      <w:r>
        <w:rPr>
          <w:spacing w:val="-4"/>
        </w:rPr>
        <w:t xml:space="preserve"> </w:t>
      </w:r>
      <w:r>
        <w:t>the</w:t>
      </w:r>
      <w:r>
        <w:rPr>
          <w:spacing w:val="-4"/>
        </w:rPr>
        <w:t xml:space="preserve"> </w:t>
      </w:r>
      <w:r>
        <w:t>provisions</w:t>
      </w:r>
      <w:r>
        <w:rPr>
          <w:spacing w:val="-4"/>
        </w:rPr>
        <w:t xml:space="preserve"> </w:t>
      </w:r>
      <w:r>
        <w:t>of</w:t>
      </w:r>
      <w:r>
        <w:rPr>
          <w:spacing w:val="-4"/>
        </w:rPr>
        <w:t xml:space="preserve"> </w:t>
      </w:r>
      <w:r>
        <w:t>this</w:t>
      </w:r>
      <w:r>
        <w:rPr>
          <w:spacing w:val="-4"/>
        </w:rPr>
        <w:t xml:space="preserve"> </w:t>
      </w:r>
      <w:r>
        <w:t>syllabus and to successfully complete the requirements of this course.</w:t>
      </w:r>
    </w:p>
    <w:p w:rsidR="00D25E47" w:rsidRDefault="00D25E47">
      <w:pPr>
        <w:sectPr w:rsidR="00D25E47">
          <w:pgSz w:w="12240" w:h="15840"/>
          <w:pgMar w:top="1380" w:right="940" w:bottom="980" w:left="1200" w:header="0" w:footer="786" w:gutter="0"/>
          <w:cols w:space="720"/>
        </w:sectPr>
      </w:pPr>
    </w:p>
    <w:p w:rsidR="00D25E47" w:rsidRDefault="009C6176">
      <w:pPr>
        <w:pStyle w:val="Heading1"/>
        <w:spacing w:before="60"/>
        <w:ind w:right="534"/>
      </w:pPr>
      <w:r>
        <w:lastRenderedPageBreak/>
        <w:t>B</w:t>
      </w:r>
      <w:r>
        <w:t>i-weekly</w:t>
      </w:r>
      <w:r>
        <w:rPr>
          <w:spacing w:val="-6"/>
        </w:rPr>
        <w:t xml:space="preserve"> </w:t>
      </w:r>
      <w:r>
        <w:t>Reflection</w:t>
      </w:r>
      <w:r>
        <w:rPr>
          <w:spacing w:val="-4"/>
        </w:rPr>
        <w:t xml:space="preserve"> </w:t>
      </w:r>
      <w:r>
        <w:t>Prompts:</w:t>
      </w:r>
      <w:r>
        <w:rPr>
          <w:spacing w:val="-15"/>
        </w:rPr>
        <w:t xml:space="preserve"> </w:t>
      </w:r>
      <w:r>
        <w:t>As</w:t>
      </w:r>
      <w:r>
        <w:rPr>
          <w:spacing w:val="-4"/>
        </w:rPr>
        <w:t xml:space="preserve"> </w:t>
      </w:r>
      <w:r>
        <w:t>you</w:t>
      </w:r>
      <w:r>
        <w:rPr>
          <w:spacing w:val="-4"/>
        </w:rPr>
        <w:t xml:space="preserve"> </w:t>
      </w:r>
      <w:r>
        <w:t>consider</w:t>
      </w:r>
      <w:r>
        <w:rPr>
          <w:spacing w:val="-9"/>
        </w:rPr>
        <w:t xml:space="preserve"> </w:t>
      </w:r>
      <w:r>
        <w:t>these</w:t>
      </w:r>
      <w:r>
        <w:rPr>
          <w:spacing w:val="-4"/>
        </w:rPr>
        <w:t xml:space="preserve"> </w:t>
      </w:r>
      <w:r>
        <w:t>prompts,</w:t>
      </w:r>
      <w:r>
        <w:rPr>
          <w:spacing w:val="-4"/>
        </w:rPr>
        <w:t xml:space="preserve"> </w:t>
      </w:r>
      <w:r>
        <w:t>be</w:t>
      </w:r>
      <w:r>
        <w:rPr>
          <w:spacing w:val="-4"/>
        </w:rPr>
        <w:t xml:space="preserve"> </w:t>
      </w:r>
      <w:r>
        <w:t>sure</w:t>
      </w:r>
      <w:r>
        <w:rPr>
          <w:spacing w:val="-4"/>
        </w:rPr>
        <w:t xml:space="preserve"> </w:t>
      </w:r>
      <w:r>
        <w:t>to</w:t>
      </w:r>
      <w:r>
        <w:rPr>
          <w:spacing w:val="-4"/>
        </w:rPr>
        <w:t xml:space="preserve"> </w:t>
      </w:r>
      <w:r>
        <w:t>provide</w:t>
      </w:r>
      <w:r>
        <w:rPr>
          <w:spacing w:val="-4"/>
        </w:rPr>
        <w:t xml:space="preserve"> </w:t>
      </w:r>
      <w:r>
        <w:t>at</w:t>
      </w:r>
      <w:r>
        <w:rPr>
          <w:spacing w:val="-4"/>
        </w:rPr>
        <w:t xml:space="preserve"> </w:t>
      </w:r>
      <w:r>
        <w:t>least</w:t>
      </w:r>
      <w:r>
        <w:rPr>
          <w:spacing w:val="-4"/>
        </w:rPr>
        <w:t xml:space="preserve"> </w:t>
      </w:r>
      <w:r>
        <w:t>2 detailed examples of classroom practices you have observed (can rely on previous experiences) that pertain to the topic of the prompt.</w:t>
      </w:r>
    </w:p>
    <w:p w:rsidR="00D25E47" w:rsidRDefault="00D25E47">
      <w:pPr>
        <w:pStyle w:val="BodyText"/>
        <w:spacing w:before="10"/>
        <w:rPr>
          <w:b/>
          <w:sz w:val="20"/>
        </w:rPr>
      </w:pPr>
    </w:p>
    <w:p w:rsidR="00D25E47" w:rsidRDefault="009C6176">
      <w:pPr>
        <w:ind w:left="240" w:right="536"/>
        <w:rPr>
          <w:sz w:val="20"/>
        </w:rPr>
      </w:pPr>
      <w:r>
        <w:rPr>
          <w:b/>
          <w:sz w:val="20"/>
        </w:rPr>
        <w:t xml:space="preserve">Classroom Management; Routines and Procedures: </w:t>
      </w:r>
      <w:r>
        <w:rPr>
          <w:sz w:val="20"/>
        </w:rPr>
        <w:t>What is your clinical supervisor’s classroom management plan? What reward systems or punishments are enacted in the classroom environment? How do students respond? Explain</w:t>
      </w:r>
      <w:r>
        <w:rPr>
          <w:spacing w:val="-3"/>
          <w:sz w:val="20"/>
        </w:rPr>
        <w:t xml:space="preserve"> </w:t>
      </w:r>
      <w:r>
        <w:rPr>
          <w:sz w:val="20"/>
        </w:rPr>
        <w:t>at</w:t>
      </w:r>
      <w:r>
        <w:rPr>
          <w:spacing w:val="-3"/>
          <w:sz w:val="20"/>
        </w:rPr>
        <w:t xml:space="preserve"> </w:t>
      </w:r>
      <w:r>
        <w:rPr>
          <w:sz w:val="20"/>
        </w:rPr>
        <w:t>least</w:t>
      </w:r>
      <w:r>
        <w:rPr>
          <w:spacing w:val="-3"/>
          <w:sz w:val="20"/>
        </w:rPr>
        <w:t xml:space="preserve"> </w:t>
      </w:r>
      <w:r>
        <w:rPr>
          <w:sz w:val="20"/>
        </w:rPr>
        <w:t>two</w:t>
      </w:r>
      <w:r>
        <w:rPr>
          <w:spacing w:val="-3"/>
          <w:sz w:val="20"/>
        </w:rPr>
        <w:t xml:space="preserve"> </w:t>
      </w:r>
      <w:r>
        <w:rPr>
          <w:sz w:val="20"/>
        </w:rPr>
        <w:t>detailed</w:t>
      </w:r>
      <w:r>
        <w:rPr>
          <w:spacing w:val="-3"/>
          <w:sz w:val="20"/>
        </w:rPr>
        <w:t xml:space="preserve"> </w:t>
      </w:r>
      <w:r>
        <w:rPr>
          <w:sz w:val="20"/>
        </w:rPr>
        <w:t>routines</w:t>
      </w:r>
      <w:r>
        <w:rPr>
          <w:spacing w:val="-3"/>
          <w:sz w:val="20"/>
        </w:rPr>
        <w:t xml:space="preserve"> </w:t>
      </w:r>
      <w:r>
        <w:rPr>
          <w:sz w:val="20"/>
        </w:rPr>
        <w:t>or</w:t>
      </w:r>
      <w:r>
        <w:rPr>
          <w:spacing w:val="-3"/>
          <w:sz w:val="20"/>
        </w:rPr>
        <w:t xml:space="preserve"> </w:t>
      </w:r>
      <w:r>
        <w:rPr>
          <w:sz w:val="20"/>
        </w:rPr>
        <w:t>pro</w:t>
      </w:r>
      <w:r>
        <w:rPr>
          <w:sz w:val="20"/>
        </w:rPr>
        <w:t>cedures</w:t>
      </w:r>
      <w:r>
        <w:rPr>
          <w:spacing w:val="-3"/>
          <w:sz w:val="20"/>
        </w:rPr>
        <w:t xml:space="preserve"> </w:t>
      </w:r>
      <w:r>
        <w:rPr>
          <w:sz w:val="20"/>
        </w:rPr>
        <w:t>that</w:t>
      </w:r>
      <w:r>
        <w:rPr>
          <w:spacing w:val="-3"/>
          <w:sz w:val="20"/>
        </w:rPr>
        <w:t xml:space="preserve"> </w:t>
      </w:r>
      <w:r>
        <w:rPr>
          <w:sz w:val="20"/>
        </w:rPr>
        <w:t>are</w:t>
      </w:r>
      <w:r>
        <w:rPr>
          <w:spacing w:val="-3"/>
          <w:sz w:val="20"/>
        </w:rPr>
        <w:t xml:space="preserve"> </w:t>
      </w:r>
      <w:r>
        <w:rPr>
          <w:sz w:val="20"/>
        </w:rPr>
        <w:t>taught</w:t>
      </w:r>
      <w:r>
        <w:rPr>
          <w:spacing w:val="-3"/>
          <w:sz w:val="20"/>
        </w:rPr>
        <w:t xml:space="preserve"> </w:t>
      </w:r>
      <w:r>
        <w:rPr>
          <w:sz w:val="20"/>
        </w:rPr>
        <w:t>and</w:t>
      </w:r>
      <w:r>
        <w:rPr>
          <w:spacing w:val="-3"/>
          <w:sz w:val="20"/>
        </w:rPr>
        <w:t xml:space="preserve"> </w:t>
      </w:r>
      <w:r>
        <w:rPr>
          <w:sz w:val="20"/>
        </w:rPr>
        <w:t>modeled</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classroom</w:t>
      </w:r>
      <w:r>
        <w:rPr>
          <w:spacing w:val="-3"/>
          <w:sz w:val="20"/>
        </w:rPr>
        <w:t xml:space="preserve"> </w:t>
      </w:r>
      <w:r>
        <w:rPr>
          <w:sz w:val="20"/>
        </w:rPr>
        <w:t>(turning</w:t>
      </w:r>
      <w:r>
        <w:rPr>
          <w:spacing w:val="-3"/>
          <w:sz w:val="20"/>
        </w:rPr>
        <w:t xml:space="preserve"> </w:t>
      </w:r>
      <w:r>
        <w:rPr>
          <w:sz w:val="20"/>
        </w:rPr>
        <w:t>in</w:t>
      </w:r>
      <w:r>
        <w:rPr>
          <w:spacing w:val="-3"/>
          <w:sz w:val="20"/>
        </w:rPr>
        <w:t xml:space="preserve"> </w:t>
      </w:r>
      <w:r>
        <w:rPr>
          <w:sz w:val="20"/>
        </w:rPr>
        <w:t xml:space="preserve">papers, bathroom breaks, collected technology, </w:t>
      </w:r>
      <w:proofErr w:type="spellStart"/>
      <w:r>
        <w:rPr>
          <w:sz w:val="20"/>
        </w:rPr>
        <w:t>etc</w:t>
      </w:r>
      <w:proofErr w:type="spellEnd"/>
      <w:r>
        <w:rPr>
          <w:sz w:val="20"/>
        </w:rPr>
        <w:t>)?</w:t>
      </w:r>
    </w:p>
    <w:p w:rsidR="00D25E47" w:rsidRDefault="00D25E47">
      <w:pPr>
        <w:pStyle w:val="BodyText"/>
        <w:spacing w:before="10"/>
        <w:rPr>
          <w:sz w:val="20"/>
        </w:rPr>
      </w:pPr>
    </w:p>
    <w:p w:rsidR="00D25E47" w:rsidRDefault="009C6176">
      <w:pPr>
        <w:spacing w:line="276" w:lineRule="auto"/>
        <w:ind w:left="240" w:right="536"/>
        <w:rPr>
          <w:sz w:val="20"/>
        </w:rPr>
      </w:pPr>
      <w:r>
        <w:rPr>
          <w:b/>
          <w:sz w:val="20"/>
        </w:rPr>
        <w:t xml:space="preserve">Universal Design for Learning: </w:t>
      </w:r>
      <w:r>
        <w:rPr>
          <w:sz w:val="20"/>
        </w:rPr>
        <w:t>Based on the course content from SCED 4231, what are at least two examples of how</w:t>
      </w:r>
      <w:r>
        <w:rPr>
          <w:spacing w:val="-3"/>
          <w:sz w:val="20"/>
        </w:rPr>
        <w:t xml:space="preserve"> </w:t>
      </w:r>
      <w:r>
        <w:rPr>
          <w:sz w:val="20"/>
        </w:rPr>
        <w:t>your</w:t>
      </w:r>
      <w:r>
        <w:rPr>
          <w:spacing w:val="-3"/>
          <w:sz w:val="20"/>
        </w:rPr>
        <w:t xml:space="preserve"> </w:t>
      </w:r>
      <w:r>
        <w:rPr>
          <w:sz w:val="20"/>
        </w:rPr>
        <w:t>clinical</w:t>
      </w:r>
      <w:r>
        <w:rPr>
          <w:spacing w:val="-3"/>
          <w:sz w:val="20"/>
        </w:rPr>
        <w:t xml:space="preserve"> </w:t>
      </w:r>
      <w:r>
        <w:rPr>
          <w:sz w:val="20"/>
        </w:rPr>
        <w:t>supervisor</w:t>
      </w:r>
      <w:r>
        <w:rPr>
          <w:spacing w:val="-3"/>
          <w:sz w:val="20"/>
        </w:rPr>
        <w:t xml:space="preserve"> </w:t>
      </w:r>
      <w:r>
        <w:rPr>
          <w:sz w:val="20"/>
        </w:rPr>
        <w:t>has</w:t>
      </w:r>
      <w:r>
        <w:rPr>
          <w:spacing w:val="-3"/>
          <w:sz w:val="20"/>
        </w:rPr>
        <w:t xml:space="preserve"> </w:t>
      </w:r>
      <w:r>
        <w:rPr>
          <w:sz w:val="20"/>
        </w:rPr>
        <w:t>enacted</w:t>
      </w:r>
      <w:r>
        <w:rPr>
          <w:spacing w:val="-3"/>
          <w:sz w:val="20"/>
        </w:rPr>
        <w:t xml:space="preserve"> </w:t>
      </w:r>
      <w:r>
        <w:rPr>
          <w:sz w:val="20"/>
        </w:rPr>
        <w:t>Universal</w:t>
      </w:r>
      <w:r>
        <w:rPr>
          <w:spacing w:val="-3"/>
          <w:sz w:val="20"/>
        </w:rPr>
        <w:t xml:space="preserve"> </w:t>
      </w:r>
      <w:r>
        <w:rPr>
          <w:sz w:val="20"/>
        </w:rPr>
        <w:t>Design</w:t>
      </w:r>
      <w:r>
        <w:rPr>
          <w:spacing w:val="-3"/>
          <w:sz w:val="20"/>
        </w:rPr>
        <w:t xml:space="preserve"> </w:t>
      </w:r>
      <w:r>
        <w:rPr>
          <w:sz w:val="20"/>
        </w:rPr>
        <w:t>for</w:t>
      </w:r>
      <w:r>
        <w:rPr>
          <w:spacing w:val="-3"/>
          <w:sz w:val="20"/>
        </w:rPr>
        <w:t xml:space="preserve"> </w:t>
      </w:r>
      <w:r>
        <w:rPr>
          <w:sz w:val="20"/>
        </w:rPr>
        <w:t>Learning</w:t>
      </w:r>
      <w:r>
        <w:rPr>
          <w:spacing w:val="-3"/>
          <w:sz w:val="20"/>
        </w:rPr>
        <w:t xml:space="preserve"> </w:t>
      </w:r>
      <w:r>
        <w:rPr>
          <w:sz w:val="20"/>
        </w:rPr>
        <w:t>(UDL)</w:t>
      </w:r>
      <w:r>
        <w:rPr>
          <w:spacing w:val="-3"/>
          <w:sz w:val="20"/>
        </w:rPr>
        <w:t xml:space="preserve"> </w:t>
      </w:r>
      <w:r>
        <w:rPr>
          <w:sz w:val="20"/>
        </w:rPr>
        <w:t>in</w:t>
      </w:r>
      <w:r>
        <w:rPr>
          <w:spacing w:val="-3"/>
          <w:sz w:val="20"/>
        </w:rPr>
        <w:t xml:space="preserve"> </w:t>
      </w:r>
      <w:r>
        <w:rPr>
          <w:sz w:val="20"/>
        </w:rPr>
        <w:t>his</w:t>
      </w:r>
      <w:r>
        <w:rPr>
          <w:spacing w:val="-3"/>
          <w:sz w:val="20"/>
        </w:rPr>
        <w:t xml:space="preserve"> </w:t>
      </w:r>
      <w:r>
        <w:rPr>
          <w:sz w:val="20"/>
        </w:rPr>
        <w:t>or</w:t>
      </w:r>
      <w:r>
        <w:rPr>
          <w:spacing w:val="-3"/>
          <w:sz w:val="20"/>
        </w:rPr>
        <w:t xml:space="preserve"> </w:t>
      </w:r>
      <w:r>
        <w:rPr>
          <w:sz w:val="20"/>
        </w:rPr>
        <w:t>her</w:t>
      </w:r>
      <w:r>
        <w:rPr>
          <w:spacing w:val="-3"/>
          <w:sz w:val="20"/>
        </w:rPr>
        <w:t xml:space="preserve"> </w:t>
      </w:r>
      <w:r>
        <w:rPr>
          <w:sz w:val="20"/>
        </w:rPr>
        <w:t>classroom?</w:t>
      </w:r>
      <w:r>
        <w:rPr>
          <w:spacing w:val="-3"/>
          <w:sz w:val="20"/>
        </w:rPr>
        <w:t xml:space="preserve"> </w:t>
      </w:r>
      <w:r>
        <w:rPr>
          <w:sz w:val="20"/>
        </w:rPr>
        <w:t>Explain</w:t>
      </w:r>
      <w:r>
        <w:rPr>
          <w:spacing w:val="-3"/>
          <w:sz w:val="20"/>
        </w:rPr>
        <w:t xml:space="preserve"> </w:t>
      </w:r>
      <w:r>
        <w:rPr>
          <w:sz w:val="20"/>
        </w:rPr>
        <w:t>the content, use of the UDL</w:t>
      </w:r>
      <w:r>
        <w:rPr>
          <w:spacing w:val="-4"/>
          <w:sz w:val="20"/>
        </w:rPr>
        <w:t xml:space="preserve"> </w:t>
      </w:r>
      <w:r>
        <w:rPr>
          <w:sz w:val="20"/>
        </w:rPr>
        <w:t>practice, and perceived student engagement. If fewer than two practices are observed, be specific to explain a teaching strategy that was used and</w:t>
      </w:r>
      <w:r>
        <w:rPr>
          <w:sz w:val="20"/>
        </w:rPr>
        <w:t xml:space="preserve"> how a UDL</w:t>
      </w:r>
      <w:r>
        <w:rPr>
          <w:spacing w:val="-4"/>
          <w:sz w:val="20"/>
        </w:rPr>
        <w:t xml:space="preserve"> </w:t>
      </w:r>
      <w:r>
        <w:rPr>
          <w:sz w:val="20"/>
        </w:rPr>
        <w:t>practice could instead be implemented for higher engagement and learning.</w:t>
      </w:r>
    </w:p>
    <w:p w:rsidR="00D25E47" w:rsidRDefault="00D25E47">
      <w:pPr>
        <w:pStyle w:val="BodyText"/>
        <w:rPr>
          <w:sz w:val="23"/>
        </w:rPr>
      </w:pPr>
    </w:p>
    <w:p w:rsidR="00D25E47" w:rsidRDefault="009C6176">
      <w:pPr>
        <w:spacing w:line="276" w:lineRule="auto"/>
        <w:ind w:left="240" w:right="536"/>
        <w:rPr>
          <w:sz w:val="20"/>
        </w:rPr>
      </w:pPr>
      <w:r>
        <w:rPr>
          <w:b/>
          <w:sz w:val="20"/>
        </w:rPr>
        <w:t xml:space="preserve">Reading and vocabulary: </w:t>
      </w:r>
      <w:r>
        <w:rPr>
          <w:sz w:val="20"/>
        </w:rPr>
        <w:t>Based on the course content from SCED 4231, what are at least two examples of how your</w:t>
      </w:r>
      <w:r>
        <w:rPr>
          <w:spacing w:val="-3"/>
          <w:sz w:val="20"/>
        </w:rPr>
        <w:t xml:space="preserve"> </w:t>
      </w:r>
      <w:r>
        <w:rPr>
          <w:sz w:val="20"/>
        </w:rPr>
        <w:t>clinical</w:t>
      </w:r>
      <w:r>
        <w:rPr>
          <w:spacing w:val="-3"/>
          <w:sz w:val="20"/>
        </w:rPr>
        <w:t xml:space="preserve"> </w:t>
      </w:r>
      <w:r>
        <w:rPr>
          <w:sz w:val="20"/>
        </w:rPr>
        <w:t>supervisor</w:t>
      </w:r>
      <w:r>
        <w:rPr>
          <w:spacing w:val="-3"/>
          <w:sz w:val="20"/>
        </w:rPr>
        <w:t xml:space="preserve"> </w:t>
      </w:r>
      <w:r>
        <w:rPr>
          <w:sz w:val="20"/>
        </w:rPr>
        <w:t>has</w:t>
      </w:r>
      <w:r>
        <w:rPr>
          <w:spacing w:val="-3"/>
          <w:sz w:val="20"/>
        </w:rPr>
        <w:t xml:space="preserve"> </w:t>
      </w:r>
      <w:r>
        <w:rPr>
          <w:sz w:val="20"/>
        </w:rPr>
        <w:t>enacted</w:t>
      </w:r>
      <w:r>
        <w:rPr>
          <w:spacing w:val="-3"/>
          <w:sz w:val="20"/>
        </w:rPr>
        <w:t xml:space="preserve"> </w:t>
      </w:r>
      <w:r>
        <w:rPr>
          <w:sz w:val="20"/>
        </w:rPr>
        <w:t>reading</w:t>
      </w:r>
      <w:r>
        <w:rPr>
          <w:spacing w:val="-3"/>
          <w:sz w:val="20"/>
        </w:rPr>
        <w:t xml:space="preserve"> </w:t>
      </w:r>
      <w:r>
        <w:rPr>
          <w:sz w:val="20"/>
        </w:rPr>
        <w:t>and</w:t>
      </w:r>
      <w:r>
        <w:rPr>
          <w:spacing w:val="-3"/>
          <w:sz w:val="20"/>
        </w:rPr>
        <w:t xml:space="preserve"> </w:t>
      </w:r>
      <w:r>
        <w:rPr>
          <w:sz w:val="20"/>
        </w:rPr>
        <w:t>vocabulary</w:t>
      </w:r>
      <w:r>
        <w:rPr>
          <w:spacing w:val="-3"/>
          <w:sz w:val="20"/>
        </w:rPr>
        <w:t xml:space="preserve"> </w:t>
      </w:r>
      <w:r>
        <w:rPr>
          <w:sz w:val="20"/>
        </w:rPr>
        <w:t>instruction</w:t>
      </w:r>
      <w:r>
        <w:rPr>
          <w:spacing w:val="-3"/>
          <w:sz w:val="20"/>
        </w:rPr>
        <w:t xml:space="preserve"> </w:t>
      </w:r>
      <w:r>
        <w:rPr>
          <w:sz w:val="20"/>
        </w:rPr>
        <w:t>in</w:t>
      </w:r>
      <w:r>
        <w:rPr>
          <w:spacing w:val="-3"/>
          <w:sz w:val="20"/>
        </w:rPr>
        <w:t xml:space="preserve"> </w:t>
      </w:r>
      <w:r>
        <w:rPr>
          <w:sz w:val="20"/>
        </w:rPr>
        <w:t>his</w:t>
      </w:r>
      <w:r>
        <w:rPr>
          <w:spacing w:val="-3"/>
          <w:sz w:val="20"/>
        </w:rPr>
        <w:t xml:space="preserve"> </w:t>
      </w:r>
      <w:r>
        <w:rPr>
          <w:sz w:val="20"/>
        </w:rPr>
        <w:t>or</w:t>
      </w:r>
      <w:r>
        <w:rPr>
          <w:spacing w:val="-3"/>
          <w:sz w:val="20"/>
        </w:rPr>
        <w:t xml:space="preserve"> </w:t>
      </w:r>
      <w:r>
        <w:rPr>
          <w:sz w:val="20"/>
        </w:rPr>
        <w:t>her</w:t>
      </w:r>
      <w:r>
        <w:rPr>
          <w:spacing w:val="-3"/>
          <w:sz w:val="20"/>
        </w:rPr>
        <w:t xml:space="preserve"> </w:t>
      </w:r>
      <w:r>
        <w:rPr>
          <w:sz w:val="20"/>
        </w:rPr>
        <w:t>classroom?</w:t>
      </w:r>
      <w:r>
        <w:rPr>
          <w:spacing w:val="-3"/>
          <w:sz w:val="20"/>
        </w:rPr>
        <w:t xml:space="preserve"> </w:t>
      </w:r>
      <w:r>
        <w:rPr>
          <w:sz w:val="20"/>
        </w:rPr>
        <w:t>Include</w:t>
      </w:r>
      <w:r>
        <w:rPr>
          <w:spacing w:val="-3"/>
          <w:sz w:val="20"/>
        </w:rPr>
        <w:t xml:space="preserve"> </w:t>
      </w:r>
      <w:r>
        <w:rPr>
          <w:sz w:val="20"/>
        </w:rPr>
        <w:t>examples that</w:t>
      </w:r>
      <w:r>
        <w:rPr>
          <w:spacing w:val="-4"/>
          <w:sz w:val="20"/>
        </w:rPr>
        <w:t xml:space="preserve"> </w:t>
      </w:r>
      <w:r>
        <w:rPr>
          <w:sz w:val="20"/>
        </w:rPr>
        <w:t>support</w:t>
      </w:r>
      <w:r>
        <w:rPr>
          <w:spacing w:val="-4"/>
          <w:sz w:val="20"/>
        </w:rPr>
        <w:t xml:space="preserve"> </w:t>
      </w:r>
      <w:r>
        <w:rPr>
          <w:sz w:val="20"/>
        </w:rPr>
        <w:t>the</w:t>
      </w:r>
      <w:r>
        <w:rPr>
          <w:spacing w:val="-4"/>
          <w:sz w:val="20"/>
        </w:rPr>
        <w:t xml:space="preserve"> </w:t>
      </w:r>
      <w:r>
        <w:rPr>
          <w:sz w:val="20"/>
        </w:rPr>
        <w:t>language</w:t>
      </w:r>
      <w:r>
        <w:rPr>
          <w:spacing w:val="-4"/>
          <w:sz w:val="20"/>
        </w:rPr>
        <w:t xml:space="preserve"> </w:t>
      </w:r>
      <w:r>
        <w:rPr>
          <w:sz w:val="20"/>
        </w:rPr>
        <w:t>function,</w:t>
      </w:r>
      <w:r>
        <w:rPr>
          <w:spacing w:val="-4"/>
          <w:sz w:val="20"/>
        </w:rPr>
        <w:t xml:space="preserve"> </w:t>
      </w:r>
      <w:r>
        <w:rPr>
          <w:sz w:val="20"/>
        </w:rPr>
        <w:t>content</w:t>
      </w:r>
      <w:r>
        <w:rPr>
          <w:spacing w:val="-4"/>
          <w:sz w:val="20"/>
        </w:rPr>
        <w:t xml:space="preserve"> </w:t>
      </w:r>
      <w:r>
        <w:rPr>
          <w:sz w:val="20"/>
        </w:rPr>
        <w:t>vocabulary,</w:t>
      </w:r>
      <w:r>
        <w:rPr>
          <w:spacing w:val="-4"/>
          <w:sz w:val="20"/>
        </w:rPr>
        <w:t xml:space="preserve"> </w:t>
      </w:r>
      <w:r>
        <w:rPr>
          <w:sz w:val="20"/>
        </w:rPr>
        <w:t>and</w:t>
      </w:r>
      <w:r>
        <w:rPr>
          <w:spacing w:val="-4"/>
          <w:sz w:val="20"/>
        </w:rPr>
        <w:t xml:space="preserve"> </w:t>
      </w:r>
      <w:r>
        <w:rPr>
          <w:sz w:val="20"/>
        </w:rPr>
        <w:t>discourse.</w:t>
      </w:r>
      <w:r>
        <w:rPr>
          <w:spacing w:val="-4"/>
          <w:sz w:val="20"/>
        </w:rPr>
        <w:t xml:space="preserve"> </w:t>
      </w:r>
      <w:r>
        <w:rPr>
          <w:sz w:val="20"/>
        </w:rPr>
        <w:t>Explain</w:t>
      </w:r>
      <w:r>
        <w:rPr>
          <w:spacing w:val="-4"/>
          <w:sz w:val="20"/>
        </w:rPr>
        <w:t xml:space="preserve"> </w:t>
      </w:r>
      <w:r>
        <w:rPr>
          <w:sz w:val="20"/>
        </w:rPr>
        <w:t>the</w:t>
      </w:r>
      <w:r>
        <w:rPr>
          <w:spacing w:val="-4"/>
          <w:sz w:val="20"/>
        </w:rPr>
        <w:t xml:space="preserve"> </w:t>
      </w:r>
      <w:r>
        <w:rPr>
          <w:sz w:val="20"/>
        </w:rPr>
        <w:t>content,</w:t>
      </w:r>
      <w:r>
        <w:rPr>
          <w:spacing w:val="-4"/>
          <w:sz w:val="20"/>
        </w:rPr>
        <w:t xml:space="preserve"> </w:t>
      </w:r>
      <w:r>
        <w:rPr>
          <w:sz w:val="20"/>
        </w:rPr>
        <w:t>use</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instructional strategy, and perceived student engagement. If fewer than two practices are observed,</w:t>
      </w:r>
      <w:r>
        <w:rPr>
          <w:sz w:val="20"/>
        </w:rPr>
        <w:t xml:space="preserve"> be specific to explain a teaching strategy that was used and how a different learning experience could instead be implemented for higher engagement and learning.</w:t>
      </w:r>
    </w:p>
    <w:p w:rsidR="00D25E47" w:rsidRDefault="00D25E47">
      <w:pPr>
        <w:pStyle w:val="BodyText"/>
        <w:rPr>
          <w:sz w:val="23"/>
        </w:rPr>
      </w:pPr>
    </w:p>
    <w:p w:rsidR="00D25E47" w:rsidRDefault="009C6176">
      <w:pPr>
        <w:spacing w:line="276" w:lineRule="auto"/>
        <w:ind w:left="240" w:right="588"/>
        <w:rPr>
          <w:sz w:val="20"/>
        </w:rPr>
      </w:pPr>
      <w:r>
        <w:rPr>
          <w:b/>
          <w:sz w:val="20"/>
        </w:rPr>
        <w:t>Writing</w:t>
      </w:r>
      <w:r>
        <w:rPr>
          <w:b/>
          <w:spacing w:val="-3"/>
          <w:sz w:val="20"/>
        </w:rPr>
        <w:t xml:space="preserve"> </w:t>
      </w:r>
      <w:r>
        <w:rPr>
          <w:b/>
          <w:sz w:val="20"/>
        </w:rPr>
        <w:t>and</w:t>
      </w:r>
      <w:r>
        <w:rPr>
          <w:b/>
          <w:spacing w:val="-3"/>
          <w:sz w:val="20"/>
        </w:rPr>
        <w:t xml:space="preserve"> </w:t>
      </w:r>
      <w:r>
        <w:rPr>
          <w:b/>
          <w:sz w:val="20"/>
        </w:rPr>
        <w:t>Graphic</w:t>
      </w:r>
      <w:r>
        <w:rPr>
          <w:b/>
          <w:spacing w:val="-3"/>
          <w:sz w:val="20"/>
        </w:rPr>
        <w:t xml:space="preserve"> </w:t>
      </w:r>
      <w:r>
        <w:rPr>
          <w:b/>
          <w:sz w:val="20"/>
        </w:rPr>
        <w:t>Organizers:</w:t>
      </w:r>
      <w:r>
        <w:rPr>
          <w:b/>
          <w:spacing w:val="-3"/>
          <w:sz w:val="20"/>
        </w:rPr>
        <w:t xml:space="preserve"> </w:t>
      </w:r>
      <w:r>
        <w:rPr>
          <w:sz w:val="20"/>
        </w:rPr>
        <w:t>Based</w:t>
      </w:r>
      <w:r>
        <w:rPr>
          <w:spacing w:val="-3"/>
          <w:sz w:val="20"/>
        </w:rPr>
        <w:t xml:space="preserve"> </w:t>
      </w:r>
      <w:r>
        <w:rPr>
          <w:sz w:val="20"/>
        </w:rPr>
        <w:t>on</w:t>
      </w:r>
      <w:r>
        <w:rPr>
          <w:spacing w:val="-3"/>
          <w:sz w:val="20"/>
        </w:rPr>
        <w:t xml:space="preserve"> </w:t>
      </w:r>
      <w:r>
        <w:rPr>
          <w:sz w:val="20"/>
        </w:rPr>
        <w:t>the</w:t>
      </w:r>
      <w:r>
        <w:rPr>
          <w:spacing w:val="-3"/>
          <w:sz w:val="20"/>
        </w:rPr>
        <w:t xml:space="preserve"> </w:t>
      </w:r>
      <w:r>
        <w:rPr>
          <w:sz w:val="20"/>
        </w:rPr>
        <w:t>course</w:t>
      </w:r>
      <w:r>
        <w:rPr>
          <w:spacing w:val="-3"/>
          <w:sz w:val="20"/>
        </w:rPr>
        <w:t xml:space="preserve"> </w:t>
      </w:r>
      <w:r>
        <w:rPr>
          <w:sz w:val="20"/>
        </w:rPr>
        <w:t>content</w:t>
      </w:r>
      <w:r>
        <w:rPr>
          <w:spacing w:val="-3"/>
          <w:sz w:val="20"/>
        </w:rPr>
        <w:t xml:space="preserve"> </w:t>
      </w:r>
      <w:r>
        <w:rPr>
          <w:sz w:val="20"/>
        </w:rPr>
        <w:t>from</w:t>
      </w:r>
      <w:r>
        <w:rPr>
          <w:spacing w:val="-3"/>
          <w:sz w:val="20"/>
        </w:rPr>
        <w:t xml:space="preserve"> </w:t>
      </w:r>
      <w:r>
        <w:rPr>
          <w:sz w:val="20"/>
        </w:rPr>
        <w:t>SCED</w:t>
      </w:r>
      <w:r>
        <w:rPr>
          <w:spacing w:val="-3"/>
          <w:sz w:val="20"/>
        </w:rPr>
        <w:t xml:space="preserve"> </w:t>
      </w:r>
      <w:r>
        <w:rPr>
          <w:sz w:val="20"/>
        </w:rPr>
        <w:t>4231,</w:t>
      </w:r>
      <w:r>
        <w:rPr>
          <w:spacing w:val="-3"/>
          <w:sz w:val="20"/>
        </w:rPr>
        <w:t xml:space="preserve"> </w:t>
      </w:r>
      <w:r>
        <w:rPr>
          <w:sz w:val="20"/>
        </w:rPr>
        <w:t>what</w:t>
      </w:r>
      <w:r>
        <w:rPr>
          <w:spacing w:val="-3"/>
          <w:sz w:val="20"/>
        </w:rPr>
        <w:t xml:space="preserve"> </w:t>
      </w:r>
      <w:r>
        <w:rPr>
          <w:sz w:val="20"/>
        </w:rPr>
        <w:t>are</w:t>
      </w:r>
      <w:r>
        <w:rPr>
          <w:spacing w:val="-3"/>
          <w:sz w:val="20"/>
        </w:rPr>
        <w:t xml:space="preserve"> </w:t>
      </w:r>
      <w:r>
        <w:rPr>
          <w:sz w:val="20"/>
        </w:rPr>
        <w:t>at</w:t>
      </w:r>
      <w:r>
        <w:rPr>
          <w:spacing w:val="-3"/>
          <w:sz w:val="20"/>
        </w:rPr>
        <w:t xml:space="preserve"> </w:t>
      </w:r>
      <w:r>
        <w:rPr>
          <w:sz w:val="20"/>
        </w:rPr>
        <w:t>least</w:t>
      </w:r>
      <w:r>
        <w:rPr>
          <w:spacing w:val="-3"/>
          <w:sz w:val="20"/>
        </w:rPr>
        <w:t xml:space="preserve"> </w:t>
      </w:r>
      <w:r>
        <w:rPr>
          <w:sz w:val="20"/>
        </w:rPr>
        <w:t>two</w:t>
      </w:r>
      <w:r>
        <w:rPr>
          <w:spacing w:val="-3"/>
          <w:sz w:val="20"/>
        </w:rPr>
        <w:t xml:space="preserve"> </w:t>
      </w:r>
      <w:r>
        <w:rPr>
          <w:sz w:val="20"/>
        </w:rPr>
        <w:t>examples of how your clinical supervisor has enacted writing instruction and the use of graphic organizers in his or her classroom? Include examples that support the language function, content vocabulary, syntax and/or discourse.</w:t>
      </w:r>
    </w:p>
    <w:p w:rsidR="00D25E47" w:rsidRDefault="009C6176">
      <w:pPr>
        <w:spacing w:line="276" w:lineRule="auto"/>
        <w:ind w:left="240" w:right="605"/>
        <w:jc w:val="both"/>
        <w:rPr>
          <w:sz w:val="20"/>
        </w:rPr>
      </w:pPr>
      <w:r>
        <w:rPr>
          <w:sz w:val="20"/>
        </w:rPr>
        <w:t>Explain</w:t>
      </w:r>
      <w:r>
        <w:rPr>
          <w:spacing w:val="-4"/>
          <w:sz w:val="20"/>
        </w:rPr>
        <w:t xml:space="preserve"> </w:t>
      </w:r>
      <w:r>
        <w:rPr>
          <w:sz w:val="20"/>
        </w:rPr>
        <w:t>the</w:t>
      </w:r>
      <w:r>
        <w:rPr>
          <w:spacing w:val="-4"/>
          <w:sz w:val="20"/>
        </w:rPr>
        <w:t xml:space="preserve"> </w:t>
      </w:r>
      <w:r>
        <w:rPr>
          <w:sz w:val="20"/>
        </w:rPr>
        <w:t>cont</w:t>
      </w:r>
      <w:r>
        <w:rPr>
          <w:sz w:val="20"/>
        </w:rPr>
        <w:t>ent,</w:t>
      </w:r>
      <w:r>
        <w:rPr>
          <w:spacing w:val="-4"/>
          <w:sz w:val="20"/>
        </w:rPr>
        <w:t xml:space="preserve"> </w:t>
      </w:r>
      <w:r>
        <w:rPr>
          <w:sz w:val="20"/>
        </w:rPr>
        <w:t>use</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instructional</w:t>
      </w:r>
      <w:r>
        <w:rPr>
          <w:spacing w:val="-4"/>
          <w:sz w:val="20"/>
        </w:rPr>
        <w:t xml:space="preserve"> </w:t>
      </w:r>
      <w:r>
        <w:rPr>
          <w:sz w:val="20"/>
        </w:rPr>
        <w:t>strategy,</w:t>
      </w:r>
      <w:r>
        <w:rPr>
          <w:spacing w:val="-4"/>
          <w:sz w:val="20"/>
        </w:rPr>
        <w:t xml:space="preserve"> </w:t>
      </w:r>
      <w:r>
        <w:rPr>
          <w:sz w:val="20"/>
        </w:rPr>
        <w:t>and</w:t>
      </w:r>
      <w:r>
        <w:rPr>
          <w:spacing w:val="-4"/>
          <w:sz w:val="20"/>
        </w:rPr>
        <w:t xml:space="preserve"> </w:t>
      </w:r>
      <w:r>
        <w:rPr>
          <w:sz w:val="20"/>
        </w:rPr>
        <w:t>perceived</w:t>
      </w:r>
      <w:r>
        <w:rPr>
          <w:spacing w:val="-4"/>
          <w:sz w:val="20"/>
        </w:rPr>
        <w:t xml:space="preserve"> </w:t>
      </w:r>
      <w:r>
        <w:rPr>
          <w:sz w:val="20"/>
        </w:rPr>
        <w:t>student</w:t>
      </w:r>
      <w:r>
        <w:rPr>
          <w:spacing w:val="-4"/>
          <w:sz w:val="20"/>
        </w:rPr>
        <w:t xml:space="preserve"> </w:t>
      </w:r>
      <w:r>
        <w:rPr>
          <w:sz w:val="20"/>
        </w:rPr>
        <w:t>engagement.</w:t>
      </w:r>
      <w:r>
        <w:rPr>
          <w:spacing w:val="-4"/>
          <w:sz w:val="20"/>
        </w:rPr>
        <w:t xml:space="preserve"> </w:t>
      </w:r>
      <w:r>
        <w:rPr>
          <w:sz w:val="20"/>
        </w:rPr>
        <w:t>If</w:t>
      </w:r>
      <w:r>
        <w:rPr>
          <w:spacing w:val="-4"/>
          <w:sz w:val="20"/>
        </w:rPr>
        <w:t xml:space="preserve"> </w:t>
      </w:r>
      <w:r>
        <w:rPr>
          <w:sz w:val="20"/>
        </w:rPr>
        <w:t>fewer</w:t>
      </w:r>
      <w:r>
        <w:rPr>
          <w:spacing w:val="-4"/>
          <w:sz w:val="20"/>
        </w:rPr>
        <w:t xml:space="preserve"> </w:t>
      </w:r>
      <w:r>
        <w:rPr>
          <w:sz w:val="20"/>
        </w:rPr>
        <w:t>than</w:t>
      </w:r>
      <w:r>
        <w:rPr>
          <w:spacing w:val="-4"/>
          <w:sz w:val="20"/>
        </w:rPr>
        <w:t xml:space="preserve"> </w:t>
      </w:r>
      <w:r>
        <w:rPr>
          <w:sz w:val="20"/>
        </w:rPr>
        <w:t>two</w:t>
      </w:r>
      <w:r>
        <w:rPr>
          <w:spacing w:val="-4"/>
          <w:sz w:val="20"/>
        </w:rPr>
        <w:t xml:space="preserve"> </w:t>
      </w:r>
      <w:r>
        <w:rPr>
          <w:sz w:val="20"/>
        </w:rPr>
        <w:t>practices are</w:t>
      </w:r>
      <w:r>
        <w:rPr>
          <w:spacing w:val="-1"/>
          <w:sz w:val="20"/>
        </w:rPr>
        <w:t xml:space="preserve"> </w:t>
      </w:r>
      <w:r>
        <w:rPr>
          <w:sz w:val="20"/>
        </w:rPr>
        <w:t>observed,</w:t>
      </w:r>
      <w:r>
        <w:rPr>
          <w:spacing w:val="-1"/>
          <w:sz w:val="20"/>
        </w:rPr>
        <w:t xml:space="preserve"> </w:t>
      </w:r>
      <w:r>
        <w:rPr>
          <w:sz w:val="20"/>
        </w:rPr>
        <w:t>be</w:t>
      </w:r>
      <w:r>
        <w:rPr>
          <w:spacing w:val="-1"/>
          <w:sz w:val="20"/>
        </w:rPr>
        <w:t xml:space="preserve"> </w:t>
      </w:r>
      <w:r>
        <w:rPr>
          <w:sz w:val="20"/>
        </w:rPr>
        <w:t>specific</w:t>
      </w:r>
      <w:r>
        <w:rPr>
          <w:spacing w:val="-1"/>
          <w:sz w:val="20"/>
        </w:rPr>
        <w:t xml:space="preserve"> </w:t>
      </w:r>
      <w:r>
        <w:rPr>
          <w:sz w:val="20"/>
        </w:rPr>
        <w:t>to</w:t>
      </w:r>
      <w:r>
        <w:rPr>
          <w:spacing w:val="-1"/>
          <w:sz w:val="20"/>
        </w:rPr>
        <w:t xml:space="preserve"> </w:t>
      </w:r>
      <w:r>
        <w:rPr>
          <w:sz w:val="20"/>
        </w:rPr>
        <w:t>explain</w:t>
      </w:r>
      <w:r>
        <w:rPr>
          <w:spacing w:val="-1"/>
          <w:sz w:val="20"/>
        </w:rPr>
        <w:t xml:space="preserve"> </w:t>
      </w:r>
      <w:r>
        <w:rPr>
          <w:sz w:val="20"/>
        </w:rPr>
        <w:t>a</w:t>
      </w:r>
      <w:r>
        <w:rPr>
          <w:spacing w:val="-1"/>
          <w:sz w:val="20"/>
        </w:rPr>
        <w:t xml:space="preserve"> </w:t>
      </w:r>
      <w:r>
        <w:rPr>
          <w:sz w:val="20"/>
        </w:rPr>
        <w:t>teaching</w:t>
      </w:r>
      <w:r>
        <w:rPr>
          <w:spacing w:val="-1"/>
          <w:sz w:val="20"/>
        </w:rPr>
        <w:t xml:space="preserve"> </w:t>
      </w:r>
      <w:r>
        <w:rPr>
          <w:sz w:val="20"/>
        </w:rPr>
        <w:t>strategy</w:t>
      </w:r>
      <w:r>
        <w:rPr>
          <w:spacing w:val="-1"/>
          <w:sz w:val="20"/>
        </w:rPr>
        <w:t xml:space="preserve"> </w:t>
      </w:r>
      <w:r>
        <w:rPr>
          <w:sz w:val="20"/>
        </w:rPr>
        <w:t>that</w:t>
      </w:r>
      <w:r>
        <w:rPr>
          <w:spacing w:val="-1"/>
          <w:sz w:val="20"/>
        </w:rPr>
        <w:t xml:space="preserve"> </w:t>
      </w:r>
      <w:r>
        <w:rPr>
          <w:sz w:val="20"/>
        </w:rPr>
        <w:t>was</w:t>
      </w:r>
      <w:r>
        <w:rPr>
          <w:spacing w:val="-1"/>
          <w:sz w:val="20"/>
        </w:rPr>
        <w:t xml:space="preserve"> </w:t>
      </w:r>
      <w:r>
        <w:rPr>
          <w:sz w:val="20"/>
        </w:rPr>
        <w:t>used</w:t>
      </w:r>
      <w:r>
        <w:rPr>
          <w:spacing w:val="-1"/>
          <w:sz w:val="20"/>
        </w:rPr>
        <w:t xml:space="preserve"> </w:t>
      </w:r>
      <w:r>
        <w:rPr>
          <w:sz w:val="20"/>
        </w:rPr>
        <w:t>and</w:t>
      </w:r>
      <w:r>
        <w:rPr>
          <w:spacing w:val="-1"/>
          <w:sz w:val="20"/>
        </w:rPr>
        <w:t xml:space="preserve"> </w:t>
      </w:r>
      <w:r>
        <w:rPr>
          <w:sz w:val="20"/>
        </w:rPr>
        <w:t>how</w:t>
      </w:r>
      <w:r>
        <w:rPr>
          <w:spacing w:val="-1"/>
          <w:sz w:val="20"/>
        </w:rPr>
        <w:t xml:space="preserve"> </w:t>
      </w:r>
      <w:r>
        <w:rPr>
          <w:sz w:val="20"/>
        </w:rPr>
        <w:t>a</w:t>
      </w:r>
      <w:r>
        <w:rPr>
          <w:spacing w:val="-1"/>
          <w:sz w:val="20"/>
        </w:rPr>
        <w:t xml:space="preserve"> </w:t>
      </w:r>
      <w:r>
        <w:rPr>
          <w:sz w:val="20"/>
        </w:rPr>
        <w:t>different</w:t>
      </w:r>
      <w:r>
        <w:rPr>
          <w:spacing w:val="-1"/>
          <w:sz w:val="20"/>
        </w:rPr>
        <w:t xml:space="preserve"> </w:t>
      </w:r>
      <w:r>
        <w:rPr>
          <w:sz w:val="20"/>
        </w:rPr>
        <w:t>learning</w:t>
      </w:r>
      <w:r>
        <w:rPr>
          <w:spacing w:val="-1"/>
          <w:sz w:val="20"/>
        </w:rPr>
        <w:t xml:space="preserve"> </w:t>
      </w:r>
      <w:r>
        <w:rPr>
          <w:sz w:val="20"/>
        </w:rPr>
        <w:t>experience</w:t>
      </w:r>
      <w:r>
        <w:rPr>
          <w:spacing w:val="-1"/>
          <w:sz w:val="20"/>
        </w:rPr>
        <w:t xml:space="preserve"> </w:t>
      </w:r>
      <w:r>
        <w:rPr>
          <w:sz w:val="20"/>
        </w:rPr>
        <w:t>could instead be implemented for higher eng</w:t>
      </w:r>
      <w:r>
        <w:rPr>
          <w:sz w:val="20"/>
        </w:rPr>
        <w:t>agement and learning.</w:t>
      </w:r>
    </w:p>
    <w:p w:rsidR="00D25E47" w:rsidRDefault="00D25E47">
      <w:pPr>
        <w:pStyle w:val="BodyText"/>
        <w:rPr>
          <w:sz w:val="23"/>
        </w:rPr>
      </w:pPr>
    </w:p>
    <w:p w:rsidR="00D25E47" w:rsidRDefault="009C6176">
      <w:pPr>
        <w:spacing w:line="276" w:lineRule="auto"/>
        <w:ind w:left="240" w:right="536"/>
        <w:rPr>
          <w:sz w:val="20"/>
        </w:rPr>
      </w:pPr>
      <w:r>
        <w:rPr>
          <w:b/>
          <w:sz w:val="20"/>
        </w:rPr>
        <w:t xml:space="preserve">ESOL: </w:t>
      </w:r>
      <w:r>
        <w:rPr>
          <w:sz w:val="20"/>
        </w:rPr>
        <w:t>How are students identified as ESOL</w:t>
      </w:r>
      <w:r>
        <w:rPr>
          <w:spacing w:val="-3"/>
          <w:sz w:val="20"/>
        </w:rPr>
        <w:t xml:space="preserve"> </w:t>
      </w:r>
      <w:r>
        <w:rPr>
          <w:sz w:val="20"/>
        </w:rPr>
        <w:t>supported in your classroom or school?</w:t>
      </w:r>
      <w:r>
        <w:rPr>
          <w:spacing w:val="-8"/>
          <w:sz w:val="20"/>
        </w:rPr>
        <w:t xml:space="preserve"> </w:t>
      </w:r>
      <w:r>
        <w:rPr>
          <w:sz w:val="20"/>
        </w:rPr>
        <w:t>Are additional teachers provided</w:t>
      </w:r>
      <w:r>
        <w:rPr>
          <w:spacing w:val="-4"/>
          <w:sz w:val="20"/>
        </w:rPr>
        <w:t xml:space="preserve"> </w:t>
      </w:r>
      <w:r>
        <w:rPr>
          <w:sz w:val="20"/>
        </w:rPr>
        <w:t>for</w:t>
      </w:r>
      <w:r>
        <w:rPr>
          <w:spacing w:val="-4"/>
          <w:sz w:val="20"/>
        </w:rPr>
        <w:t xml:space="preserve"> </w:t>
      </w:r>
      <w:r>
        <w:rPr>
          <w:sz w:val="20"/>
        </w:rPr>
        <w:t>content</w:t>
      </w:r>
      <w:r>
        <w:rPr>
          <w:spacing w:val="-4"/>
          <w:sz w:val="20"/>
        </w:rPr>
        <w:t xml:space="preserve"> </w:t>
      </w:r>
      <w:r>
        <w:rPr>
          <w:sz w:val="20"/>
        </w:rPr>
        <w:t>support?</w:t>
      </w:r>
      <w:r>
        <w:rPr>
          <w:spacing w:val="-7"/>
          <w:sz w:val="20"/>
        </w:rPr>
        <w:t xml:space="preserve"> </w:t>
      </w:r>
      <w:r>
        <w:rPr>
          <w:sz w:val="20"/>
        </w:rPr>
        <w:t>What</w:t>
      </w:r>
      <w:r>
        <w:rPr>
          <w:spacing w:val="-4"/>
          <w:sz w:val="20"/>
        </w:rPr>
        <w:t xml:space="preserve"> </w:t>
      </w:r>
      <w:r>
        <w:rPr>
          <w:sz w:val="20"/>
        </w:rPr>
        <w:t>practices</w:t>
      </w:r>
      <w:r>
        <w:rPr>
          <w:spacing w:val="-4"/>
          <w:sz w:val="20"/>
        </w:rPr>
        <w:t xml:space="preserve"> </w:t>
      </w:r>
      <w:r>
        <w:rPr>
          <w:sz w:val="20"/>
        </w:rPr>
        <w:t>are</w:t>
      </w:r>
      <w:r>
        <w:rPr>
          <w:spacing w:val="-4"/>
          <w:sz w:val="20"/>
        </w:rPr>
        <w:t xml:space="preserve"> </w:t>
      </w:r>
      <w:r>
        <w:rPr>
          <w:sz w:val="20"/>
        </w:rPr>
        <w:t>included</w:t>
      </w:r>
      <w:r>
        <w:rPr>
          <w:spacing w:val="-4"/>
          <w:sz w:val="20"/>
        </w:rPr>
        <w:t xml:space="preserve"> </w:t>
      </w:r>
      <w:r>
        <w:rPr>
          <w:sz w:val="20"/>
        </w:rPr>
        <w:t>to</w:t>
      </w:r>
      <w:r>
        <w:rPr>
          <w:spacing w:val="-4"/>
          <w:sz w:val="20"/>
        </w:rPr>
        <w:t xml:space="preserve"> </w:t>
      </w:r>
      <w:r>
        <w:rPr>
          <w:sz w:val="20"/>
        </w:rPr>
        <w:t>support</w:t>
      </w:r>
      <w:r>
        <w:rPr>
          <w:spacing w:val="-4"/>
          <w:sz w:val="20"/>
        </w:rPr>
        <w:t xml:space="preserve"> </w:t>
      </w:r>
      <w:r>
        <w:rPr>
          <w:sz w:val="20"/>
        </w:rPr>
        <w:t>their</w:t>
      </w:r>
      <w:r>
        <w:rPr>
          <w:spacing w:val="-4"/>
          <w:sz w:val="20"/>
        </w:rPr>
        <w:t xml:space="preserve"> </w:t>
      </w:r>
      <w:r>
        <w:rPr>
          <w:sz w:val="20"/>
        </w:rPr>
        <w:t>academic</w:t>
      </w:r>
      <w:r>
        <w:rPr>
          <w:spacing w:val="-4"/>
          <w:sz w:val="20"/>
        </w:rPr>
        <w:t xml:space="preserve"> </w:t>
      </w:r>
      <w:r>
        <w:rPr>
          <w:sz w:val="20"/>
        </w:rPr>
        <w:t>vocabulary,</w:t>
      </w:r>
      <w:r>
        <w:rPr>
          <w:spacing w:val="-4"/>
          <w:sz w:val="20"/>
        </w:rPr>
        <w:t xml:space="preserve"> </w:t>
      </w:r>
      <w:r>
        <w:rPr>
          <w:sz w:val="20"/>
        </w:rPr>
        <w:t>content</w:t>
      </w:r>
      <w:r>
        <w:rPr>
          <w:spacing w:val="-4"/>
          <w:sz w:val="20"/>
        </w:rPr>
        <w:t xml:space="preserve"> </w:t>
      </w:r>
      <w:r>
        <w:rPr>
          <w:sz w:val="20"/>
        </w:rPr>
        <w:t>acquisition, and social engagement in the classroom? If no ESOL</w:t>
      </w:r>
      <w:r>
        <w:rPr>
          <w:spacing w:val="-4"/>
          <w:sz w:val="20"/>
        </w:rPr>
        <w:t xml:space="preserve"> </w:t>
      </w:r>
      <w:r>
        <w:rPr>
          <w:sz w:val="20"/>
        </w:rPr>
        <w:t>students are present in the classroom, please speak with your university supervisor for an alternative assignment.</w:t>
      </w:r>
    </w:p>
    <w:p w:rsidR="00D25E47" w:rsidRDefault="00D25E47">
      <w:pPr>
        <w:pStyle w:val="BodyText"/>
        <w:rPr>
          <w:sz w:val="23"/>
        </w:rPr>
      </w:pPr>
    </w:p>
    <w:p w:rsidR="00D25E47" w:rsidRDefault="009C6176">
      <w:pPr>
        <w:spacing w:line="276" w:lineRule="auto"/>
        <w:ind w:left="240" w:right="921"/>
        <w:rPr>
          <w:sz w:val="20"/>
        </w:rPr>
      </w:pPr>
      <w:r>
        <w:rPr>
          <w:b/>
          <w:sz w:val="20"/>
        </w:rPr>
        <w:t>Special</w:t>
      </w:r>
      <w:r>
        <w:rPr>
          <w:b/>
          <w:spacing w:val="-3"/>
          <w:sz w:val="20"/>
        </w:rPr>
        <w:t xml:space="preserve"> </w:t>
      </w:r>
      <w:r>
        <w:rPr>
          <w:b/>
          <w:sz w:val="20"/>
        </w:rPr>
        <w:t>Needs:</w:t>
      </w:r>
      <w:r>
        <w:rPr>
          <w:b/>
          <w:spacing w:val="-3"/>
          <w:sz w:val="20"/>
        </w:rPr>
        <w:t xml:space="preserve"> </w:t>
      </w:r>
      <w:r>
        <w:rPr>
          <w:sz w:val="20"/>
        </w:rPr>
        <w:t>How</w:t>
      </w:r>
      <w:r>
        <w:rPr>
          <w:spacing w:val="-3"/>
          <w:sz w:val="20"/>
        </w:rPr>
        <w:t xml:space="preserve"> </w:t>
      </w:r>
      <w:r>
        <w:rPr>
          <w:sz w:val="20"/>
        </w:rPr>
        <w:t>are</w:t>
      </w:r>
      <w:r>
        <w:rPr>
          <w:spacing w:val="-3"/>
          <w:sz w:val="20"/>
        </w:rPr>
        <w:t xml:space="preserve"> </w:t>
      </w:r>
      <w:r>
        <w:rPr>
          <w:sz w:val="20"/>
        </w:rPr>
        <w:t>students</w:t>
      </w:r>
      <w:r>
        <w:rPr>
          <w:spacing w:val="-3"/>
          <w:sz w:val="20"/>
        </w:rPr>
        <w:t xml:space="preserve"> </w:t>
      </w:r>
      <w:r>
        <w:rPr>
          <w:sz w:val="20"/>
        </w:rPr>
        <w:t>identified</w:t>
      </w:r>
      <w:r>
        <w:rPr>
          <w:spacing w:val="-3"/>
          <w:sz w:val="20"/>
        </w:rPr>
        <w:t xml:space="preserve"> </w:t>
      </w:r>
      <w:r>
        <w:rPr>
          <w:sz w:val="20"/>
        </w:rPr>
        <w:t>with</w:t>
      </w:r>
      <w:r>
        <w:rPr>
          <w:spacing w:val="-3"/>
          <w:sz w:val="20"/>
        </w:rPr>
        <w:t xml:space="preserve"> </w:t>
      </w:r>
      <w:r>
        <w:rPr>
          <w:sz w:val="20"/>
        </w:rPr>
        <w:t>a</w:t>
      </w:r>
      <w:r>
        <w:rPr>
          <w:spacing w:val="-3"/>
          <w:sz w:val="20"/>
        </w:rPr>
        <w:t xml:space="preserve"> </w:t>
      </w:r>
      <w:r>
        <w:rPr>
          <w:sz w:val="20"/>
        </w:rPr>
        <w:t>504</w:t>
      </w:r>
      <w:r>
        <w:rPr>
          <w:spacing w:val="-3"/>
          <w:sz w:val="20"/>
        </w:rPr>
        <w:t xml:space="preserve"> </w:t>
      </w:r>
      <w:r>
        <w:rPr>
          <w:sz w:val="20"/>
        </w:rPr>
        <w:t>or</w:t>
      </w:r>
      <w:r>
        <w:rPr>
          <w:spacing w:val="-3"/>
          <w:sz w:val="20"/>
        </w:rPr>
        <w:t xml:space="preserve"> </w:t>
      </w:r>
      <w:r>
        <w:rPr>
          <w:sz w:val="20"/>
        </w:rPr>
        <w:t>IEP</w:t>
      </w:r>
      <w:r>
        <w:rPr>
          <w:spacing w:val="-10"/>
          <w:sz w:val="20"/>
        </w:rPr>
        <w:t xml:space="preserve"> </w:t>
      </w:r>
      <w:r>
        <w:rPr>
          <w:sz w:val="20"/>
        </w:rPr>
        <w:t>supported</w:t>
      </w:r>
      <w:r>
        <w:rPr>
          <w:spacing w:val="-3"/>
          <w:sz w:val="20"/>
        </w:rPr>
        <w:t xml:space="preserve"> </w:t>
      </w:r>
      <w:r>
        <w:rPr>
          <w:sz w:val="20"/>
        </w:rPr>
        <w:t>in</w:t>
      </w:r>
      <w:r>
        <w:rPr>
          <w:spacing w:val="-3"/>
          <w:sz w:val="20"/>
        </w:rPr>
        <w:t xml:space="preserve"> </w:t>
      </w:r>
      <w:r>
        <w:rPr>
          <w:sz w:val="20"/>
        </w:rPr>
        <w:t>your</w:t>
      </w:r>
      <w:r>
        <w:rPr>
          <w:spacing w:val="-3"/>
          <w:sz w:val="20"/>
        </w:rPr>
        <w:t xml:space="preserve"> </w:t>
      </w:r>
      <w:r>
        <w:rPr>
          <w:sz w:val="20"/>
        </w:rPr>
        <w:t>classroom</w:t>
      </w:r>
      <w:r>
        <w:rPr>
          <w:spacing w:val="-3"/>
          <w:sz w:val="20"/>
        </w:rPr>
        <w:t xml:space="preserve"> </w:t>
      </w:r>
      <w:r>
        <w:rPr>
          <w:sz w:val="20"/>
        </w:rPr>
        <w:t>or</w:t>
      </w:r>
      <w:r>
        <w:rPr>
          <w:spacing w:val="-3"/>
          <w:sz w:val="20"/>
        </w:rPr>
        <w:t xml:space="preserve"> </w:t>
      </w:r>
      <w:r>
        <w:rPr>
          <w:sz w:val="20"/>
        </w:rPr>
        <w:t>school</w:t>
      </w:r>
      <w:r>
        <w:rPr>
          <w:spacing w:val="-3"/>
          <w:sz w:val="20"/>
        </w:rPr>
        <w:t xml:space="preserve"> </w:t>
      </w:r>
      <w:r>
        <w:rPr>
          <w:sz w:val="20"/>
        </w:rPr>
        <w:t>(including speech or gifted students)?</w:t>
      </w:r>
      <w:r>
        <w:rPr>
          <w:spacing w:val="-8"/>
          <w:sz w:val="20"/>
        </w:rPr>
        <w:t xml:space="preserve"> </w:t>
      </w:r>
      <w:r>
        <w:rPr>
          <w:sz w:val="20"/>
        </w:rPr>
        <w:t>Are additional teachers or paraprofessionals provided for content support? What practices are included to support their academic vocabulary, content acquisition, and social engagement in the c</w:t>
      </w:r>
      <w:r>
        <w:rPr>
          <w:sz w:val="20"/>
        </w:rPr>
        <w:t>lassroom? If no students identified with special needs are present in the classroom, please speak with your university supervisor for an alternative assignment.</w:t>
      </w:r>
    </w:p>
    <w:p w:rsidR="00D25E47" w:rsidRDefault="00D25E47">
      <w:pPr>
        <w:pStyle w:val="BodyText"/>
        <w:rPr>
          <w:sz w:val="23"/>
        </w:rPr>
      </w:pPr>
    </w:p>
    <w:p w:rsidR="00D25E47" w:rsidRDefault="009C6176">
      <w:pPr>
        <w:spacing w:line="276" w:lineRule="auto"/>
        <w:ind w:left="240" w:right="536"/>
        <w:rPr>
          <w:sz w:val="20"/>
        </w:rPr>
      </w:pPr>
      <w:r>
        <w:rPr>
          <w:b/>
          <w:sz w:val="20"/>
        </w:rPr>
        <w:t xml:space="preserve">Differentiation: </w:t>
      </w:r>
      <w:r>
        <w:rPr>
          <w:sz w:val="20"/>
        </w:rPr>
        <w:t>Based on your knowledge of differentiation, what are at least two examples of</w:t>
      </w:r>
      <w:r>
        <w:rPr>
          <w:sz w:val="20"/>
        </w:rPr>
        <w:t xml:space="preserve"> how your clinical supervisor</w:t>
      </w:r>
      <w:r>
        <w:rPr>
          <w:spacing w:val="-1"/>
          <w:sz w:val="20"/>
        </w:rPr>
        <w:t xml:space="preserve"> </w:t>
      </w:r>
      <w:r>
        <w:rPr>
          <w:sz w:val="20"/>
        </w:rPr>
        <w:t>has</w:t>
      </w:r>
      <w:r>
        <w:rPr>
          <w:spacing w:val="-1"/>
          <w:sz w:val="20"/>
        </w:rPr>
        <w:t xml:space="preserve"> </w:t>
      </w:r>
      <w:r>
        <w:rPr>
          <w:sz w:val="20"/>
        </w:rPr>
        <w:t>enacted</w:t>
      </w:r>
      <w:r>
        <w:rPr>
          <w:spacing w:val="-1"/>
          <w:sz w:val="20"/>
        </w:rPr>
        <w:t xml:space="preserve"> </w:t>
      </w:r>
      <w:r>
        <w:rPr>
          <w:sz w:val="20"/>
        </w:rPr>
        <w:t>differentiation</w:t>
      </w:r>
      <w:r>
        <w:rPr>
          <w:spacing w:val="-1"/>
          <w:sz w:val="20"/>
        </w:rPr>
        <w:t xml:space="preserve"> </w:t>
      </w:r>
      <w:r>
        <w:rPr>
          <w:sz w:val="20"/>
        </w:rPr>
        <w:t>in</w:t>
      </w:r>
      <w:r>
        <w:rPr>
          <w:spacing w:val="-1"/>
          <w:sz w:val="20"/>
        </w:rPr>
        <w:t xml:space="preserve"> </w:t>
      </w:r>
      <w:r>
        <w:rPr>
          <w:sz w:val="20"/>
        </w:rPr>
        <w:t>his</w:t>
      </w:r>
      <w:r>
        <w:rPr>
          <w:spacing w:val="-1"/>
          <w:sz w:val="20"/>
        </w:rPr>
        <w:t xml:space="preserve"> </w:t>
      </w:r>
      <w:r>
        <w:rPr>
          <w:sz w:val="20"/>
        </w:rPr>
        <w:t>or</w:t>
      </w:r>
      <w:r>
        <w:rPr>
          <w:spacing w:val="-1"/>
          <w:sz w:val="20"/>
        </w:rPr>
        <w:t xml:space="preserve"> </w:t>
      </w:r>
      <w:r>
        <w:rPr>
          <w:sz w:val="20"/>
        </w:rPr>
        <w:t>her</w:t>
      </w:r>
      <w:r>
        <w:rPr>
          <w:spacing w:val="-1"/>
          <w:sz w:val="20"/>
        </w:rPr>
        <w:t xml:space="preserve"> </w:t>
      </w:r>
      <w:r>
        <w:rPr>
          <w:sz w:val="20"/>
        </w:rPr>
        <w:t>classroom?</w:t>
      </w:r>
      <w:r>
        <w:rPr>
          <w:spacing w:val="-4"/>
          <w:sz w:val="20"/>
        </w:rPr>
        <w:t xml:space="preserve"> </w:t>
      </w:r>
      <w:r>
        <w:rPr>
          <w:sz w:val="20"/>
        </w:rPr>
        <w:t>Try</w:t>
      </w:r>
      <w:r>
        <w:rPr>
          <w:spacing w:val="-1"/>
          <w:sz w:val="20"/>
        </w:rPr>
        <w:t xml:space="preserve"> </w:t>
      </w:r>
      <w:r>
        <w:rPr>
          <w:sz w:val="20"/>
        </w:rPr>
        <w:t>to</w:t>
      </w:r>
      <w:r>
        <w:rPr>
          <w:spacing w:val="-1"/>
          <w:sz w:val="20"/>
        </w:rPr>
        <w:t xml:space="preserve"> </w:t>
      </w:r>
      <w:r>
        <w:rPr>
          <w:sz w:val="20"/>
        </w:rPr>
        <w:t>include</w:t>
      </w:r>
      <w:r>
        <w:rPr>
          <w:spacing w:val="-1"/>
          <w:sz w:val="20"/>
        </w:rPr>
        <w:t xml:space="preserve"> </w:t>
      </w:r>
      <w:r>
        <w:rPr>
          <w:sz w:val="20"/>
        </w:rPr>
        <w:t>examples</w:t>
      </w:r>
      <w:r>
        <w:rPr>
          <w:spacing w:val="-1"/>
          <w:sz w:val="20"/>
        </w:rPr>
        <w:t xml:space="preserve"> </w:t>
      </w:r>
      <w:r>
        <w:rPr>
          <w:sz w:val="20"/>
        </w:rPr>
        <w:t>of</w:t>
      </w:r>
      <w:r>
        <w:rPr>
          <w:spacing w:val="-1"/>
          <w:sz w:val="20"/>
        </w:rPr>
        <w:t xml:space="preserve"> </w:t>
      </w:r>
      <w:r>
        <w:rPr>
          <w:sz w:val="20"/>
        </w:rPr>
        <w:t>content,</w:t>
      </w:r>
      <w:r>
        <w:rPr>
          <w:spacing w:val="-1"/>
          <w:sz w:val="20"/>
        </w:rPr>
        <w:t xml:space="preserve"> </w:t>
      </w:r>
      <w:r>
        <w:rPr>
          <w:sz w:val="20"/>
        </w:rPr>
        <w:t>process,</w:t>
      </w:r>
      <w:r>
        <w:rPr>
          <w:spacing w:val="-1"/>
          <w:sz w:val="20"/>
        </w:rPr>
        <w:t xml:space="preserve"> </w:t>
      </w:r>
      <w:r>
        <w:rPr>
          <w:sz w:val="20"/>
        </w:rPr>
        <w:t>product, and environment. Explain the content, use of the specific practice, and/or perceived student engagement. If fewer than</w:t>
      </w:r>
      <w:r>
        <w:rPr>
          <w:spacing w:val="-3"/>
          <w:sz w:val="20"/>
        </w:rPr>
        <w:t xml:space="preserve"> </w:t>
      </w:r>
      <w:r>
        <w:rPr>
          <w:sz w:val="20"/>
        </w:rPr>
        <w:t>two</w:t>
      </w:r>
      <w:r>
        <w:rPr>
          <w:spacing w:val="-3"/>
          <w:sz w:val="20"/>
        </w:rPr>
        <w:t xml:space="preserve"> </w:t>
      </w:r>
      <w:r>
        <w:rPr>
          <w:sz w:val="20"/>
        </w:rPr>
        <w:t>practices</w:t>
      </w:r>
      <w:r>
        <w:rPr>
          <w:spacing w:val="-3"/>
          <w:sz w:val="20"/>
        </w:rPr>
        <w:t xml:space="preserve"> </w:t>
      </w:r>
      <w:r>
        <w:rPr>
          <w:sz w:val="20"/>
        </w:rPr>
        <w:t>are</w:t>
      </w:r>
      <w:r>
        <w:rPr>
          <w:spacing w:val="-3"/>
          <w:sz w:val="20"/>
        </w:rPr>
        <w:t xml:space="preserve"> </w:t>
      </w:r>
      <w:r>
        <w:rPr>
          <w:sz w:val="20"/>
        </w:rPr>
        <w:t>observed,</w:t>
      </w:r>
      <w:r>
        <w:rPr>
          <w:spacing w:val="-3"/>
          <w:sz w:val="20"/>
        </w:rPr>
        <w:t xml:space="preserve"> </w:t>
      </w:r>
      <w:r>
        <w:rPr>
          <w:sz w:val="20"/>
        </w:rPr>
        <w:t>be</w:t>
      </w:r>
      <w:r>
        <w:rPr>
          <w:spacing w:val="-3"/>
          <w:sz w:val="20"/>
        </w:rPr>
        <w:t xml:space="preserve"> </w:t>
      </w:r>
      <w:r>
        <w:rPr>
          <w:sz w:val="20"/>
        </w:rPr>
        <w:t>specific</w:t>
      </w:r>
      <w:r>
        <w:rPr>
          <w:spacing w:val="-3"/>
          <w:sz w:val="20"/>
        </w:rPr>
        <w:t xml:space="preserve"> </w:t>
      </w:r>
      <w:r>
        <w:rPr>
          <w:sz w:val="20"/>
        </w:rPr>
        <w:t>to</w:t>
      </w:r>
      <w:r>
        <w:rPr>
          <w:spacing w:val="-3"/>
          <w:sz w:val="20"/>
        </w:rPr>
        <w:t xml:space="preserve"> </w:t>
      </w:r>
      <w:r>
        <w:rPr>
          <w:sz w:val="20"/>
        </w:rPr>
        <w:t>explain</w:t>
      </w:r>
      <w:r>
        <w:rPr>
          <w:spacing w:val="-3"/>
          <w:sz w:val="20"/>
        </w:rPr>
        <w:t xml:space="preserve"> </w:t>
      </w:r>
      <w:r>
        <w:rPr>
          <w:sz w:val="20"/>
        </w:rPr>
        <w:t>a</w:t>
      </w:r>
      <w:r>
        <w:rPr>
          <w:spacing w:val="-3"/>
          <w:sz w:val="20"/>
        </w:rPr>
        <w:t xml:space="preserve"> </w:t>
      </w:r>
      <w:r>
        <w:rPr>
          <w:sz w:val="20"/>
        </w:rPr>
        <w:t>teaching</w:t>
      </w:r>
      <w:r>
        <w:rPr>
          <w:spacing w:val="-3"/>
          <w:sz w:val="20"/>
        </w:rPr>
        <w:t xml:space="preserve"> </w:t>
      </w:r>
      <w:r>
        <w:rPr>
          <w:sz w:val="20"/>
        </w:rPr>
        <w:t>strategy</w:t>
      </w:r>
      <w:r>
        <w:rPr>
          <w:spacing w:val="-3"/>
          <w:sz w:val="20"/>
        </w:rPr>
        <w:t xml:space="preserve"> </w:t>
      </w:r>
      <w:r>
        <w:rPr>
          <w:sz w:val="20"/>
        </w:rPr>
        <w:t>that</w:t>
      </w:r>
      <w:r>
        <w:rPr>
          <w:spacing w:val="-3"/>
          <w:sz w:val="20"/>
        </w:rPr>
        <w:t xml:space="preserve"> </w:t>
      </w:r>
      <w:r>
        <w:rPr>
          <w:sz w:val="20"/>
        </w:rPr>
        <w:t>was</w:t>
      </w:r>
      <w:r>
        <w:rPr>
          <w:spacing w:val="-3"/>
          <w:sz w:val="20"/>
        </w:rPr>
        <w:t xml:space="preserve"> </w:t>
      </w:r>
      <w:r>
        <w:rPr>
          <w:sz w:val="20"/>
        </w:rPr>
        <w:t>used</w:t>
      </w:r>
      <w:r>
        <w:rPr>
          <w:spacing w:val="-3"/>
          <w:sz w:val="20"/>
        </w:rPr>
        <w:t xml:space="preserve"> </w:t>
      </w:r>
      <w:r>
        <w:rPr>
          <w:sz w:val="20"/>
        </w:rPr>
        <w:t>and</w:t>
      </w:r>
      <w:r>
        <w:rPr>
          <w:spacing w:val="-3"/>
          <w:sz w:val="20"/>
        </w:rPr>
        <w:t xml:space="preserve"> </w:t>
      </w:r>
      <w:r>
        <w:rPr>
          <w:sz w:val="20"/>
        </w:rPr>
        <w:t>how</w:t>
      </w:r>
      <w:r>
        <w:rPr>
          <w:spacing w:val="-3"/>
          <w:sz w:val="20"/>
        </w:rPr>
        <w:t xml:space="preserve"> </w:t>
      </w:r>
      <w:r>
        <w:rPr>
          <w:sz w:val="20"/>
        </w:rPr>
        <w:t>a</w:t>
      </w:r>
      <w:r>
        <w:rPr>
          <w:spacing w:val="-3"/>
          <w:sz w:val="20"/>
        </w:rPr>
        <w:t xml:space="preserve"> </w:t>
      </w:r>
      <w:r>
        <w:rPr>
          <w:sz w:val="20"/>
        </w:rPr>
        <w:t>different</w:t>
      </w:r>
      <w:r>
        <w:rPr>
          <w:spacing w:val="-3"/>
          <w:sz w:val="20"/>
        </w:rPr>
        <w:t xml:space="preserve"> </w:t>
      </w:r>
      <w:r>
        <w:rPr>
          <w:sz w:val="20"/>
        </w:rPr>
        <w:t>strategy or practice could instead be implemented for higher engagement and learning.</w:t>
      </w:r>
    </w:p>
    <w:p w:rsidR="00D25E47" w:rsidRDefault="00D25E47">
      <w:pPr>
        <w:spacing w:line="276" w:lineRule="auto"/>
        <w:rPr>
          <w:sz w:val="20"/>
        </w:rPr>
        <w:sectPr w:rsidR="00D25E47">
          <w:pgSz w:w="12240" w:h="15840"/>
          <w:pgMar w:top="1380" w:right="940" w:bottom="980" w:left="1200" w:header="0" w:footer="786" w:gutter="0"/>
          <w:cols w:space="720"/>
        </w:sectPr>
      </w:pPr>
    </w:p>
    <w:p w:rsidR="00D25E47" w:rsidRDefault="00D25E47">
      <w:pPr>
        <w:pStyle w:val="BodyText"/>
        <w:spacing w:before="3"/>
        <w:rPr>
          <w:sz w:val="18"/>
        </w:rPr>
      </w:pPr>
    </w:p>
    <w:p w:rsidR="00D25E47" w:rsidRDefault="009C6176">
      <w:pPr>
        <w:spacing w:before="90"/>
        <w:ind w:left="3013" w:hanging="2518"/>
        <w:rPr>
          <w:b/>
          <w:sz w:val="24"/>
        </w:rPr>
      </w:pPr>
      <w:r>
        <w:rPr>
          <w:sz w:val="24"/>
        </w:rPr>
        <w:t>Course</w:t>
      </w:r>
      <w:r>
        <w:rPr>
          <w:spacing w:val="-15"/>
          <w:sz w:val="24"/>
        </w:rPr>
        <w:t xml:space="preserve"> </w:t>
      </w:r>
      <w:r>
        <w:rPr>
          <w:sz w:val="24"/>
        </w:rPr>
        <w:t>Assignment</w:t>
      </w:r>
      <w:r>
        <w:rPr>
          <w:spacing w:val="-4"/>
          <w:sz w:val="24"/>
        </w:rPr>
        <w:t xml:space="preserve"> </w:t>
      </w:r>
      <w:r>
        <w:rPr>
          <w:sz w:val="24"/>
        </w:rPr>
        <w:t xml:space="preserve">Outline- </w:t>
      </w:r>
      <w:r>
        <w:rPr>
          <w:b/>
          <w:color w:val="000000"/>
          <w:sz w:val="24"/>
          <w:shd w:val="clear" w:color="auto" w:fill="FFFF00"/>
        </w:rPr>
        <w:t>All</w:t>
      </w:r>
      <w:r>
        <w:rPr>
          <w:b/>
          <w:color w:val="000000"/>
          <w:spacing w:val="-3"/>
          <w:sz w:val="24"/>
          <w:shd w:val="clear" w:color="auto" w:fill="FFFF00"/>
        </w:rPr>
        <w:t xml:space="preserve"> </w:t>
      </w:r>
      <w:r>
        <w:rPr>
          <w:b/>
          <w:color w:val="000000"/>
          <w:sz w:val="24"/>
          <w:shd w:val="clear" w:color="auto" w:fill="FFFF00"/>
        </w:rPr>
        <w:t>information</w:t>
      </w:r>
      <w:r>
        <w:rPr>
          <w:b/>
          <w:color w:val="000000"/>
          <w:spacing w:val="-3"/>
          <w:sz w:val="24"/>
          <w:shd w:val="clear" w:color="auto" w:fill="FFFF00"/>
        </w:rPr>
        <w:t xml:space="preserve"> </w:t>
      </w:r>
      <w:r>
        <w:rPr>
          <w:b/>
          <w:color w:val="000000"/>
          <w:sz w:val="24"/>
          <w:shd w:val="clear" w:color="auto" w:fill="FFFF00"/>
        </w:rPr>
        <w:t>for</w:t>
      </w:r>
      <w:r>
        <w:rPr>
          <w:b/>
          <w:color w:val="000000"/>
          <w:spacing w:val="-8"/>
          <w:sz w:val="24"/>
          <w:shd w:val="clear" w:color="auto" w:fill="FFFF00"/>
        </w:rPr>
        <w:t xml:space="preserve"> </w:t>
      </w:r>
      <w:r>
        <w:rPr>
          <w:b/>
          <w:color w:val="000000"/>
          <w:sz w:val="24"/>
          <w:shd w:val="clear" w:color="auto" w:fill="FFFF00"/>
        </w:rPr>
        <w:t>assignments and</w:t>
      </w:r>
      <w:r>
        <w:rPr>
          <w:b/>
          <w:color w:val="000000"/>
          <w:spacing w:val="-3"/>
          <w:sz w:val="24"/>
          <w:shd w:val="clear" w:color="auto" w:fill="FFFF00"/>
        </w:rPr>
        <w:t xml:space="preserve"> </w:t>
      </w:r>
      <w:r>
        <w:rPr>
          <w:b/>
          <w:color w:val="000000"/>
          <w:sz w:val="24"/>
          <w:shd w:val="clear" w:color="auto" w:fill="FFFF00"/>
        </w:rPr>
        <w:t>weekly</w:t>
      </w:r>
      <w:r>
        <w:rPr>
          <w:b/>
          <w:color w:val="000000"/>
          <w:spacing w:val="-3"/>
          <w:sz w:val="24"/>
          <w:shd w:val="clear" w:color="auto" w:fill="FFFF00"/>
        </w:rPr>
        <w:t xml:space="preserve"> </w:t>
      </w:r>
      <w:r>
        <w:rPr>
          <w:b/>
          <w:color w:val="000000"/>
          <w:sz w:val="24"/>
          <w:shd w:val="clear" w:color="auto" w:fill="FFFF00"/>
        </w:rPr>
        <w:t>calendar</w:t>
      </w:r>
      <w:r>
        <w:rPr>
          <w:b/>
          <w:color w:val="000000"/>
          <w:spacing w:val="-8"/>
          <w:sz w:val="24"/>
          <w:shd w:val="clear" w:color="auto" w:fill="FFFF00"/>
        </w:rPr>
        <w:t xml:space="preserve"> </w:t>
      </w:r>
      <w:r>
        <w:rPr>
          <w:b/>
          <w:color w:val="000000"/>
          <w:sz w:val="24"/>
          <w:shd w:val="clear" w:color="auto" w:fill="FFFF00"/>
        </w:rPr>
        <w:t>items</w:t>
      </w:r>
      <w:r>
        <w:rPr>
          <w:b/>
          <w:color w:val="000000"/>
          <w:spacing w:val="-3"/>
          <w:sz w:val="24"/>
          <w:shd w:val="clear" w:color="auto" w:fill="FFFF00"/>
        </w:rPr>
        <w:t xml:space="preserve"> </w:t>
      </w:r>
      <w:r>
        <w:rPr>
          <w:b/>
          <w:color w:val="000000"/>
          <w:sz w:val="24"/>
          <w:shd w:val="clear" w:color="auto" w:fill="FFFF00"/>
        </w:rPr>
        <w:t>are</w:t>
      </w:r>
      <w:r>
        <w:rPr>
          <w:b/>
          <w:color w:val="000000"/>
          <w:spacing w:val="-3"/>
          <w:sz w:val="24"/>
          <w:shd w:val="clear" w:color="auto" w:fill="FFFF00"/>
        </w:rPr>
        <w:t xml:space="preserve"> </w:t>
      </w:r>
      <w:r>
        <w:rPr>
          <w:b/>
          <w:color w:val="000000"/>
          <w:sz w:val="24"/>
          <w:shd w:val="clear" w:color="auto" w:fill="FFFF00"/>
        </w:rPr>
        <w:t>located</w:t>
      </w:r>
      <w:r>
        <w:rPr>
          <w:b/>
          <w:color w:val="000000"/>
          <w:spacing w:val="-3"/>
          <w:sz w:val="24"/>
          <w:shd w:val="clear" w:color="auto" w:fill="FFFF00"/>
        </w:rPr>
        <w:t xml:space="preserve"> </w:t>
      </w:r>
      <w:r>
        <w:rPr>
          <w:b/>
          <w:color w:val="000000"/>
          <w:sz w:val="24"/>
          <w:shd w:val="clear" w:color="auto" w:fill="FFFF00"/>
        </w:rPr>
        <w:t>in</w:t>
      </w:r>
      <w:r>
        <w:rPr>
          <w:b/>
          <w:color w:val="000000"/>
          <w:spacing w:val="-3"/>
          <w:sz w:val="24"/>
          <w:shd w:val="clear" w:color="auto" w:fill="FFFF00"/>
        </w:rPr>
        <w:t xml:space="preserve"> </w:t>
      </w:r>
      <w:r>
        <w:rPr>
          <w:b/>
          <w:color w:val="000000"/>
          <w:sz w:val="24"/>
          <w:shd w:val="clear" w:color="auto" w:fill="FFFF00"/>
        </w:rPr>
        <w:t>FOLIO.</w:t>
      </w:r>
      <w:r>
        <w:rPr>
          <w:b/>
          <w:color w:val="000000"/>
          <w:spacing w:val="-3"/>
          <w:sz w:val="24"/>
          <w:shd w:val="clear" w:color="auto" w:fill="FFFF00"/>
        </w:rPr>
        <w:t xml:space="preserve"> </w:t>
      </w:r>
      <w:r>
        <w:rPr>
          <w:b/>
          <w:color w:val="000000"/>
          <w:sz w:val="24"/>
          <w:shd w:val="clear" w:color="auto" w:fill="FFFF00"/>
        </w:rPr>
        <w:t>It</w:t>
      </w:r>
      <w:r>
        <w:rPr>
          <w:b/>
          <w:color w:val="000000"/>
          <w:spacing w:val="-3"/>
          <w:sz w:val="24"/>
          <w:shd w:val="clear" w:color="auto" w:fill="FFFF00"/>
        </w:rPr>
        <w:t xml:space="preserve"> </w:t>
      </w:r>
      <w:r>
        <w:rPr>
          <w:b/>
          <w:color w:val="000000"/>
          <w:sz w:val="24"/>
          <w:shd w:val="clear" w:color="auto" w:fill="FFFF00"/>
        </w:rPr>
        <w:t>is</w:t>
      </w:r>
      <w:r>
        <w:rPr>
          <w:b/>
          <w:color w:val="000000"/>
          <w:spacing w:val="-3"/>
          <w:sz w:val="24"/>
          <w:shd w:val="clear" w:color="auto" w:fill="FFFF00"/>
        </w:rPr>
        <w:t xml:space="preserve"> </w:t>
      </w:r>
      <w:r>
        <w:rPr>
          <w:b/>
          <w:color w:val="000000"/>
          <w:sz w:val="24"/>
          <w:shd w:val="clear" w:color="auto" w:fill="FFFF00"/>
        </w:rPr>
        <w:t>your</w:t>
      </w:r>
      <w:r>
        <w:rPr>
          <w:b/>
          <w:color w:val="000000"/>
          <w:sz w:val="24"/>
        </w:rPr>
        <w:t xml:space="preserve"> </w:t>
      </w:r>
      <w:r>
        <w:rPr>
          <w:b/>
          <w:color w:val="000000"/>
          <w:sz w:val="24"/>
          <w:shd w:val="clear" w:color="auto" w:fill="FFFF00"/>
        </w:rPr>
        <w:t>responsibility to log in to FOLIO each Monday for the required tasks.</w:t>
      </w:r>
    </w:p>
    <w:p w:rsidR="00D25E47" w:rsidRDefault="00D25E47">
      <w:pPr>
        <w:pStyle w:val="BodyText"/>
        <w:spacing w:before="9"/>
        <w:rPr>
          <w:b/>
          <w:sz w:val="19"/>
        </w:rPr>
      </w:pPr>
    </w:p>
    <w:tbl>
      <w:tblPr>
        <w:tblW w:w="0" w:type="auto"/>
        <w:tblInd w:w="1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0"/>
        <w:gridCol w:w="2720"/>
        <w:gridCol w:w="2320"/>
        <w:gridCol w:w="3640"/>
        <w:gridCol w:w="3320"/>
      </w:tblGrid>
      <w:tr w:rsidR="00D25E47">
        <w:trPr>
          <w:trHeight w:val="609"/>
        </w:trPr>
        <w:tc>
          <w:tcPr>
            <w:tcW w:w="960" w:type="dxa"/>
          </w:tcPr>
          <w:p w:rsidR="00D25E47" w:rsidRDefault="00D25E47">
            <w:pPr>
              <w:pStyle w:val="TableParagraph"/>
              <w:rPr>
                <w:b/>
                <w:sz w:val="27"/>
              </w:rPr>
            </w:pPr>
          </w:p>
          <w:p w:rsidR="00D25E47" w:rsidRDefault="009C6176">
            <w:pPr>
              <w:pStyle w:val="TableParagraph"/>
              <w:spacing w:before="1"/>
              <w:ind w:left="29"/>
              <w:rPr>
                <w:b/>
                <w:sz w:val="20"/>
              </w:rPr>
            </w:pPr>
            <w:r>
              <w:rPr>
                <w:b/>
                <w:spacing w:val="-4"/>
                <w:sz w:val="20"/>
              </w:rPr>
              <w:t>Week</w:t>
            </w:r>
          </w:p>
        </w:tc>
        <w:tc>
          <w:tcPr>
            <w:tcW w:w="2720" w:type="dxa"/>
          </w:tcPr>
          <w:p w:rsidR="00D25E47" w:rsidRDefault="00D25E47">
            <w:pPr>
              <w:pStyle w:val="TableParagraph"/>
              <w:rPr>
                <w:b/>
                <w:sz w:val="27"/>
              </w:rPr>
            </w:pPr>
          </w:p>
          <w:p w:rsidR="00D25E47" w:rsidRDefault="009C6176">
            <w:pPr>
              <w:pStyle w:val="TableParagraph"/>
              <w:spacing w:before="1"/>
              <w:ind w:left="29"/>
              <w:rPr>
                <w:b/>
                <w:sz w:val="20"/>
              </w:rPr>
            </w:pPr>
            <w:r>
              <w:rPr>
                <w:b/>
                <w:spacing w:val="-2"/>
                <w:sz w:val="20"/>
              </w:rPr>
              <w:t>Dates</w:t>
            </w:r>
          </w:p>
        </w:tc>
        <w:tc>
          <w:tcPr>
            <w:tcW w:w="2320" w:type="dxa"/>
          </w:tcPr>
          <w:p w:rsidR="00D25E47" w:rsidRDefault="00D25E47">
            <w:pPr>
              <w:pStyle w:val="TableParagraph"/>
              <w:rPr>
                <w:b/>
                <w:sz w:val="27"/>
              </w:rPr>
            </w:pPr>
          </w:p>
          <w:p w:rsidR="00D25E47" w:rsidRDefault="009C6176">
            <w:pPr>
              <w:pStyle w:val="TableParagraph"/>
              <w:spacing w:before="1"/>
              <w:ind w:left="39"/>
              <w:rPr>
                <w:b/>
                <w:sz w:val="20"/>
              </w:rPr>
            </w:pPr>
            <w:r>
              <w:rPr>
                <w:b/>
                <w:sz w:val="20"/>
              </w:rPr>
              <w:t>Field</w:t>
            </w:r>
            <w:r>
              <w:rPr>
                <w:b/>
                <w:spacing w:val="-9"/>
                <w:sz w:val="20"/>
              </w:rPr>
              <w:t xml:space="preserve"> </w:t>
            </w:r>
            <w:r>
              <w:rPr>
                <w:b/>
                <w:sz w:val="20"/>
              </w:rPr>
              <w:t>Placement</w:t>
            </w:r>
            <w:r>
              <w:rPr>
                <w:b/>
                <w:spacing w:val="-7"/>
                <w:sz w:val="20"/>
              </w:rPr>
              <w:t xml:space="preserve"> </w:t>
            </w:r>
            <w:r>
              <w:rPr>
                <w:b/>
                <w:spacing w:val="-4"/>
                <w:sz w:val="20"/>
              </w:rPr>
              <w:t>Info</w:t>
            </w:r>
          </w:p>
        </w:tc>
        <w:tc>
          <w:tcPr>
            <w:tcW w:w="3640" w:type="dxa"/>
          </w:tcPr>
          <w:p w:rsidR="00D25E47" w:rsidRDefault="00D25E47">
            <w:pPr>
              <w:pStyle w:val="TableParagraph"/>
              <w:rPr>
                <w:b/>
                <w:sz w:val="27"/>
              </w:rPr>
            </w:pPr>
          </w:p>
          <w:p w:rsidR="00D25E47" w:rsidRDefault="009C6176">
            <w:pPr>
              <w:pStyle w:val="TableParagraph"/>
              <w:spacing w:before="1"/>
              <w:ind w:left="44"/>
              <w:rPr>
                <w:b/>
                <w:sz w:val="20"/>
              </w:rPr>
            </w:pPr>
            <w:r>
              <w:rPr>
                <w:b/>
                <w:spacing w:val="-2"/>
                <w:sz w:val="20"/>
              </w:rPr>
              <w:t>Written</w:t>
            </w:r>
            <w:r>
              <w:rPr>
                <w:b/>
                <w:spacing w:val="-7"/>
                <w:sz w:val="20"/>
              </w:rPr>
              <w:t xml:space="preserve"> </w:t>
            </w:r>
            <w:r>
              <w:rPr>
                <w:b/>
                <w:spacing w:val="-2"/>
                <w:sz w:val="20"/>
              </w:rPr>
              <w:t>Assignments</w:t>
            </w:r>
          </w:p>
        </w:tc>
        <w:tc>
          <w:tcPr>
            <w:tcW w:w="3320" w:type="dxa"/>
          </w:tcPr>
          <w:p w:rsidR="00D25E47" w:rsidRDefault="009C6176">
            <w:pPr>
              <w:pStyle w:val="TableParagraph"/>
              <w:spacing w:before="47" w:line="276" w:lineRule="auto"/>
              <w:ind w:left="34" w:right="245"/>
              <w:rPr>
                <w:b/>
                <w:sz w:val="20"/>
              </w:rPr>
            </w:pPr>
            <w:r>
              <w:rPr>
                <w:b/>
                <w:sz w:val="20"/>
              </w:rPr>
              <w:t>Taught</w:t>
            </w:r>
            <w:r>
              <w:rPr>
                <w:b/>
                <w:spacing w:val="-13"/>
                <w:sz w:val="20"/>
              </w:rPr>
              <w:t xml:space="preserve"> </w:t>
            </w:r>
            <w:r>
              <w:rPr>
                <w:b/>
                <w:sz w:val="20"/>
              </w:rPr>
              <w:t>Assignments</w:t>
            </w:r>
            <w:r>
              <w:rPr>
                <w:b/>
                <w:spacing w:val="-12"/>
                <w:sz w:val="20"/>
              </w:rPr>
              <w:t xml:space="preserve"> </w:t>
            </w:r>
            <w:r>
              <w:rPr>
                <w:b/>
                <w:sz w:val="20"/>
              </w:rPr>
              <w:t>(submitted</w:t>
            </w:r>
            <w:r>
              <w:rPr>
                <w:b/>
                <w:spacing w:val="-13"/>
                <w:sz w:val="20"/>
              </w:rPr>
              <w:t xml:space="preserve"> </w:t>
            </w:r>
            <w:r>
              <w:rPr>
                <w:b/>
                <w:sz w:val="20"/>
              </w:rPr>
              <w:t xml:space="preserve">via </w:t>
            </w:r>
            <w:r>
              <w:rPr>
                <w:b/>
                <w:spacing w:val="-2"/>
                <w:sz w:val="20"/>
              </w:rPr>
              <w:t>folio)</w:t>
            </w:r>
          </w:p>
        </w:tc>
      </w:tr>
      <w:tr w:rsidR="00D25E47">
        <w:trPr>
          <w:trHeight w:val="769"/>
        </w:trPr>
        <w:tc>
          <w:tcPr>
            <w:tcW w:w="960" w:type="dxa"/>
          </w:tcPr>
          <w:p w:rsidR="00D25E47" w:rsidRDefault="00D25E47">
            <w:pPr>
              <w:pStyle w:val="TableParagraph"/>
              <w:rPr>
                <w:b/>
              </w:rPr>
            </w:pPr>
          </w:p>
          <w:p w:rsidR="00D25E47" w:rsidRDefault="00D25E47">
            <w:pPr>
              <w:pStyle w:val="TableParagraph"/>
              <w:spacing w:before="6"/>
              <w:rPr>
                <w:b/>
                <w:sz w:val="18"/>
              </w:rPr>
            </w:pPr>
          </w:p>
          <w:p w:rsidR="00D25E47" w:rsidRDefault="009C6176">
            <w:pPr>
              <w:pStyle w:val="TableParagraph"/>
              <w:ind w:right="27"/>
              <w:jc w:val="right"/>
              <w:rPr>
                <w:sz w:val="20"/>
              </w:rPr>
            </w:pPr>
            <w:r>
              <w:rPr>
                <w:sz w:val="20"/>
              </w:rPr>
              <w:t>1</w:t>
            </w:r>
          </w:p>
        </w:tc>
        <w:tc>
          <w:tcPr>
            <w:tcW w:w="2720" w:type="dxa"/>
            <w:shd w:val="clear" w:color="auto" w:fill="FFFF00"/>
          </w:tcPr>
          <w:p w:rsidR="00D25E47" w:rsidRDefault="00D25E47">
            <w:pPr>
              <w:pStyle w:val="TableParagraph"/>
              <w:spacing w:before="6"/>
              <w:rPr>
                <w:b/>
                <w:sz w:val="17"/>
              </w:rPr>
            </w:pPr>
          </w:p>
          <w:p w:rsidR="00D25E47" w:rsidRDefault="009C6176">
            <w:pPr>
              <w:pStyle w:val="TableParagraph"/>
              <w:spacing w:line="276" w:lineRule="auto"/>
              <w:ind w:left="29"/>
              <w:rPr>
                <w:sz w:val="20"/>
              </w:rPr>
            </w:pPr>
            <w:r>
              <w:rPr>
                <w:sz w:val="20"/>
              </w:rPr>
              <w:t>August</w:t>
            </w:r>
            <w:r>
              <w:rPr>
                <w:spacing w:val="-13"/>
                <w:sz w:val="20"/>
              </w:rPr>
              <w:t xml:space="preserve"> </w:t>
            </w:r>
            <w:r>
              <w:rPr>
                <w:sz w:val="20"/>
              </w:rPr>
              <w:t>10-August</w:t>
            </w:r>
            <w:r>
              <w:rPr>
                <w:spacing w:val="-12"/>
                <w:sz w:val="20"/>
              </w:rPr>
              <w:t xml:space="preserve"> </w:t>
            </w:r>
            <w:r>
              <w:rPr>
                <w:sz w:val="20"/>
              </w:rPr>
              <w:t>14</w:t>
            </w:r>
            <w:r>
              <w:rPr>
                <w:spacing w:val="-13"/>
                <w:sz w:val="20"/>
              </w:rPr>
              <w:t xml:space="preserve"> </w:t>
            </w:r>
            <w:r>
              <w:rPr>
                <w:sz w:val="20"/>
              </w:rPr>
              <w:t xml:space="preserve">(partial </w:t>
            </w:r>
            <w:r>
              <w:rPr>
                <w:spacing w:val="-2"/>
                <w:sz w:val="20"/>
              </w:rPr>
              <w:t>week)</w:t>
            </w:r>
          </w:p>
        </w:tc>
        <w:tc>
          <w:tcPr>
            <w:tcW w:w="2320" w:type="dxa"/>
          </w:tcPr>
          <w:p w:rsidR="00D25E47" w:rsidRDefault="00D25E47">
            <w:pPr>
              <w:pStyle w:val="TableParagraph"/>
              <w:rPr>
                <w:b/>
              </w:rPr>
            </w:pPr>
          </w:p>
          <w:p w:rsidR="00D25E47" w:rsidRDefault="00D25E47">
            <w:pPr>
              <w:pStyle w:val="TableParagraph"/>
              <w:spacing w:before="6"/>
              <w:rPr>
                <w:b/>
                <w:sz w:val="18"/>
              </w:rPr>
            </w:pPr>
          </w:p>
          <w:p w:rsidR="00D25E47" w:rsidRDefault="009C6176">
            <w:pPr>
              <w:pStyle w:val="TableParagraph"/>
              <w:ind w:left="39"/>
              <w:rPr>
                <w:b/>
                <w:sz w:val="20"/>
              </w:rPr>
            </w:pPr>
            <w:r>
              <w:rPr>
                <w:b/>
                <w:color w:val="000000"/>
                <w:sz w:val="20"/>
                <w:shd w:val="clear" w:color="auto" w:fill="FFFF00"/>
              </w:rPr>
              <w:t>No</w:t>
            </w:r>
            <w:r>
              <w:rPr>
                <w:b/>
                <w:color w:val="000000"/>
                <w:spacing w:val="-4"/>
                <w:sz w:val="20"/>
                <w:shd w:val="clear" w:color="auto" w:fill="FFFF00"/>
              </w:rPr>
              <w:t xml:space="preserve"> </w:t>
            </w:r>
            <w:r>
              <w:rPr>
                <w:b/>
                <w:color w:val="000000"/>
                <w:sz w:val="20"/>
                <w:shd w:val="clear" w:color="auto" w:fill="FFFF00"/>
              </w:rPr>
              <w:t>Field</w:t>
            </w:r>
            <w:r>
              <w:rPr>
                <w:b/>
                <w:color w:val="000000"/>
                <w:spacing w:val="-3"/>
                <w:sz w:val="20"/>
                <w:shd w:val="clear" w:color="auto" w:fill="FFFF00"/>
              </w:rPr>
              <w:t xml:space="preserve"> </w:t>
            </w:r>
            <w:r>
              <w:rPr>
                <w:b/>
                <w:color w:val="000000"/>
                <w:spacing w:val="-2"/>
                <w:sz w:val="20"/>
                <w:shd w:val="clear" w:color="auto" w:fill="FFFF00"/>
              </w:rPr>
              <w:t>Placements</w:t>
            </w:r>
          </w:p>
        </w:tc>
        <w:tc>
          <w:tcPr>
            <w:tcW w:w="3640" w:type="dxa"/>
          </w:tcPr>
          <w:p w:rsidR="00D25E47" w:rsidRDefault="00D25E47">
            <w:pPr>
              <w:pStyle w:val="TableParagraph"/>
              <w:spacing w:before="6"/>
              <w:rPr>
                <w:b/>
                <w:sz w:val="17"/>
              </w:rPr>
            </w:pPr>
          </w:p>
          <w:p w:rsidR="00D25E47" w:rsidRDefault="009C6176">
            <w:pPr>
              <w:pStyle w:val="TableParagraph"/>
              <w:ind w:left="44"/>
              <w:rPr>
                <w:sz w:val="20"/>
              </w:rPr>
            </w:pPr>
            <w:r>
              <w:rPr>
                <w:sz w:val="20"/>
              </w:rPr>
              <w:t>Wed</w:t>
            </w:r>
            <w:r>
              <w:rPr>
                <w:spacing w:val="-10"/>
                <w:sz w:val="20"/>
              </w:rPr>
              <w:t xml:space="preserve"> </w:t>
            </w:r>
            <w:r>
              <w:rPr>
                <w:sz w:val="20"/>
              </w:rPr>
              <w:t>-</w:t>
            </w:r>
            <w:r>
              <w:rPr>
                <w:spacing w:val="-9"/>
                <w:sz w:val="20"/>
              </w:rPr>
              <w:t xml:space="preserve"> </w:t>
            </w:r>
            <w:r>
              <w:rPr>
                <w:sz w:val="20"/>
              </w:rPr>
              <w:t>Syllabus</w:t>
            </w:r>
            <w:r>
              <w:rPr>
                <w:spacing w:val="-9"/>
                <w:sz w:val="20"/>
              </w:rPr>
              <w:t xml:space="preserve"> </w:t>
            </w:r>
            <w:r>
              <w:rPr>
                <w:spacing w:val="-4"/>
                <w:sz w:val="20"/>
              </w:rPr>
              <w:t>quiz</w:t>
            </w:r>
          </w:p>
          <w:p w:rsidR="00D25E47" w:rsidRDefault="009C6176">
            <w:pPr>
              <w:pStyle w:val="TableParagraph"/>
              <w:spacing w:before="35"/>
              <w:ind w:left="44"/>
              <w:rPr>
                <w:sz w:val="20"/>
              </w:rPr>
            </w:pPr>
            <w:r>
              <w:rPr>
                <w:sz w:val="20"/>
              </w:rPr>
              <w:t>Thurs</w:t>
            </w:r>
            <w:r>
              <w:rPr>
                <w:spacing w:val="-4"/>
                <w:sz w:val="20"/>
              </w:rPr>
              <w:t xml:space="preserve"> </w:t>
            </w:r>
            <w:r>
              <w:rPr>
                <w:sz w:val="20"/>
              </w:rPr>
              <w:t>-</w:t>
            </w:r>
            <w:r>
              <w:rPr>
                <w:spacing w:val="-4"/>
                <w:sz w:val="20"/>
              </w:rPr>
              <w:t xml:space="preserve"> </w:t>
            </w:r>
            <w:r>
              <w:rPr>
                <w:sz w:val="20"/>
              </w:rPr>
              <w:t>Google</w:t>
            </w:r>
            <w:r>
              <w:rPr>
                <w:spacing w:val="-3"/>
                <w:sz w:val="20"/>
              </w:rPr>
              <w:t xml:space="preserve"> </w:t>
            </w:r>
            <w:r>
              <w:rPr>
                <w:sz w:val="20"/>
              </w:rPr>
              <w:t>Level</w:t>
            </w:r>
            <w:r>
              <w:rPr>
                <w:spacing w:val="-4"/>
                <w:sz w:val="20"/>
              </w:rPr>
              <w:t xml:space="preserve"> </w:t>
            </w:r>
            <w:r>
              <w:rPr>
                <w:sz w:val="20"/>
              </w:rPr>
              <w:t>1</w:t>
            </w:r>
            <w:r>
              <w:rPr>
                <w:spacing w:val="-3"/>
                <w:sz w:val="20"/>
              </w:rPr>
              <w:t xml:space="preserve"> </w:t>
            </w:r>
            <w:r>
              <w:rPr>
                <w:spacing w:val="-4"/>
                <w:sz w:val="20"/>
              </w:rPr>
              <w:t>work</w:t>
            </w:r>
          </w:p>
        </w:tc>
        <w:tc>
          <w:tcPr>
            <w:tcW w:w="3320" w:type="dxa"/>
          </w:tcPr>
          <w:p w:rsidR="00D25E47" w:rsidRDefault="00D25E47">
            <w:pPr>
              <w:pStyle w:val="TableParagraph"/>
              <w:rPr>
                <w:sz w:val="20"/>
              </w:rPr>
            </w:pPr>
          </w:p>
        </w:tc>
      </w:tr>
      <w:tr w:rsidR="00D25E47">
        <w:trPr>
          <w:trHeight w:val="1910"/>
        </w:trPr>
        <w:tc>
          <w:tcPr>
            <w:tcW w:w="960" w:type="dxa"/>
          </w:tcPr>
          <w:p w:rsidR="00D25E47" w:rsidRDefault="00D25E47">
            <w:pPr>
              <w:pStyle w:val="TableParagraph"/>
              <w:rPr>
                <w:b/>
              </w:rPr>
            </w:pPr>
          </w:p>
          <w:p w:rsidR="00D25E47" w:rsidRDefault="00D25E47">
            <w:pPr>
              <w:pStyle w:val="TableParagraph"/>
              <w:rPr>
                <w:b/>
              </w:rPr>
            </w:pPr>
          </w:p>
          <w:p w:rsidR="00D25E47" w:rsidRDefault="00D25E47">
            <w:pPr>
              <w:pStyle w:val="TableParagraph"/>
              <w:rPr>
                <w:b/>
              </w:rPr>
            </w:pPr>
          </w:p>
          <w:p w:rsidR="00D25E47" w:rsidRDefault="00D25E47">
            <w:pPr>
              <w:pStyle w:val="TableParagraph"/>
              <w:rPr>
                <w:b/>
              </w:rPr>
            </w:pPr>
          </w:p>
          <w:p w:rsidR="00D25E47" w:rsidRDefault="00D25E47">
            <w:pPr>
              <w:pStyle w:val="TableParagraph"/>
              <w:rPr>
                <w:b/>
              </w:rPr>
            </w:pPr>
          </w:p>
          <w:p w:rsidR="00D25E47" w:rsidRDefault="00D25E47">
            <w:pPr>
              <w:pStyle w:val="TableParagraph"/>
              <w:spacing w:before="1"/>
              <w:rPr>
                <w:b/>
                <w:sz w:val="31"/>
              </w:rPr>
            </w:pPr>
          </w:p>
          <w:p w:rsidR="00D25E47" w:rsidRDefault="009C6176">
            <w:pPr>
              <w:pStyle w:val="TableParagraph"/>
              <w:ind w:right="27"/>
              <w:jc w:val="right"/>
              <w:rPr>
                <w:sz w:val="20"/>
              </w:rPr>
            </w:pPr>
            <w:r>
              <w:rPr>
                <w:sz w:val="20"/>
              </w:rPr>
              <w:t>2</w:t>
            </w:r>
          </w:p>
        </w:tc>
        <w:tc>
          <w:tcPr>
            <w:tcW w:w="2720" w:type="dxa"/>
          </w:tcPr>
          <w:p w:rsidR="00D25E47" w:rsidRDefault="00D25E47">
            <w:pPr>
              <w:pStyle w:val="TableParagraph"/>
              <w:rPr>
                <w:b/>
              </w:rPr>
            </w:pPr>
          </w:p>
          <w:p w:rsidR="00D25E47" w:rsidRDefault="00D25E47">
            <w:pPr>
              <w:pStyle w:val="TableParagraph"/>
              <w:rPr>
                <w:b/>
              </w:rPr>
            </w:pPr>
          </w:p>
          <w:p w:rsidR="00D25E47" w:rsidRDefault="00D25E47">
            <w:pPr>
              <w:pStyle w:val="TableParagraph"/>
              <w:rPr>
                <w:b/>
              </w:rPr>
            </w:pPr>
          </w:p>
          <w:p w:rsidR="00D25E47" w:rsidRDefault="00D25E47">
            <w:pPr>
              <w:pStyle w:val="TableParagraph"/>
              <w:rPr>
                <w:b/>
              </w:rPr>
            </w:pPr>
          </w:p>
          <w:p w:rsidR="00D25E47" w:rsidRDefault="00D25E47">
            <w:pPr>
              <w:pStyle w:val="TableParagraph"/>
              <w:rPr>
                <w:b/>
              </w:rPr>
            </w:pPr>
          </w:p>
          <w:p w:rsidR="00D25E47" w:rsidRDefault="00D25E47">
            <w:pPr>
              <w:pStyle w:val="TableParagraph"/>
              <w:spacing w:before="1"/>
              <w:rPr>
                <w:b/>
                <w:sz w:val="31"/>
              </w:rPr>
            </w:pPr>
          </w:p>
          <w:p w:rsidR="00D25E47" w:rsidRDefault="009C6176">
            <w:pPr>
              <w:pStyle w:val="TableParagraph"/>
              <w:ind w:left="29"/>
              <w:rPr>
                <w:sz w:val="20"/>
              </w:rPr>
            </w:pPr>
            <w:r>
              <w:rPr>
                <w:sz w:val="20"/>
              </w:rPr>
              <w:t>August</w:t>
            </w:r>
            <w:r>
              <w:rPr>
                <w:spacing w:val="-8"/>
                <w:sz w:val="20"/>
              </w:rPr>
              <w:t xml:space="preserve"> </w:t>
            </w:r>
            <w:r>
              <w:rPr>
                <w:sz w:val="20"/>
              </w:rPr>
              <w:t>15-August</w:t>
            </w:r>
            <w:r>
              <w:rPr>
                <w:spacing w:val="-7"/>
                <w:sz w:val="20"/>
              </w:rPr>
              <w:t xml:space="preserve"> </w:t>
            </w:r>
            <w:r>
              <w:rPr>
                <w:spacing w:val="-5"/>
                <w:sz w:val="20"/>
              </w:rPr>
              <w:t>21</w:t>
            </w:r>
          </w:p>
        </w:tc>
        <w:tc>
          <w:tcPr>
            <w:tcW w:w="2320" w:type="dxa"/>
          </w:tcPr>
          <w:p w:rsidR="00D25E47" w:rsidRDefault="00D25E47">
            <w:pPr>
              <w:pStyle w:val="TableParagraph"/>
              <w:rPr>
                <w:b/>
              </w:rPr>
            </w:pPr>
          </w:p>
          <w:p w:rsidR="00D25E47" w:rsidRDefault="00D25E47">
            <w:pPr>
              <w:pStyle w:val="TableParagraph"/>
              <w:rPr>
                <w:b/>
              </w:rPr>
            </w:pPr>
          </w:p>
          <w:p w:rsidR="00D25E47" w:rsidRDefault="00D25E47">
            <w:pPr>
              <w:pStyle w:val="TableParagraph"/>
              <w:rPr>
                <w:b/>
              </w:rPr>
            </w:pPr>
          </w:p>
          <w:p w:rsidR="00D25E47" w:rsidRDefault="00D25E47">
            <w:pPr>
              <w:pStyle w:val="TableParagraph"/>
              <w:rPr>
                <w:b/>
              </w:rPr>
            </w:pPr>
          </w:p>
          <w:p w:rsidR="00D25E47" w:rsidRDefault="00D25E47">
            <w:pPr>
              <w:pStyle w:val="TableParagraph"/>
              <w:spacing w:before="1"/>
              <w:rPr>
                <w:b/>
                <w:sz w:val="30"/>
              </w:rPr>
            </w:pPr>
          </w:p>
          <w:p w:rsidR="00D25E47" w:rsidRDefault="009C6176">
            <w:pPr>
              <w:pStyle w:val="TableParagraph"/>
              <w:ind w:left="39"/>
              <w:rPr>
                <w:b/>
                <w:sz w:val="20"/>
              </w:rPr>
            </w:pPr>
            <w:r>
              <w:rPr>
                <w:b/>
                <w:color w:val="000000"/>
                <w:sz w:val="20"/>
                <w:shd w:val="clear" w:color="auto" w:fill="FFFF00"/>
              </w:rPr>
              <w:t>No</w:t>
            </w:r>
            <w:r>
              <w:rPr>
                <w:b/>
                <w:color w:val="000000"/>
                <w:spacing w:val="-4"/>
                <w:sz w:val="20"/>
                <w:shd w:val="clear" w:color="auto" w:fill="FFFF00"/>
              </w:rPr>
              <w:t xml:space="preserve"> </w:t>
            </w:r>
            <w:r>
              <w:rPr>
                <w:b/>
                <w:color w:val="000000"/>
                <w:sz w:val="20"/>
                <w:shd w:val="clear" w:color="auto" w:fill="FFFF00"/>
              </w:rPr>
              <w:t>Field</w:t>
            </w:r>
            <w:r>
              <w:rPr>
                <w:b/>
                <w:color w:val="000000"/>
                <w:spacing w:val="-3"/>
                <w:sz w:val="20"/>
                <w:shd w:val="clear" w:color="auto" w:fill="FFFF00"/>
              </w:rPr>
              <w:t xml:space="preserve"> </w:t>
            </w:r>
            <w:r>
              <w:rPr>
                <w:b/>
                <w:color w:val="000000"/>
                <w:spacing w:val="-2"/>
                <w:sz w:val="20"/>
                <w:shd w:val="clear" w:color="auto" w:fill="FFFF00"/>
              </w:rPr>
              <w:t>Placements</w:t>
            </w:r>
          </w:p>
        </w:tc>
        <w:tc>
          <w:tcPr>
            <w:tcW w:w="3640" w:type="dxa"/>
          </w:tcPr>
          <w:p w:rsidR="00D25E47" w:rsidRDefault="009C6176">
            <w:pPr>
              <w:pStyle w:val="TableParagraph"/>
              <w:spacing w:before="36"/>
              <w:ind w:left="44"/>
              <w:rPr>
                <w:sz w:val="20"/>
              </w:rPr>
            </w:pPr>
            <w:r>
              <w:rPr>
                <w:sz w:val="20"/>
              </w:rPr>
              <w:t>Mon</w:t>
            </w:r>
            <w:r>
              <w:rPr>
                <w:spacing w:val="-4"/>
                <w:sz w:val="20"/>
              </w:rPr>
              <w:t xml:space="preserve"> </w:t>
            </w:r>
            <w:r>
              <w:rPr>
                <w:sz w:val="20"/>
              </w:rPr>
              <w:t>-</w:t>
            </w:r>
            <w:r>
              <w:rPr>
                <w:spacing w:val="-3"/>
                <w:sz w:val="20"/>
              </w:rPr>
              <w:t xml:space="preserve"> </w:t>
            </w:r>
            <w:r>
              <w:rPr>
                <w:sz w:val="20"/>
              </w:rPr>
              <w:t>Google</w:t>
            </w:r>
            <w:r>
              <w:rPr>
                <w:spacing w:val="-3"/>
                <w:sz w:val="20"/>
              </w:rPr>
              <w:t xml:space="preserve"> </w:t>
            </w:r>
            <w:r>
              <w:rPr>
                <w:sz w:val="20"/>
              </w:rPr>
              <w:t>Level</w:t>
            </w:r>
            <w:r>
              <w:rPr>
                <w:spacing w:val="-3"/>
                <w:sz w:val="20"/>
              </w:rPr>
              <w:t xml:space="preserve"> </w:t>
            </w:r>
            <w:r>
              <w:rPr>
                <w:sz w:val="20"/>
              </w:rPr>
              <w:t>1</w:t>
            </w:r>
            <w:r>
              <w:rPr>
                <w:spacing w:val="-3"/>
                <w:sz w:val="20"/>
              </w:rPr>
              <w:t xml:space="preserve"> </w:t>
            </w:r>
            <w:r>
              <w:rPr>
                <w:spacing w:val="-4"/>
                <w:sz w:val="20"/>
              </w:rPr>
              <w:t>work</w:t>
            </w:r>
          </w:p>
          <w:p w:rsidR="00D25E47" w:rsidRDefault="009C6176">
            <w:pPr>
              <w:pStyle w:val="TableParagraph"/>
              <w:spacing w:before="34" w:line="276" w:lineRule="auto"/>
              <w:ind w:left="44"/>
              <w:rPr>
                <w:sz w:val="20"/>
              </w:rPr>
            </w:pPr>
            <w:r>
              <w:rPr>
                <w:sz w:val="20"/>
              </w:rPr>
              <w:t>Tues</w:t>
            </w:r>
            <w:r>
              <w:rPr>
                <w:spacing w:val="-6"/>
                <w:sz w:val="20"/>
              </w:rPr>
              <w:t xml:space="preserve"> </w:t>
            </w:r>
            <w:r>
              <w:rPr>
                <w:sz w:val="20"/>
              </w:rPr>
              <w:t>-</w:t>
            </w:r>
            <w:r>
              <w:rPr>
                <w:spacing w:val="-6"/>
                <w:sz w:val="20"/>
              </w:rPr>
              <w:t xml:space="preserve"> </w:t>
            </w:r>
            <w:r>
              <w:rPr>
                <w:sz w:val="20"/>
              </w:rPr>
              <w:t>Face</w:t>
            </w:r>
            <w:r>
              <w:rPr>
                <w:spacing w:val="-6"/>
                <w:sz w:val="20"/>
              </w:rPr>
              <w:t xml:space="preserve"> </w:t>
            </w:r>
            <w:r>
              <w:rPr>
                <w:sz w:val="20"/>
              </w:rPr>
              <w:t>to</w:t>
            </w:r>
            <w:r>
              <w:rPr>
                <w:spacing w:val="-6"/>
                <w:sz w:val="20"/>
              </w:rPr>
              <w:t xml:space="preserve"> </w:t>
            </w:r>
            <w:r>
              <w:rPr>
                <w:sz w:val="20"/>
              </w:rPr>
              <w:t>Face</w:t>
            </w:r>
            <w:r>
              <w:rPr>
                <w:spacing w:val="-6"/>
                <w:sz w:val="20"/>
              </w:rPr>
              <w:t xml:space="preserve"> </w:t>
            </w:r>
            <w:r>
              <w:rPr>
                <w:sz w:val="20"/>
              </w:rPr>
              <w:t>meeting</w:t>
            </w:r>
            <w:r>
              <w:rPr>
                <w:spacing w:val="-6"/>
                <w:sz w:val="20"/>
              </w:rPr>
              <w:t xml:space="preserve"> </w:t>
            </w:r>
            <w:r>
              <w:rPr>
                <w:sz w:val="20"/>
              </w:rPr>
              <w:t>at</w:t>
            </w:r>
            <w:r>
              <w:rPr>
                <w:spacing w:val="-6"/>
                <w:sz w:val="20"/>
              </w:rPr>
              <w:t xml:space="preserve"> </w:t>
            </w:r>
            <w:r>
              <w:rPr>
                <w:sz w:val="20"/>
              </w:rPr>
              <w:t>8</w:t>
            </w:r>
            <w:r>
              <w:rPr>
                <w:spacing w:val="-6"/>
                <w:sz w:val="20"/>
              </w:rPr>
              <w:t xml:space="preserve"> </w:t>
            </w:r>
            <w:r>
              <w:rPr>
                <w:sz w:val="20"/>
              </w:rPr>
              <w:t>am</w:t>
            </w:r>
            <w:r>
              <w:rPr>
                <w:spacing w:val="-6"/>
                <w:sz w:val="20"/>
              </w:rPr>
              <w:t xml:space="preserve"> </w:t>
            </w:r>
            <w:r>
              <w:rPr>
                <w:sz w:val="20"/>
              </w:rPr>
              <w:t>(see page 1)</w:t>
            </w:r>
          </w:p>
          <w:p w:rsidR="00D25E47" w:rsidRDefault="009C6176">
            <w:pPr>
              <w:pStyle w:val="TableParagraph"/>
              <w:spacing w:line="276" w:lineRule="auto"/>
              <w:ind w:left="44" w:right="2"/>
              <w:rPr>
                <w:sz w:val="20"/>
              </w:rPr>
            </w:pPr>
            <w:r>
              <w:rPr>
                <w:sz w:val="20"/>
              </w:rPr>
              <w:t>Wed</w:t>
            </w:r>
            <w:r>
              <w:rPr>
                <w:spacing w:val="-6"/>
                <w:sz w:val="20"/>
              </w:rPr>
              <w:t xml:space="preserve"> </w:t>
            </w:r>
            <w:r>
              <w:rPr>
                <w:sz w:val="20"/>
              </w:rPr>
              <w:t>-</w:t>
            </w:r>
            <w:r>
              <w:rPr>
                <w:spacing w:val="-6"/>
                <w:sz w:val="20"/>
              </w:rPr>
              <w:t xml:space="preserve"> </w:t>
            </w:r>
            <w:r>
              <w:rPr>
                <w:sz w:val="20"/>
              </w:rPr>
              <w:t>Face</w:t>
            </w:r>
            <w:r>
              <w:rPr>
                <w:spacing w:val="-6"/>
                <w:sz w:val="20"/>
              </w:rPr>
              <w:t xml:space="preserve"> </w:t>
            </w:r>
            <w:r>
              <w:rPr>
                <w:sz w:val="20"/>
              </w:rPr>
              <w:t>to</w:t>
            </w:r>
            <w:r>
              <w:rPr>
                <w:spacing w:val="-6"/>
                <w:sz w:val="20"/>
              </w:rPr>
              <w:t xml:space="preserve"> </w:t>
            </w:r>
            <w:r>
              <w:rPr>
                <w:sz w:val="20"/>
              </w:rPr>
              <w:t>Face</w:t>
            </w:r>
            <w:r>
              <w:rPr>
                <w:spacing w:val="-6"/>
                <w:sz w:val="20"/>
              </w:rPr>
              <w:t xml:space="preserve"> </w:t>
            </w:r>
            <w:r>
              <w:rPr>
                <w:sz w:val="20"/>
              </w:rPr>
              <w:t>meeting</w:t>
            </w:r>
            <w:r>
              <w:rPr>
                <w:spacing w:val="-6"/>
                <w:sz w:val="20"/>
              </w:rPr>
              <w:t xml:space="preserve"> </w:t>
            </w:r>
            <w:r>
              <w:rPr>
                <w:sz w:val="20"/>
              </w:rPr>
              <w:t>at</w:t>
            </w:r>
            <w:r>
              <w:rPr>
                <w:spacing w:val="-6"/>
                <w:sz w:val="20"/>
              </w:rPr>
              <w:t xml:space="preserve"> </w:t>
            </w:r>
            <w:r>
              <w:rPr>
                <w:sz w:val="20"/>
              </w:rPr>
              <w:t>8</w:t>
            </w:r>
            <w:r>
              <w:rPr>
                <w:spacing w:val="-6"/>
                <w:sz w:val="20"/>
              </w:rPr>
              <w:t xml:space="preserve"> </w:t>
            </w:r>
            <w:r>
              <w:rPr>
                <w:sz w:val="20"/>
              </w:rPr>
              <w:t>am</w:t>
            </w:r>
            <w:r>
              <w:rPr>
                <w:spacing w:val="-6"/>
                <w:sz w:val="20"/>
              </w:rPr>
              <w:t xml:space="preserve"> </w:t>
            </w:r>
            <w:r>
              <w:rPr>
                <w:sz w:val="20"/>
              </w:rPr>
              <w:t>(see page 1)</w:t>
            </w:r>
          </w:p>
          <w:p w:rsidR="00D25E47" w:rsidRDefault="009C6176">
            <w:pPr>
              <w:pStyle w:val="TableParagraph"/>
              <w:spacing w:line="276" w:lineRule="auto"/>
              <w:ind w:left="44"/>
              <w:rPr>
                <w:sz w:val="20"/>
              </w:rPr>
            </w:pPr>
            <w:r>
              <w:rPr>
                <w:sz w:val="20"/>
              </w:rPr>
              <w:t xml:space="preserve">Thurs - Email CS, </w:t>
            </w:r>
            <w:r>
              <w:rPr>
                <w:color w:val="000000"/>
                <w:sz w:val="20"/>
                <w:shd w:val="clear" w:color="auto" w:fill="FFF1CC"/>
              </w:rPr>
              <w:t>Start School and</w:t>
            </w:r>
            <w:r>
              <w:rPr>
                <w:color w:val="000000"/>
                <w:sz w:val="20"/>
              </w:rPr>
              <w:t xml:space="preserve"> </w:t>
            </w:r>
            <w:r>
              <w:rPr>
                <w:color w:val="000000"/>
                <w:sz w:val="20"/>
                <w:shd w:val="clear" w:color="auto" w:fill="FFF1CC"/>
              </w:rPr>
              <w:t>Community</w:t>
            </w:r>
            <w:r>
              <w:rPr>
                <w:color w:val="000000"/>
                <w:spacing w:val="-13"/>
                <w:sz w:val="20"/>
                <w:shd w:val="clear" w:color="auto" w:fill="FFF1CC"/>
              </w:rPr>
              <w:t xml:space="preserve"> </w:t>
            </w:r>
            <w:r>
              <w:rPr>
                <w:color w:val="000000"/>
                <w:sz w:val="20"/>
                <w:shd w:val="clear" w:color="auto" w:fill="FFF1CC"/>
              </w:rPr>
              <w:t>Based</w:t>
            </w:r>
            <w:r>
              <w:rPr>
                <w:color w:val="000000"/>
                <w:spacing w:val="-12"/>
                <w:sz w:val="20"/>
                <w:shd w:val="clear" w:color="auto" w:fill="FFF1CC"/>
              </w:rPr>
              <w:t xml:space="preserve"> </w:t>
            </w:r>
            <w:r>
              <w:rPr>
                <w:color w:val="000000"/>
                <w:sz w:val="20"/>
                <w:shd w:val="clear" w:color="auto" w:fill="FFF1CC"/>
              </w:rPr>
              <w:t>Resources</w:t>
            </w:r>
            <w:r>
              <w:rPr>
                <w:color w:val="000000"/>
                <w:spacing w:val="-13"/>
                <w:sz w:val="20"/>
                <w:shd w:val="clear" w:color="auto" w:fill="FFF1CC"/>
              </w:rPr>
              <w:t xml:space="preserve"> </w:t>
            </w:r>
            <w:r>
              <w:rPr>
                <w:color w:val="000000"/>
                <w:sz w:val="20"/>
                <w:shd w:val="clear" w:color="auto" w:fill="FFF1CC"/>
              </w:rPr>
              <w:t>Assignment</w:t>
            </w:r>
          </w:p>
        </w:tc>
        <w:tc>
          <w:tcPr>
            <w:tcW w:w="3320" w:type="dxa"/>
          </w:tcPr>
          <w:p w:rsidR="00D25E47" w:rsidRDefault="00D25E47">
            <w:pPr>
              <w:pStyle w:val="TableParagraph"/>
              <w:rPr>
                <w:sz w:val="20"/>
              </w:rPr>
            </w:pPr>
          </w:p>
        </w:tc>
      </w:tr>
      <w:tr w:rsidR="00D25E47">
        <w:trPr>
          <w:trHeight w:val="870"/>
        </w:trPr>
        <w:tc>
          <w:tcPr>
            <w:tcW w:w="960" w:type="dxa"/>
          </w:tcPr>
          <w:p w:rsidR="00D25E47" w:rsidRDefault="00D25E47">
            <w:pPr>
              <w:pStyle w:val="TableParagraph"/>
              <w:rPr>
                <w:b/>
              </w:rPr>
            </w:pPr>
          </w:p>
          <w:p w:rsidR="00D25E47" w:rsidRDefault="00D25E47">
            <w:pPr>
              <w:pStyle w:val="TableParagraph"/>
              <w:spacing w:before="6"/>
              <w:rPr>
                <w:b/>
                <w:sz w:val="28"/>
              </w:rPr>
            </w:pPr>
          </w:p>
          <w:p w:rsidR="00D25E47" w:rsidRDefault="009C6176">
            <w:pPr>
              <w:pStyle w:val="TableParagraph"/>
              <w:ind w:right="27"/>
              <w:jc w:val="right"/>
              <w:rPr>
                <w:sz w:val="20"/>
              </w:rPr>
            </w:pPr>
            <w:r>
              <w:rPr>
                <w:sz w:val="20"/>
              </w:rPr>
              <w:t>3</w:t>
            </w:r>
          </w:p>
        </w:tc>
        <w:tc>
          <w:tcPr>
            <w:tcW w:w="2720" w:type="dxa"/>
          </w:tcPr>
          <w:p w:rsidR="00D25E47" w:rsidRDefault="00D25E47">
            <w:pPr>
              <w:pStyle w:val="TableParagraph"/>
              <w:rPr>
                <w:b/>
              </w:rPr>
            </w:pPr>
          </w:p>
          <w:p w:rsidR="00D25E47" w:rsidRDefault="00D25E47">
            <w:pPr>
              <w:pStyle w:val="TableParagraph"/>
              <w:spacing w:before="6"/>
              <w:rPr>
                <w:b/>
                <w:sz w:val="28"/>
              </w:rPr>
            </w:pPr>
          </w:p>
          <w:p w:rsidR="00D25E47" w:rsidRDefault="009C6176">
            <w:pPr>
              <w:pStyle w:val="TableParagraph"/>
              <w:ind w:left="29"/>
              <w:rPr>
                <w:sz w:val="20"/>
              </w:rPr>
            </w:pPr>
            <w:r>
              <w:rPr>
                <w:sz w:val="20"/>
              </w:rPr>
              <w:t>August</w:t>
            </w:r>
            <w:r>
              <w:rPr>
                <w:spacing w:val="-8"/>
                <w:sz w:val="20"/>
              </w:rPr>
              <w:t xml:space="preserve"> </w:t>
            </w:r>
            <w:r>
              <w:rPr>
                <w:sz w:val="20"/>
              </w:rPr>
              <w:t>22-August</w:t>
            </w:r>
            <w:r>
              <w:rPr>
                <w:spacing w:val="-7"/>
                <w:sz w:val="20"/>
              </w:rPr>
              <w:t xml:space="preserve"> </w:t>
            </w:r>
            <w:r>
              <w:rPr>
                <w:spacing w:val="-5"/>
                <w:sz w:val="20"/>
              </w:rPr>
              <w:t>28</w:t>
            </w:r>
          </w:p>
        </w:tc>
        <w:tc>
          <w:tcPr>
            <w:tcW w:w="2320" w:type="dxa"/>
          </w:tcPr>
          <w:p w:rsidR="00D25E47" w:rsidRDefault="00D25E47">
            <w:pPr>
              <w:pStyle w:val="TableParagraph"/>
              <w:rPr>
                <w:b/>
              </w:rPr>
            </w:pPr>
          </w:p>
          <w:p w:rsidR="00D25E47" w:rsidRDefault="00D25E47">
            <w:pPr>
              <w:pStyle w:val="TableParagraph"/>
              <w:spacing w:before="6"/>
              <w:rPr>
                <w:b/>
                <w:sz w:val="28"/>
              </w:rPr>
            </w:pPr>
          </w:p>
          <w:p w:rsidR="00D25E47" w:rsidRDefault="009C6176">
            <w:pPr>
              <w:pStyle w:val="TableParagraph"/>
              <w:ind w:left="39"/>
              <w:rPr>
                <w:sz w:val="20"/>
              </w:rPr>
            </w:pPr>
            <w:r>
              <w:rPr>
                <w:sz w:val="20"/>
              </w:rPr>
              <w:t>Field</w:t>
            </w:r>
            <w:r>
              <w:rPr>
                <w:spacing w:val="-8"/>
                <w:sz w:val="20"/>
              </w:rPr>
              <w:t xml:space="preserve"> </w:t>
            </w:r>
            <w:r>
              <w:rPr>
                <w:sz w:val="20"/>
              </w:rPr>
              <w:t>Placement</w:t>
            </w:r>
            <w:r>
              <w:rPr>
                <w:spacing w:val="-8"/>
                <w:sz w:val="20"/>
              </w:rPr>
              <w:t xml:space="preserve"> </w:t>
            </w:r>
            <w:r>
              <w:rPr>
                <w:sz w:val="20"/>
              </w:rPr>
              <w:t>M-</w:t>
            </w:r>
            <w:r>
              <w:rPr>
                <w:spacing w:val="-5"/>
                <w:sz w:val="20"/>
              </w:rPr>
              <w:t>Th</w:t>
            </w:r>
          </w:p>
        </w:tc>
        <w:tc>
          <w:tcPr>
            <w:tcW w:w="3640" w:type="dxa"/>
          </w:tcPr>
          <w:p w:rsidR="00D25E47" w:rsidRDefault="009C6176">
            <w:pPr>
              <w:pStyle w:val="TableParagraph"/>
              <w:spacing w:before="52" w:line="276" w:lineRule="auto"/>
              <w:ind w:left="44"/>
              <w:rPr>
                <w:sz w:val="20"/>
              </w:rPr>
            </w:pPr>
            <w:r>
              <w:rPr>
                <w:sz w:val="20"/>
              </w:rPr>
              <w:t>Bi-weekly Reflection: Classroom management;</w:t>
            </w:r>
            <w:r>
              <w:rPr>
                <w:spacing w:val="-13"/>
                <w:sz w:val="20"/>
              </w:rPr>
              <w:t xml:space="preserve"> </w:t>
            </w:r>
            <w:r>
              <w:rPr>
                <w:sz w:val="20"/>
              </w:rPr>
              <w:t>Routines</w:t>
            </w:r>
            <w:r>
              <w:rPr>
                <w:spacing w:val="-12"/>
                <w:sz w:val="20"/>
              </w:rPr>
              <w:t xml:space="preserve"> </w:t>
            </w:r>
            <w:r>
              <w:rPr>
                <w:sz w:val="20"/>
              </w:rPr>
              <w:t>and</w:t>
            </w:r>
            <w:r>
              <w:rPr>
                <w:spacing w:val="-13"/>
                <w:sz w:val="20"/>
              </w:rPr>
              <w:t xml:space="preserve"> </w:t>
            </w:r>
            <w:r>
              <w:rPr>
                <w:sz w:val="20"/>
              </w:rPr>
              <w:t xml:space="preserve">Procedures </w:t>
            </w:r>
            <w:r>
              <w:rPr>
                <w:color w:val="000000"/>
                <w:sz w:val="20"/>
                <w:shd w:val="clear" w:color="auto" w:fill="E6B8AF"/>
              </w:rPr>
              <w:t>Google Level 1 Test Due</w:t>
            </w:r>
          </w:p>
        </w:tc>
        <w:tc>
          <w:tcPr>
            <w:tcW w:w="3320" w:type="dxa"/>
          </w:tcPr>
          <w:p w:rsidR="00D25E47" w:rsidRDefault="00D25E47">
            <w:pPr>
              <w:pStyle w:val="TableParagraph"/>
              <w:rPr>
                <w:sz w:val="20"/>
              </w:rPr>
            </w:pPr>
          </w:p>
        </w:tc>
      </w:tr>
      <w:tr w:rsidR="00D25E47">
        <w:trPr>
          <w:trHeight w:val="609"/>
        </w:trPr>
        <w:tc>
          <w:tcPr>
            <w:tcW w:w="960" w:type="dxa"/>
          </w:tcPr>
          <w:p w:rsidR="00D25E47" w:rsidRDefault="00D25E47">
            <w:pPr>
              <w:pStyle w:val="TableParagraph"/>
              <w:spacing w:before="4"/>
              <w:rPr>
                <w:b/>
                <w:sz w:val="27"/>
              </w:rPr>
            </w:pPr>
          </w:p>
          <w:p w:rsidR="00D25E47" w:rsidRDefault="009C6176">
            <w:pPr>
              <w:pStyle w:val="TableParagraph"/>
              <w:ind w:right="27"/>
              <w:jc w:val="right"/>
              <w:rPr>
                <w:sz w:val="20"/>
              </w:rPr>
            </w:pPr>
            <w:r>
              <w:rPr>
                <w:sz w:val="20"/>
              </w:rPr>
              <w:t>4</w:t>
            </w:r>
          </w:p>
        </w:tc>
        <w:tc>
          <w:tcPr>
            <w:tcW w:w="2720" w:type="dxa"/>
          </w:tcPr>
          <w:p w:rsidR="00D25E47" w:rsidRDefault="00D25E47">
            <w:pPr>
              <w:pStyle w:val="TableParagraph"/>
              <w:spacing w:before="4"/>
              <w:rPr>
                <w:b/>
                <w:sz w:val="27"/>
              </w:rPr>
            </w:pPr>
          </w:p>
          <w:p w:rsidR="00D25E47" w:rsidRDefault="009C6176">
            <w:pPr>
              <w:pStyle w:val="TableParagraph"/>
              <w:ind w:left="29"/>
              <w:rPr>
                <w:sz w:val="20"/>
              </w:rPr>
            </w:pPr>
            <w:r>
              <w:rPr>
                <w:sz w:val="20"/>
              </w:rPr>
              <w:t>August</w:t>
            </w:r>
            <w:r>
              <w:rPr>
                <w:spacing w:val="-9"/>
                <w:sz w:val="20"/>
              </w:rPr>
              <w:t xml:space="preserve"> </w:t>
            </w:r>
            <w:r>
              <w:rPr>
                <w:sz w:val="20"/>
              </w:rPr>
              <w:t>29-September</w:t>
            </w:r>
            <w:r>
              <w:rPr>
                <w:spacing w:val="-9"/>
                <w:sz w:val="20"/>
              </w:rPr>
              <w:t xml:space="preserve"> </w:t>
            </w:r>
            <w:r>
              <w:rPr>
                <w:spacing w:val="-10"/>
                <w:sz w:val="20"/>
              </w:rPr>
              <w:t>4</w:t>
            </w:r>
          </w:p>
        </w:tc>
        <w:tc>
          <w:tcPr>
            <w:tcW w:w="2320" w:type="dxa"/>
          </w:tcPr>
          <w:p w:rsidR="00D25E47" w:rsidRDefault="00D25E47">
            <w:pPr>
              <w:pStyle w:val="TableParagraph"/>
              <w:spacing w:before="4"/>
              <w:rPr>
                <w:b/>
                <w:sz w:val="27"/>
              </w:rPr>
            </w:pPr>
          </w:p>
          <w:p w:rsidR="00D25E47" w:rsidRDefault="009C6176">
            <w:pPr>
              <w:pStyle w:val="TableParagraph"/>
              <w:ind w:left="39"/>
              <w:rPr>
                <w:sz w:val="20"/>
              </w:rPr>
            </w:pPr>
            <w:r>
              <w:rPr>
                <w:sz w:val="20"/>
              </w:rPr>
              <w:t>Field</w:t>
            </w:r>
            <w:r>
              <w:rPr>
                <w:spacing w:val="-8"/>
                <w:sz w:val="20"/>
              </w:rPr>
              <w:t xml:space="preserve"> </w:t>
            </w:r>
            <w:r>
              <w:rPr>
                <w:sz w:val="20"/>
              </w:rPr>
              <w:t>Placement</w:t>
            </w:r>
            <w:r>
              <w:rPr>
                <w:spacing w:val="-8"/>
                <w:sz w:val="20"/>
              </w:rPr>
              <w:t xml:space="preserve"> </w:t>
            </w:r>
            <w:r>
              <w:rPr>
                <w:sz w:val="20"/>
              </w:rPr>
              <w:t>M-</w:t>
            </w:r>
            <w:r>
              <w:rPr>
                <w:spacing w:val="-5"/>
                <w:sz w:val="20"/>
              </w:rPr>
              <w:t>Th</w:t>
            </w:r>
          </w:p>
        </w:tc>
        <w:tc>
          <w:tcPr>
            <w:tcW w:w="3640" w:type="dxa"/>
          </w:tcPr>
          <w:p w:rsidR="00D25E47" w:rsidRDefault="009C6176">
            <w:pPr>
              <w:pStyle w:val="TableParagraph"/>
              <w:spacing w:before="50"/>
              <w:ind w:left="44"/>
              <w:rPr>
                <w:sz w:val="20"/>
              </w:rPr>
            </w:pPr>
            <w:r>
              <w:rPr>
                <w:color w:val="000000"/>
                <w:sz w:val="20"/>
                <w:shd w:val="clear" w:color="auto" w:fill="B4A6D5"/>
              </w:rPr>
              <w:t>Context</w:t>
            </w:r>
            <w:r>
              <w:rPr>
                <w:color w:val="000000"/>
                <w:spacing w:val="-7"/>
                <w:sz w:val="20"/>
                <w:shd w:val="clear" w:color="auto" w:fill="B4A6D5"/>
              </w:rPr>
              <w:t xml:space="preserve"> </w:t>
            </w:r>
            <w:r>
              <w:rPr>
                <w:color w:val="000000"/>
                <w:sz w:val="20"/>
                <w:shd w:val="clear" w:color="auto" w:fill="B4A6D5"/>
              </w:rPr>
              <w:t>for</w:t>
            </w:r>
            <w:r>
              <w:rPr>
                <w:color w:val="000000"/>
                <w:spacing w:val="-5"/>
                <w:sz w:val="20"/>
                <w:shd w:val="clear" w:color="auto" w:fill="B4A6D5"/>
              </w:rPr>
              <w:t xml:space="preserve"> </w:t>
            </w:r>
            <w:r>
              <w:rPr>
                <w:color w:val="000000"/>
                <w:sz w:val="20"/>
                <w:shd w:val="clear" w:color="auto" w:fill="B4A6D5"/>
              </w:rPr>
              <w:t>Learning</w:t>
            </w:r>
            <w:r>
              <w:rPr>
                <w:color w:val="000000"/>
                <w:spacing w:val="-5"/>
                <w:sz w:val="20"/>
                <w:shd w:val="clear" w:color="auto" w:fill="B4A6D5"/>
              </w:rPr>
              <w:t xml:space="preserve"> </w:t>
            </w:r>
            <w:r>
              <w:rPr>
                <w:color w:val="000000"/>
                <w:sz w:val="20"/>
                <w:shd w:val="clear" w:color="auto" w:fill="B4A6D5"/>
              </w:rPr>
              <w:t>-</w:t>
            </w:r>
            <w:r>
              <w:rPr>
                <w:color w:val="000000"/>
                <w:spacing w:val="-4"/>
                <w:sz w:val="20"/>
                <w:shd w:val="clear" w:color="auto" w:fill="B4A6D5"/>
              </w:rPr>
              <w:t xml:space="preserve"> </w:t>
            </w:r>
            <w:r>
              <w:rPr>
                <w:color w:val="000000"/>
                <w:sz w:val="20"/>
                <w:shd w:val="clear" w:color="auto" w:fill="B4A6D5"/>
              </w:rPr>
              <w:t>Needs</w:t>
            </w:r>
            <w:r>
              <w:rPr>
                <w:color w:val="000000"/>
                <w:spacing w:val="-5"/>
                <w:sz w:val="20"/>
                <w:shd w:val="clear" w:color="auto" w:fill="B4A6D5"/>
              </w:rPr>
              <w:t xml:space="preserve"> </w:t>
            </w:r>
            <w:r>
              <w:rPr>
                <w:color w:val="000000"/>
                <w:sz w:val="20"/>
                <w:shd w:val="clear" w:color="auto" w:fill="B4A6D5"/>
              </w:rPr>
              <w:t>and</w:t>
            </w:r>
            <w:r>
              <w:rPr>
                <w:color w:val="000000"/>
                <w:spacing w:val="-12"/>
                <w:sz w:val="20"/>
                <w:shd w:val="clear" w:color="auto" w:fill="B4A6D5"/>
              </w:rPr>
              <w:t xml:space="preserve"> </w:t>
            </w:r>
            <w:r>
              <w:rPr>
                <w:color w:val="000000"/>
                <w:spacing w:val="-2"/>
                <w:sz w:val="20"/>
                <w:shd w:val="clear" w:color="auto" w:fill="B4A6D5"/>
              </w:rPr>
              <w:t>Assets</w:t>
            </w:r>
          </w:p>
        </w:tc>
        <w:tc>
          <w:tcPr>
            <w:tcW w:w="3320" w:type="dxa"/>
          </w:tcPr>
          <w:p w:rsidR="00D25E47" w:rsidRDefault="009C6176">
            <w:pPr>
              <w:pStyle w:val="TableParagraph"/>
              <w:spacing w:before="50" w:line="276" w:lineRule="auto"/>
              <w:ind w:left="34" w:right="245"/>
              <w:rPr>
                <w:sz w:val="20"/>
              </w:rPr>
            </w:pPr>
            <w:r>
              <w:rPr>
                <w:color w:val="000000"/>
                <w:sz w:val="20"/>
                <w:shd w:val="clear" w:color="auto" w:fill="C8D9F7"/>
              </w:rPr>
              <w:t>Teach</w:t>
            </w:r>
            <w:r>
              <w:rPr>
                <w:color w:val="000000"/>
                <w:spacing w:val="-11"/>
                <w:sz w:val="20"/>
                <w:shd w:val="clear" w:color="auto" w:fill="C8D9F7"/>
              </w:rPr>
              <w:t xml:space="preserve"> </w:t>
            </w:r>
            <w:r>
              <w:rPr>
                <w:color w:val="000000"/>
                <w:sz w:val="20"/>
                <w:shd w:val="clear" w:color="auto" w:fill="C8D9F7"/>
              </w:rPr>
              <w:t>first</w:t>
            </w:r>
            <w:r>
              <w:rPr>
                <w:color w:val="000000"/>
                <w:spacing w:val="-11"/>
                <w:sz w:val="20"/>
                <w:shd w:val="clear" w:color="auto" w:fill="C8D9F7"/>
              </w:rPr>
              <w:t xml:space="preserve"> </w:t>
            </w:r>
            <w:r>
              <w:rPr>
                <w:color w:val="000000"/>
                <w:sz w:val="20"/>
                <w:shd w:val="clear" w:color="auto" w:fill="C8D9F7"/>
              </w:rPr>
              <w:t>lesson</w:t>
            </w:r>
            <w:r>
              <w:rPr>
                <w:color w:val="000000"/>
                <w:spacing w:val="-11"/>
                <w:sz w:val="20"/>
                <w:shd w:val="clear" w:color="auto" w:fill="C8D9F7"/>
              </w:rPr>
              <w:t xml:space="preserve"> </w:t>
            </w:r>
            <w:r>
              <w:rPr>
                <w:color w:val="000000"/>
                <w:sz w:val="20"/>
                <w:shd w:val="clear" w:color="auto" w:fill="C8D9F7"/>
              </w:rPr>
              <w:t>and</w:t>
            </w:r>
            <w:r>
              <w:rPr>
                <w:color w:val="000000"/>
                <w:spacing w:val="-11"/>
                <w:sz w:val="20"/>
                <w:shd w:val="clear" w:color="auto" w:fill="C8D9F7"/>
              </w:rPr>
              <w:t xml:space="preserve"> </w:t>
            </w:r>
            <w:r>
              <w:rPr>
                <w:color w:val="000000"/>
                <w:sz w:val="20"/>
                <w:shd w:val="clear" w:color="auto" w:fill="C8D9F7"/>
              </w:rPr>
              <w:t>record</w:t>
            </w:r>
            <w:r>
              <w:rPr>
                <w:color w:val="000000"/>
                <w:spacing w:val="-11"/>
                <w:sz w:val="20"/>
                <w:shd w:val="clear" w:color="auto" w:fill="C8D9F7"/>
              </w:rPr>
              <w:t xml:space="preserve"> </w:t>
            </w:r>
            <w:r>
              <w:rPr>
                <w:color w:val="000000"/>
                <w:sz w:val="20"/>
                <w:shd w:val="clear" w:color="auto" w:fill="C8D9F7"/>
              </w:rPr>
              <w:t>(30-45</w:t>
            </w:r>
            <w:r>
              <w:rPr>
                <w:color w:val="000000"/>
                <w:sz w:val="20"/>
              </w:rPr>
              <w:t xml:space="preserve"> </w:t>
            </w:r>
            <w:r>
              <w:rPr>
                <w:color w:val="000000"/>
                <w:spacing w:val="-2"/>
                <w:sz w:val="20"/>
                <w:shd w:val="clear" w:color="auto" w:fill="C8D9F7"/>
              </w:rPr>
              <w:t>minutes)</w:t>
            </w:r>
          </w:p>
        </w:tc>
      </w:tr>
      <w:tr w:rsidR="00D25E47">
        <w:trPr>
          <w:trHeight w:val="870"/>
        </w:trPr>
        <w:tc>
          <w:tcPr>
            <w:tcW w:w="960" w:type="dxa"/>
          </w:tcPr>
          <w:p w:rsidR="00D25E47" w:rsidRDefault="00D25E47">
            <w:pPr>
              <w:pStyle w:val="TableParagraph"/>
              <w:rPr>
                <w:b/>
              </w:rPr>
            </w:pPr>
          </w:p>
          <w:p w:rsidR="00D25E47" w:rsidRDefault="00D25E47">
            <w:pPr>
              <w:pStyle w:val="TableParagraph"/>
              <w:spacing w:before="10"/>
              <w:rPr>
                <w:b/>
                <w:sz w:val="27"/>
              </w:rPr>
            </w:pPr>
          </w:p>
          <w:p w:rsidR="00D25E47" w:rsidRDefault="009C6176">
            <w:pPr>
              <w:pStyle w:val="TableParagraph"/>
              <w:ind w:right="27"/>
              <w:jc w:val="right"/>
              <w:rPr>
                <w:sz w:val="20"/>
              </w:rPr>
            </w:pPr>
            <w:r>
              <w:rPr>
                <w:sz w:val="20"/>
              </w:rPr>
              <w:t>5</w:t>
            </w:r>
          </w:p>
        </w:tc>
        <w:tc>
          <w:tcPr>
            <w:tcW w:w="2720" w:type="dxa"/>
          </w:tcPr>
          <w:p w:rsidR="00D25E47" w:rsidRDefault="00D25E47">
            <w:pPr>
              <w:pStyle w:val="TableParagraph"/>
              <w:spacing w:before="10"/>
              <w:rPr>
                <w:b/>
                <w:sz w:val="26"/>
              </w:rPr>
            </w:pPr>
          </w:p>
          <w:p w:rsidR="00D25E47" w:rsidRDefault="009C6176">
            <w:pPr>
              <w:pStyle w:val="TableParagraph"/>
              <w:ind w:left="29"/>
              <w:rPr>
                <w:sz w:val="20"/>
              </w:rPr>
            </w:pPr>
            <w:r>
              <w:rPr>
                <w:sz w:val="20"/>
              </w:rPr>
              <w:t>September</w:t>
            </w:r>
            <w:r>
              <w:rPr>
                <w:spacing w:val="-10"/>
                <w:sz w:val="20"/>
              </w:rPr>
              <w:t xml:space="preserve"> </w:t>
            </w:r>
            <w:r>
              <w:rPr>
                <w:sz w:val="20"/>
              </w:rPr>
              <w:t>5-September</w:t>
            </w:r>
            <w:r>
              <w:rPr>
                <w:spacing w:val="-10"/>
                <w:sz w:val="20"/>
              </w:rPr>
              <w:t xml:space="preserve"> </w:t>
            </w:r>
            <w:r>
              <w:rPr>
                <w:spacing w:val="-5"/>
                <w:sz w:val="20"/>
              </w:rPr>
              <w:t>11</w:t>
            </w:r>
          </w:p>
          <w:p w:rsidR="00D25E47" w:rsidRDefault="009C6176">
            <w:pPr>
              <w:pStyle w:val="TableParagraph"/>
              <w:spacing w:before="34"/>
              <w:ind w:left="29"/>
              <w:rPr>
                <w:sz w:val="20"/>
              </w:rPr>
            </w:pPr>
            <w:r>
              <w:rPr>
                <w:sz w:val="20"/>
              </w:rPr>
              <w:t>*Sept</w:t>
            </w:r>
            <w:r>
              <w:rPr>
                <w:spacing w:val="-4"/>
                <w:sz w:val="20"/>
              </w:rPr>
              <w:t xml:space="preserve"> </w:t>
            </w:r>
            <w:r>
              <w:rPr>
                <w:sz w:val="20"/>
              </w:rPr>
              <w:t>5</w:t>
            </w:r>
            <w:r>
              <w:rPr>
                <w:spacing w:val="-3"/>
                <w:sz w:val="20"/>
              </w:rPr>
              <w:t xml:space="preserve"> </w:t>
            </w:r>
            <w:r>
              <w:rPr>
                <w:sz w:val="20"/>
              </w:rPr>
              <w:t>is</w:t>
            </w:r>
            <w:r>
              <w:rPr>
                <w:spacing w:val="-3"/>
                <w:sz w:val="20"/>
              </w:rPr>
              <w:t xml:space="preserve"> </w:t>
            </w:r>
            <w:r>
              <w:rPr>
                <w:sz w:val="20"/>
              </w:rPr>
              <w:t>Labor</w:t>
            </w:r>
            <w:r>
              <w:rPr>
                <w:spacing w:val="-3"/>
                <w:sz w:val="20"/>
              </w:rPr>
              <w:t xml:space="preserve"> </w:t>
            </w:r>
            <w:r>
              <w:rPr>
                <w:spacing w:val="-5"/>
                <w:sz w:val="20"/>
              </w:rPr>
              <w:t>Day</w:t>
            </w:r>
          </w:p>
        </w:tc>
        <w:tc>
          <w:tcPr>
            <w:tcW w:w="2320" w:type="dxa"/>
          </w:tcPr>
          <w:p w:rsidR="00D25E47" w:rsidRDefault="00D25E47">
            <w:pPr>
              <w:pStyle w:val="TableParagraph"/>
              <w:rPr>
                <w:b/>
              </w:rPr>
            </w:pPr>
          </w:p>
          <w:p w:rsidR="00D25E47" w:rsidRDefault="00D25E47">
            <w:pPr>
              <w:pStyle w:val="TableParagraph"/>
              <w:spacing w:before="10"/>
              <w:rPr>
                <w:b/>
                <w:sz w:val="27"/>
              </w:rPr>
            </w:pPr>
          </w:p>
          <w:p w:rsidR="00D25E47" w:rsidRDefault="009C6176">
            <w:pPr>
              <w:pStyle w:val="TableParagraph"/>
              <w:ind w:left="39"/>
              <w:rPr>
                <w:sz w:val="20"/>
              </w:rPr>
            </w:pPr>
            <w:r>
              <w:rPr>
                <w:sz w:val="20"/>
              </w:rPr>
              <w:t>Field</w:t>
            </w:r>
            <w:r>
              <w:rPr>
                <w:spacing w:val="-8"/>
                <w:sz w:val="20"/>
              </w:rPr>
              <w:t xml:space="preserve"> </w:t>
            </w:r>
            <w:r>
              <w:rPr>
                <w:sz w:val="20"/>
              </w:rPr>
              <w:t>Placement</w:t>
            </w:r>
            <w:r>
              <w:rPr>
                <w:spacing w:val="-8"/>
                <w:sz w:val="20"/>
              </w:rPr>
              <w:t xml:space="preserve"> </w:t>
            </w:r>
            <w:r>
              <w:rPr>
                <w:sz w:val="20"/>
              </w:rPr>
              <w:t>M-</w:t>
            </w:r>
            <w:r>
              <w:rPr>
                <w:spacing w:val="-5"/>
                <w:sz w:val="20"/>
              </w:rPr>
              <w:t>Th</w:t>
            </w:r>
          </w:p>
        </w:tc>
        <w:tc>
          <w:tcPr>
            <w:tcW w:w="3640" w:type="dxa"/>
          </w:tcPr>
          <w:p w:rsidR="00D25E47" w:rsidRDefault="009C6176">
            <w:pPr>
              <w:pStyle w:val="TableParagraph"/>
              <w:spacing w:before="44" w:line="276" w:lineRule="auto"/>
              <w:ind w:left="44" w:right="482"/>
              <w:rPr>
                <w:sz w:val="20"/>
              </w:rPr>
            </w:pPr>
            <w:r>
              <w:rPr>
                <w:sz w:val="20"/>
              </w:rPr>
              <w:t>Video</w:t>
            </w:r>
            <w:r>
              <w:rPr>
                <w:spacing w:val="-11"/>
                <w:sz w:val="20"/>
              </w:rPr>
              <w:t xml:space="preserve"> </w:t>
            </w:r>
            <w:r>
              <w:rPr>
                <w:sz w:val="20"/>
              </w:rPr>
              <w:t>permission</w:t>
            </w:r>
            <w:r>
              <w:rPr>
                <w:spacing w:val="-11"/>
                <w:sz w:val="20"/>
              </w:rPr>
              <w:t xml:space="preserve"> </w:t>
            </w:r>
            <w:r>
              <w:rPr>
                <w:sz w:val="20"/>
              </w:rPr>
              <w:t>slips</w:t>
            </w:r>
            <w:r>
              <w:rPr>
                <w:spacing w:val="-11"/>
                <w:sz w:val="20"/>
              </w:rPr>
              <w:t xml:space="preserve"> </w:t>
            </w:r>
            <w:r>
              <w:rPr>
                <w:sz w:val="20"/>
              </w:rPr>
              <w:t>signed</w:t>
            </w:r>
            <w:r>
              <w:rPr>
                <w:spacing w:val="-11"/>
                <w:sz w:val="20"/>
              </w:rPr>
              <w:t xml:space="preserve"> </w:t>
            </w:r>
            <w:r>
              <w:rPr>
                <w:sz w:val="20"/>
              </w:rPr>
              <w:t>are</w:t>
            </w:r>
            <w:r>
              <w:rPr>
                <w:spacing w:val="-11"/>
                <w:sz w:val="20"/>
              </w:rPr>
              <w:t xml:space="preserve"> </w:t>
            </w:r>
            <w:r>
              <w:rPr>
                <w:sz w:val="20"/>
              </w:rPr>
              <w:t>due; Bi-weekly Reflection: UDL</w:t>
            </w:r>
          </w:p>
        </w:tc>
        <w:tc>
          <w:tcPr>
            <w:tcW w:w="3320" w:type="dxa"/>
          </w:tcPr>
          <w:p w:rsidR="00D25E47" w:rsidRDefault="00D25E47">
            <w:pPr>
              <w:pStyle w:val="TableParagraph"/>
              <w:spacing w:before="10"/>
              <w:rPr>
                <w:b/>
                <w:sz w:val="26"/>
              </w:rPr>
            </w:pPr>
          </w:p>
          <w:p w:rsidR="00D25E47" w:rsidRDefault="009C6176">
            <w:pPr>
              <w:pStyle w:val="TableParagraph"/>
              <w:spacing w:line="276" w:lineRule="auto"/>
              <w:ind w:left="34" w:right="245"/>
              <w:rPr>
                <w:sz w:val="20"/>
              </w:rPr>
            </w:pPr>
            <w:r>
              <w:rPr>
                <w:color w:val="000000"/>
                <w:sz w:val="20"/>
                <w:shd w:val="clear" w:color="auto" w:fill="C8D9F7"/>
              </w:rPr>
              <w:t>Teach</w:t>
            </w:r>
            <w:r>
              <w:rPr>
                <w:color w:val="000000"/>
                <w:spacing w:val="-11"/>
                <w:sz w:val="20"/>
                <w:shd w:val="clear" w:color="auto" w:fill="C8D9F7"/>
              </w:rPr>
              <w:t xml:space="preserve"> </w:t>
            </w:r>
            <w:r>
              <w:rPr>
                <w:color w:val="000000"/>
                <w:sz w:val="20"/>
                <w:shd w:val="clear" w:color="auto" w:fill="C8D9F7"/>
              </w:rPr>
              <w:t>first</w:t>
            </w:r>
            <w:r>
              <w:rPr>
                <w:color w:val="000000"/>
                <w:spacing w:val="-11"/>
                <w:sz w:val="20"/>
                <w:shd w:val="clear" w:color="auto" w:fill="C8D9F7"/>
              </w:rPr>
              <w:t xml:space="preserve"> </w:t>
            </w:r>
            <w:r>
              <w:rPr>
                <w:color w:val="000000"/>
                <w:sz w:val="20"/>
                <w:shd w:val="clear" w:color="auto" w:fill="C8D9F7"/>
              </w:rPr>
              <w:t>lesson</w:t>
            </w:r>
            <w:r>
              <w:rPr>
                <w:color w:val="000000"/>
                <w:spacing w:val="-11"/>
                <w:sz w:val="20"/>
                <w:shd w:val="clear" w:color="auto" w:fill="C8D9F7"/>
              </w:rPr>
              <w:t xml:space="preserve"> </w:t>
            </w:r>
            <w:r>
              <w:rPr>
                <w:color w:val="000000"/>
                <w:sz w:val="20"/>
                <w:shd w:val="clear" w:color="auto" w:fill="C8D9F7"/>
              </w:rPr>
              <w:t>and</w:t>
            </w:r>
            <w:r>
              <w:rPr>
                <w:color w:val="000000"/>
                <w:spacing w:val="-11"/>
                <w:sz w:val="20"/>
                <w:shd w:val="clear" w:color="auto" w:fill="C8D9F7"/>
              </w:rPr>
              <w:t xml:space="preserve"> </w:t>
            </w:r>
            <w:r>
              <w:rPr>
                <w:color w:val="000000"/>
                <w:sz w:val="20"/>
                <w:shd w:val="clear" w:color="auto" w:fill="C8D9F7"/>
              </w:rPr>
              <w:t>record</w:t>
            </w:r>
            <w:r>
              <w:rPr>
                <w:color w:val="000000"/>
                <w:spacing w:val="-11"/>
                <w:sz w:val="20"/>
                <w:shd w:val="clear" w:color="auto" w:fill="C8D9F7"/>
              </w:rPr>
              <w:t xml:space="preserve"> </w:t>
            </w:r>
            <w:r>
              <w:rPr>
                <w:color w:val="000000"/>
                <w:sz w:val="20"/>
                <w:shd w:val="clear" w:color="auto" w:fill="C8D9F7"/>
              </w:rPr>
              <w:t>(30-45</w:t>
            </w:r>
            <w:r>
              <w:rPr>
                <w:color w:val="000000"/>
                <w:sz w:val="20"/>
              </w:rPr>
              <w:t xml:space="preserve"> </w:t>
            </w:r>
            <w:r>
              <w:rPr>
                <w:color w:val="000000"/>
                <w:spacing w:val="-2"/>
                <w:sz w:val="20"/>
                <w:shd w:val="clear" w:color="auto" w:fill="C8D9F7"/>
              </w:rPr>
              <w:t>minutes)</w:t>
            </w:r>
          </w:p>
        </w:tc>
      </w:tr>
      <w:tr w:rsidR="00D25E47">
        <w:trPr>
          <w:trHeight w:val="610"/>
        </w:trPr>
        <w:tc>
          <w:tcPr>
            <w:tcW w:w="960" w:type="dxa"/>
          </w:tcPr>
          <w:p w:rsidR="00D25E47" w:rsidRDefault="00D25E47">
            <w:pPr>
              <w:pStyle w:val="TableParagraph"/>
              <w:spacing w:before="8"/>
              <w:rPr>
                <w:b/>
                <w:sz w:val="26"/>
              </w:rPr>
            </w:pPr>
          </w:p>
          <w:p w:rsidR="00D25E47" w:rsidRDefault="009C6176">
            <w:pPr>
              <w:pStyle w:val="TableParagraph"/>
              <w:ind w:right="27"/>
              <w:jc w:val="right"/>
              <w:rPr>
                <w:sz w:val="20"/>
              </w:rPr>
            </w:pPr>
            <w:r>
              <w:rPr>
                <w:sz w:val="20"/>
              </w:rPr>
              <w:t>6</w:t>
            </w:r>
          </w:p>
        </w:tc>
        <w:tc>
          <w:tcPr>
            <w:tcW w:w="2720" w:type="dxa"/>
          </w:tcPr>
          <w:p w:rsidR="00D25E47" w:rsidRDefault="00D25E47">
            <w:pPr>
              <w:pStyle w:val="TableParagraph"/>
              <w:spacing w:before="8"/>
              <w:rPr>
                <w:b/>
                <w:sz w:val="26"/>
              </w:rPr>
            </w:pPr>
          </w:p>
          <w:p w:rsidR="00D25E47" w:rsidRDefault="009C6176">
            <w:pPr>
              <w:pStyle w:val="TableParagraph"/>
              <w:ind w:left="29"/>
              <w:rPr>
                <w:sz w:val="20"/>
              </w:rPr>
            </w:pPr>
            <w:r>
              <w:rPr>
                <w:sz w:val="20"/>
              </w:rPr>
              <w:t>September</w:t>
            </w:r>
            <w:r>
              <w:rPr>
                <w:spacing w:val="-11"/>
                <w:sz w:val="20"/>
              </w:rPr>
              <w:t xml:space="preserve"> </w:t>
            </w:r>
            <w:r>
              <w:rPr>
                <w:sz w:val="20"/>
              </w:rPr>
              <w:t>12-September</w:t>
            </w:r>
            <w:r>
              <w:rPr>
                <w:spacing w:val="-10"/>
                <w:sz w:val="20"/>
              </w:rPr>
              <w:t xml:space="preserve"> </w:t>
            </w:r>
            <w:r>
              <w:rPr>
                <w:spacing w:val="-5"/>
                <w:sz w:val="20"/>
              </w:rPr>
              <w:t>18</w:t>
            </w:r>
          </w:p>
        </w:tc>
        <w:tc>
          <w:tcPr>
            <w:tcW w:w="2320" w:type="dxa"/>
          </w:tcPr>
          <w:p w:rsidR="00D25E47" w:rsidRDefault="00D25E47">
            <w:pPr>
              <w:pStyle w:val="TableParagraph"/>
              <w:spacing w:before="8"/>
              <w:rPr>
                <w:b/>
                <w:sz w:val="26"/>
              </w:rPr>
            </w:pPr>
          </w:p>
          <w:p w:rsidR="00D25E47" w:rsidRDefault="009C6176">
            <w:pPr>
              <w:pStyle w:val="TableParagraph"/>
              <w:ind w:left="39"/>
              <w:rPr>
                <w:sz w:val="20"/>
              </w:rPr>
            </w:pPr>
            <w:r>
              <w:rPr>
                <w:sz w:val="20"/>
              </w:rPr>
              <w:t>Field</w:t>
            </w:r>
            <w:r>
              <w:rPr>
                <w:spacing w:val="-8"/>
                <w:sz w:val="20"/>
              </w:rPr>
              <w:t xml:space="preserve"> </w:t>
            </w:r>
            <w:r>
              <w:rPr>
                <w:sz w:val="20"/>
              </w:rPr>
              <w:t>Placement</w:t>
            </w:r>
            <w:r>
              <w:rPr>
                <w:spacing w:val="-8"/>
                <w:sz w:val="20"/>
              </w:rPr>
              <w:t xml:space="preserve"> </w:t>
            </w:r>
            <w:r>
              <w:rPr>
                <w:sz w:val="20"/>
              </w:rPr>
              <w:t>M-</w:t>
            </w:r>
            <w:r>
              <w:rPr>
                <w:spacing w:val="-5"/>
                <w:sz w:val="20"/>
              </w:rPr>
              <w:t>Th</w:t>
            </w:r>
          </w:p>
        </w:tc>
        <w:tc>
          <w:tcPr>
            <w:tcW w:w="3640" w:type="dxa"/>
          </w:tcPr>
          <w:p w:rsidR="00D25E47" w:rsidRDefault="00D25E47">
            <w:pPr>
              <w:pStyle w:val="TableParagraph"/>
              <w:rPr>
                <w:sz w:val="20"/>
              </w:rPr>
            </w:pPr>
          </w:p>
        </w:tc>
        <w:tc>
          <w:tcPr>
            <w:tcW w:w="3320" w:type="dxa"/>
          </w:tcPr>
          <w:p w:rsidR="00D25E47" w:rsidRDefault="009C6176">
            <w:pPr>
              <w:pStyle w:val="TableParagraph"/>
              <w:spacing w:before="43" w:line="276" w:lineRule="auto"/>
              <w:ind w:left="34"/>
              <w:rPr>
                <w:sz w:val="20"/>
              </w:rPr>
            </w:pPr>
            <w:r>
              <w:rPr>
                <w:color w:val="000000"/>
                <w:sz w:val="20"/>
                <w:shd w:val="clear" w:color="auto" w:fill="E9D0DB"/>
              </w:rPr>
              <w:t>Teach</w:t>
            </w:r>
            <w:r>
              <w:rPr>
                <w:color w:val="000000"/>
                <w:spacing w:val="-11"/>
                <w:sz w:val="20"/>
                <w:shd w:val="clear" w:color="auto" w:fill="E9D0DB"/>
              </w:rPr>
              <w:t xml:space="preserve"> </w:t>
            </w:r>
            <w:r>
              <w:rPr>
                <w:color w:val="000000"/>
                <w:sz w:val="20"/>
                <w:shd w:val="clear" w:color="auto" w:fill="E9D0DB"/>
              </w:rPr>
              <w:t>second</w:t>
            </w:r>
            <w:r>
              <w:rPr>
                <w:color w:val="000000"/>
                <w:spacing w:val="-11"/>
                <w:sz w:val="20"/>
                <w:shd w:val="clear" w:color="auto" w:fill="E9D0DB"/>
              </w:rPr>
              <w:t xml:space="preserve"> </w:t>
            </w:r>
            <w:r>
              <w:rPr>
                <w:color w:val="000000"/>
                <w:sz w:val="20"/>
                <w:shd w:val="clear" w:color="auto" w:fill="E9D0DB"/>
              </w:rPr>
              <w:t>lesson</w:t>
            </w:r>
            <w:r>
              <w:rPr>
                <w:color w:val="000000"/>
                <w:spacing w:val="-11"/>
                <w:sz w:val="20"/>
                <w:shd w:val="clear" w:color="auto" w:fill="E9D0DB"/>
              </w:rPr>
              <w:t xml:space="preserve"> </w:t>
            </w:r>
            <w:r>
              <w:rPr>
                <w:color w:val="000000"/>
                <w:sz w:val="20"/>
                <w:shd w:val="clear" w:color="auto" w:fill="E9D0DB"/>
              </w:rPr>
              <w:t>and</w:t>
            </w:r>
            <w:r>
              <w:rPr>
                <w:color w:val="000000"/>
                <w:spacing w:val="-11"/>
                <w:sz w:val="20"/>
                <w:shd w:val="clear" w:color="auto" w:fill="E9D0DB"/>
              </w:rPr>
              <w:t xml:space="preserve"> </w:t>
            </w:r>
            <w:r>
              <w:rPr>
                <w:color w:val="000000"/>
                <w:sz w:val="20"/>
                <w:shd w:val="clear" w:color="auto" w:fill="E9D0DB"/>
              </w:rPr>
              <w:t>record</w:t>
            </w:r>
            <w:r>
              <w:rPr>
                <w:color w:val="000000"/>
                <w:spacing w:val="-11"/>
                <w:sz w:val="20"/>
                <w:shd w:val="clear" w:color="auto" w:fill="E9D0DB"/>
              </w:rPr>
              <w:t xml:space="preserve"> </w:t>
            </w:r>
            <w:r>
              <w:rPr>
                <w:color w:val="000000"/>
                <w:sz w:val="20"/>
                <w:shd w:val="clear" w:color="auto" w:fill="E9D0DB"/>
              </w:rPr>
              <w:t>(30-45</w:t>
            </w:r>
            <w:r>
              <w:rPr>
                <w:color w:val="000000"/>
                <w:sz w:val="20"/>
              </w:rPr>
              <w:t xml:space="preserve"> </w:t>
            </w:r>
            <w:r>
              <w:rPr>
                <w:color w:val="000000"/>
                <w:spacing w:val="-2"/>
                <w:sz w:val="20"/>
                <w:shd w:val="clear" w:color="auto" w:fill="E9D0DB"/>
              </w:rPr>
              <w:t>minutes)</w:t>
            </w:r>
          </w:p>
        </w:tc>
      </w:tr>
      <w:tr w:rsidR="00D25E47">
        <w:trPr>
          <w:trHeight w:val="589"/>
        </w:trPr>
        <w:tc>
          <w:tcPr>
            <w:tcW w:w="960" w:type="dxa"/>
          </w:tcPr>
          <w:p w:rsidR="00D25E47" w:rsidRDefault="00D25E47">
            <w:pPr>
              <w:pStyle w:val="TableParagraph"/>
              <w:spacing w:before="2"/>
              <w:rPr>
                <w:b/>
                <w:sz w:val="26"/>
              </w:rPr>
            </w:pPr>
          </w:p>
          <w:p w:rsidR="00D25E47" w:rsidRDefault="009C6176">
            <w:pPr>
              <w:pStyle w:val="TableParagraph"/>
              <w:ind w:right="27"/>
              <w:jc w:val="right"/>
              <w:rPr>
                <w:sz w:val="20"/>
              </w:rPr>
            </w:pPr>
            <w:r>
              <w:rPr>
                <w:sz w:val="20"/>
              </w:rPr>
              <w:t>7</w:t>
            </w:r>
          </w:p>
        </w:tc>
        <w:tc>
          <w:tcPr>
            <w:tcW w:w="2720" w:type="dxa"/>
          </w:tcPr>
          <w:p w:rsidR="00D25E47" w:rsidRDefault="00D25E47">
            <w:pPr>
              <w:pStyle w:val="TableParagraph"/>
              <w:spacing w:before="2"/>
              <w:rPr>
                <w:b/>
                <w:sz w:val="26"/>
              </w:rPr>
            </w:pPr>
          </w:p>
          <w:p w:rsidR="00D25E47" w:rsidRDefault="009C6176">
            <w:pPr>
              <w:pStyle w:val="TableParagraph"/>
              <w:ind w:left="29"/>
              <w:rPr>
                <w:sz w:val="20"/>
              </w:rPr>
            </w:pPr>
            <w:r>
              <w:rPr>
                <w:sz w:val="20"/>
              </w:rPr>
              <w:t>September</w:t>
            </w:r>
            <w:r>
              <w:rPr>
                <w:spacing w:val="-11"/>
                <w:sz w:val="20"/>
              </w:rPr>
              <w:t xml:space="preserve"> </w:t>
            </w:r>
            <w:r>
              <w:rPr>
                <w:sz w:val="20"/>
              </w:rPr>
              <w:t>19-September</w:t>
            </w:r>
            <w:r>
              <w:rPr>
                <w:spacing w:val="-10"/>
                <w:sz w:val="20"/>
              </w:rPr>
              <w:t xml:space="preserve"> </w:t>
            </w:r>
            <w:r>
              <w:rPr>
                <w:spacing w:val="-5"/>
                <w:sz w:val="20"/>
              </w:rPr>
              <w:t>25</w:t>
            </w:r>
          </w:p>
        </w:tc>
        <w:tc>
          <w:tcPr>
            <w:tcW w:w="2320" w:type="dxa"/>
          </w:tcPr>
          <w:p w:rsidR="00D25E47" w:rsidRDefault="00D25E47">
            <w:pPr>
              <w:pStyle w:val="TableParagraph"/>
              <w:spacing w:before="2"/>
              <w:rPr>
                <w:b/>
                <w:sz w:val="26"/>
              </w:rPr>
            </w:pPr>
          </w:p>
          <w:p w:rsidR="00D25E47" w:rsidRDefault="009C6176">
            <w:pPr>
              <w:pStyle w:val="TableParagraph"/>
              <w:ind w:left="39"/>
              <w:rPr>
                <w:sz w:val="20"/>
              </w:rPr>
            </w:pPr>
            <w:r>
              <w:rPr>
                <w:sz w:val="20"/>
              </w:rPr>
              <w:t>Field</w:t>
            </w:r>
            <w:r>
              <w:rPr>
                <w:spacing w:val="-8"/>
                <w:sz w:val="20"/>
              </w:rPr>
              <w:t xml:space="preserve"> </w:t>
            </w:r>
            <w:r>
              <w:rPr>
                <w:sz w:val="20"/>
              </w:rPr>
              <w:t>Placement</w:t>
            </w:r>
            <w:r>
              <w:rPr>
                <w:spacing w:val="-8"/>
                <w:sz w:val="20"/>
              </w:rPr>
              <w:t xml:space="preserve"> </w:t>
            </w:r>
            <w:r>
              <w:rPr>
                <w:sz w:val="20"/>
              </w:rPr>
              <w:t>M-</w:t>
            </w:r>
            <w:r>
              <w:rPr>
                <w:spacing w:val="-5"/>
                <w:sz w:val="20"/>
              </w:rPr>
              <w:t>Th</w:t>
            </w:r>
          </w:p>
        </w:tc>
        <w:tc>
          <w:tcPr>
            <w:tcW w:w="3640" w:type="dxa"/>
          </w:tcPr>
          <w:p w:rsidR="00D25E47" w:rsidRDefault="009C6176">
            <w:pPr>
              <w:pStyle w:val="TableParagraph"/>
              <w:spacing w:before="37" w:line="276" w:lineRule="auto"/>
              <w:ind w:left="44"/>
              <w:rPr>
                <w:sz w:val="20"/>
              </w:rPr>
            </w:pPr>
            <w:r>
              <w:rPr>
                <w:sz w:val="20"/>
              </w:rPr>
              <w:t>Bi-weekly</w:t>
            </w:r>
            <w:r>
              <w:rPr>
                <w:spacing w:val="-13"/>
                <w:sz w:val="20"/>
              </w:rPr>
              <w:t xml:space="preserve"> </w:t>
            </w:r>
            <w:r>
              <w:rPr>
                <w:sz w:val="20"/>
              </w:rPr>
              <w:t>Reflection:</w:t>
            </w:r>
            <w:r>
              <w:rPr>
                <w:spacing w:val="-12"/>
                <w:sz w:val="20"/>
              </w:rPr>
              <w:t xml:space="preserve"> </w:t>
            </w:r>
            <w:r>
              <w:rPr>
                <w:sz w:val="20"/>
              </w:rPr>
              <w:t>Reading</w:t>
            </w:r>
            <w:r>
              <w:rPr>
                <w:spacing w:val="-13"/>
                <w:sz w:val="20"/>
              </w:rPr>
              <w:t xml:space="preserve"> </w:t>
            </w:r>
            <w:r>
              <w:rPr>
                <w:sz w:val="20"/>
              </w:rPr>
              <w:t xml:space="preserve">and </w:t>
            </w:r>
            <w:r>
              <w:rPr>
                <w:spacing w:val="-2"/>
                <w:sz w:val="20"/>
              </w:rPr>
              <w:t>vocabulary</w:t>
            </w:r>
          </w:p>
        </w:tc>
        <w:tc>
          <w:tcPr>
            <w:tcW w:w="3320" w:type="dxa"/>
          </w:tcPr>
          <w:p w:rsidR="00D25E47" w:rsidRDefault="009C6176">
            <w:pPr>
              <w:pStyle w:val="TableParagraph"/>
              <w:spacing w:before="37" w:line="276" w:lineRule="auto"/>
              <w:ind w:left="34"/>
              <w:rPr>
                <w:sz w:val="20"/>
              </w:rPr>
            </w:pPr>
            <w:r>
              <w:rPr>
                <w:color w:val="000000"/>
                <w:sz w:val="20"/>
                <w:shd w:val="clear" w:color="auto" w:fill="E9D0DB"/>
              </w:rPr>
              <w:t>Teach</w:t>
            </w:r>
            <w:r>
              <w:rPr>
                <w:color w:val="000000"/>
                <w:spacing w:val="-11"/>
                <w:sz w:val="20"/>
                <w:shd w:val="clear" w:color="auto" w:fill="E9D0DB"/>
              </w:rPr>
              <w:t xml:space="preserve"> </w:t>
            </w:r>
            <w:r>
              <w:rPr>
                <w:color w:val="000000"/>
                <w:sz w:val="20"/>
                <w:shd w:val="clear" w:color="auto" w:fill="E9D0DB"/>
              </w:rPr>
              <w:t>second</w:t>
            </w:r>
            <w:r>
              <w:rPr>
                <w:color w:val="000000"/>
                <w:spacing w:val="-11"/>
                <w:sz w:val="20"/>
                <w:shd w:val="clear" w:color="auto" w:fill="E9D0DB"/>
              </w:rPr>
              <w:t xml:space="preserve"> </w:t>
            </w:r>
            <w:r>
              <w:rPr>
                <w:color w:val="000000"/>
                <w:sz w:val="20"/>
                <w:shd w:val="clear" w:color="auto" w:fill="E9D0DB"/>
              </w:rPr>
              <w:t>lesson</w:t>
            </w:r>
            <w:r>
              <w:rPr>
                <w:color w:val="000000"/>
                <w:spacing w:val="-11"/>
                <w:sz w:val="20"/>
                <w:shd w:val="clear" w:color="auto" w:fill="E9D0DB"/>
              </w:rPr>
              <w:t xml:space="preserve"> </w:t>
            </w:r>
            <w:r>
              <w:rPr>
                <w:color w:val="000000"/>
                <w:sz w:val="20"/>
                <w:shd w:val="clear" w:color="auto" w:fill="E9D0DB"/>
              </w:rPr>
              <w:t>and</w:t>
            </w:r>
            <w:r>
              <w:rPr>
                <w:color w:val="000000"/>
                <w:spacing w:val="-11"/>
                <w:sz w:val="20"/>
                <w:shd w:val="clear" w:color="auto" w:fill="E9D0DB"/>
              </w:rPr>
              <w:t xml:space="preserve"> </w:t>
            </w:r>
            <w:r>
              <w:rPr>
                <w:color w:val="000000"/>
                <w:sz w:val="20"/>
                <w:shd w:val="clear" w:color="auto" w:fill="E9D0DB"/>
              </w:rPr>
              <w:t>record</w:t>
            </w:r>
            <w:r>
              <w:rPr>
                <w:color w:val="000000"/>
                <w:spacing w:val="-11"/>
                <w:sz w:val="20"/>
                <w:shd w:val="clear" w:color="auto" w:fill="E9D0DB"/>
              </w:rPr>
              <w:t xml:space="preserve"> </w:t>
            </w:r>
            <w:r>
              <w:rPr>
                <w:color w:val="000000"/>
                <w:sz w:val="20"/>
                <w:shd w:val="clear" w:color="auto" w:fill="E9D0DB"/>
              </w:rPr>
              <w:t>(30-45</w:t>
            </w:r>
            <w:r>
              <w:rPr>
                <w:color w:val="000000"/>
                <w:sz w:val="20"/>
              </w:rPr>
              <w:t xml:space="preserve"> </w:t>
            </w:r>
            <w:r>
              <w:rPr>
                <w:color w:val="000000"/>
                <w:spacing w:val="-2"/>
                <w:sz w:val="20"/>
                <w:shd w:val="clear" w:color="auto" w:fill="E9D0DB"/>
              </w:rPr>
              <w:t>minutes)</w:t>
            </w:r>
          </w:p>
        </w:tc>
      </w:tr>
      <w:tr w:rsidR="00D25E47">
        <w:trPr>
          <w:trHeight w:val="870"/>
        </w:trPr>
        <w:tc>
          <w:tcPr>
            <w:tcW w:w="960" w:type="dxa"/>
          </w:tcPr>
          <w:p w:rsidR="00D25E47" w:rsidRDefault="00D25E47">
            <w:pPr>
              <w:pStyle w:val="TableParagraph"/>
              <w:rPr>
                <w:b/>
              </w:rPr>
            </w:pPr>
          </w:p>
          <w:p w:rsidR="00D25E47" w:rsidRDefault="00D25E47">
            <w:pPr>
              <w:pStyle w:val="TableParagraph"/>
              <w:spacing w:before="5"/>
              <w:rPr>
                <w:b/>
                <w:sz w:val="28"/>
              </w:rPr>
            </w:pPr>
          </w:p>
          <w:p w:rsidR="00D25E47" w:rsidRDefault="009C6176">
            <w:pPr>
              <w:pStyle w:val="TableParagraph"/>
              <w:ind w:right="27"/>
              <w:jc w:val="right"/>
              <w:rPr>
                <w:sz w:val="20"/>
              </w:rPr>
            </w:pPr>
            <w:r>
              <w:rPr>
                <w:sz w:val="20"/>
              </w:rPr>
              <w:t>8</w:t>
            </w:r>
          </w:p>
        </w:tc>
        <w:tc>
          <w:tcPr>
            <w:tcW w:w="2720" w:type="dxa"/>
          </w:tcPr>
          <w:p w:rsidR="00D25E47" w:rsidRDefault="00D25E47">
            <w:pPr>
              <w:pStyle w:val="TableParagraph"/>
              <w:rPr>
                <w:b/>
              </w:rPr>
            </w:pPr>
          </w:p>
          <w:p w:rsidR="00D25E47" w:rsidRDefault="00D25E47">
            <w:pPr>
              <w:pStyle w:val="TableParagraph"/>
              <w:spacing w:before="5"/>
              <w:rPr>
                <w:b/>
                <w:sz w:val="28"/>
              </w:rPr>
            </w:pPr>
          </w:p>
          <w:p w:rsidR="00D25E47" w:rsidRDefault="009C6176">
            <w:pPr>
              <w:pStyle w:val="TableParagraph"/>
              <w:ind w:left="29"/>
              <w:rPr>
                <w:sz w:val="20"/>
              </w:rPr>
            </w:pPr>
            <w:r>
              <w:rPr>
                <w:sz w:val="20"/>
              </w:rPr>
              <w:t>September</w:t>
            </w:r>
            <w:r>
              <w:rPr>
                <w:spacing w:val="-10"/>
                <w:sz w:val="20"/>
              </w:rPr>
              <w:t xml:space="preserve"> </w:t>
            </w:r>
            <w:r>
              <w:rPr>
                <w:sz w:val="20"/>
              </w:rPr>
              <w:t>26-October</w:t>
            </w:r>
            <w:r>
              <w:rPr>
                <w:spacing w:val="-9"/>
                <w:sz w:val="20"/>
              </w:rPr>
              <w:t xml:space="preserve"> </w:t>
            </w:r>
            <w:r>
              <w:rPr>
                <w:spacing w:val="-10"/>
                <w:sz w:val="20"/>
              </w:rPr>
              <w:t>2</w:t>
            </w:r>
          </w:p>
        </w:tc>
        <w:tc>
          <w:tcPr>
            <w:tcW w:w="2320" w:type="dxa"/>
          </w:tcPr>
          <w:p w:rsidR="00D25E47" w:rsidRDefault="00D25E47">
            <w:pPr>
              <w:pStyle w:val="TableParagraph"/>
              <w:rPr>
                <w:b/>
              </w:rPr>
            </w:pPr>
          </w:p>
          <w:p w:rsidR="00D25E47" w:rsidRDefault="00D25E47">
            <w:pPr>
              <w:pStyle w:val="TableParagraph"/>
              <w:spacing w:before="5"/>
              <w:rPr>
                <w:b/>
                <w:sz w:val="28"/>
              </w:rPr>
            </w:pPr>
          </w:p>
          <w:p w:rsidR="00D25E47" w:rsidRDefault="009C6176">
            <w:pPr>
              <w:pStyle w:val="TableParagraph"/>
              <w:ind w:left="39"/>
              <w:rPr>
                <w:sz w:val="20"/>
              </w:rPr>
            </w:pPr>
            <w:r>
              <w:rPr>
                <w:sz w:val="20"/>
              </w:rPr>
              <w:t>Field</w:t>
            </w:r>
            <w:r>
              <w:rPr>
                <w:spacing w:val="-8"/>
                <w:sz w:val="20"/>
              </w:rPr>
              <w:t xml:space="preserve"> </w:t>
            </w:r>
            <w:r>
              <w:rPr>
                <w:sz w:val="20"/>
              </w:rPr>
              <w:t>Placement</w:t>
            </w:r>
            <w:r>
              <w:rPr>
                <w:spacing w:val="-8"/>
                <w:sz w:val="20"/>
              </w:rPr>
              <w:t xml:space="preserve"> </w:t>
            </w:r>
            <w:r>
              <w:rPr>
                <w:sz w:val="20"/>
              </w:rPr>
              <w:t>M-</w:t>
            </w:r>
            <w:r>
              <w:rPr>
                <w:spacing w:val="-5"/>
                <w:sz w:val="20"/>
              </w:rPr>
              <w:t>Th</w:t>
            </w:r>
          </w:p>
        </w:tc>
        <w:tc>
          <w:tcPr>
            <w:tcW w:w="3640" w:type="dxa"/>
          </w:tcPr>
          <w:p w:rsidR="00D25E47" w:rsidRDefault="00D25E47">
            <w:pPr>
              <w:pStyle w:val="TableParagraph"/>
              <w:rPr>
                <w:b/>
              </w:rPr>
            </w:pPr>
          </w:p>
          <w:p w:rsidR="00D25E47" w:rsidRDefault="00D25E47">
            <w:pPr>
              <w:pStyle w:val="TableParagraph"/>
              <w:spacing w:before="5"/>
              <w:rPr>
                <w:b/>
                <w:sz w:val="28"/>
              </w:rPr>
            </w:pPr>
          </w:p>
          <w:p w:rsidR="00D25E47" w:rsidRDefault="009C6176">
            <w:pPr>
              <w:pStyle w:val="TableParagraph"/>
              <w:ind w:left="44"/>
              <w:rPr>
                <w:sz w:val="20"/>
              </w:rPr>
            </w:pPr>
            <w:r>
              <w:rPr>
                <w:sz w:val="20"/>
              </w:rPr>
              <w:t>First</w:t>
            </w:r>
            <w:r>
              <w:rPr>
                <w:spacing w:val="-6"/>
                <w:sz w:val="20"/>
              </w:rPr>
              <w:t xml:space="preserve"> </w:t>
            </w:r>
            <w:r>
              <w:rPr>
                <w:sz w:val="20"/>
              </w:rPr>
              <w:t>CS</w:t>
            </w:r>
            <w:r>
              <w:rPr>
                <w:spacing w:val="-6"/>
                <w:sz w:val="20"/>
              </w:rPr>
              <w:t xml:space="preserve"> </w:t>
            </w:r>
            <w:r>
              <w:rPr>
                <w:sz w:val="20"/>
              </w:rPr>
              <w:t>Observation</w:t>
            </w:r>
            <w:r>
              <w:rPr>
                <w:spacing w:val="-6"/>
                <w:sz w:val="20"/>
              </w:rPr>
              <w:t xml:space="preserve"> </w:t>
            </w:r>
            <w:r>
              <w:rPr>
                <w:sz w:val="20"/>
              </w:rPr>
              <w:t>on</w:t>
            </w:r>
            <w:r>
              <w:rPr>
                <w:spacing w:val="-6"/>
                <w:sz w:val="20"/>
              </w:rPr>
              <w:t xml:space="preserve"> </w:t>
            </w:r>
            <w:proofErr w:type="spellStart"/>
            <w:r>
              <w:rPr>
                <w:sz w:val="20"/>
              </w:rPr>
              <w:t>InternKeys</w:t>
            </w:r>
            <w:proofErr w:type="spellEnd"/>
            <w:r>
              <w:rPr>
                <w:spacing w:val="-6"/>
                <w:sz w:val="20"/>
              </w:rPr>
              <w:t xml:space="preserve"> </w:t>
            </w:r>
            <w:r>
              <w:rPr>
                <w:spacing w:val="-2"/>
                <w:sz w:val="20"/>
              </w:rPr>
              <w:t>fillable</w:t>
            </w:r>
          </w:p>
        </w:tc>
        <w:tc>
          <w:tcPr>
            <w:tcW w:w="3320" w:type="dxa"/>
          </w:tcPr>
          <w:p w:rsidR="00D25E47" w:rsidRDefault="009C6176">
            <w:pPr>
              <w:pStyle w:val="TableParagraph"/>
              <w:spacing w:before="51" w:line="276" w:lineRule="auto"/>
              <w:ind w:left="34"/>
              <w:rPr>
                <w:sz w:val="20"/>
              </w:rPr>
            </w:pPr>
            <w:r>
              <w:rPr>
                <w:color w:val="000000"/>
                <w:sz w:val="20"/>
                <w:shd w:val="clear" w:color="auto" w:fill="E9D0DB"/>
              </w:rPr>
              <w:t>Teach</w:t>
            </w:r>
            <w:r>
              <w:rPr>
                <w:color w:val="000000"/>
                <w:spacing w:val="-11"/>
                <w:sz w:val="20"/>
                <w:shd w:val="clear" w:color="auto" w:fill="E9D0DB"/>
              </w:rPr>
              <w:t xml:space="preserve"> </w:t>
            </w:r>
            <w:r>
              <w:rPr>
                <w:color w:val="000000"/>
                <w:sz w:val="20"/>
                <w:shd w:val="clear" w:color="auto" w:fill="E9D0DB"/>
              </w:rPr>
              <w:t>second</w:t>
            </w:r>
            <w:r>
              <w:rPr>
                <w:color w:val="000000"/>
                <w:spacing w:val="-11"/>
                <w:sz w:val="20"/>
                <w:shd w:val="clear" w:color="auto" w:fill="E9D0DB"/>
              </w:rPr>
              <w:t xml:space="preserve"> </w:t>
            </w:r>
            <w:r>
              <w:rPr>
                <w:color w:val="000000"/>
                <w:sz w:val="20"/>
                <w:shd w:val="clear" w:color="auto" w:fill="E9D0DB"/>
              </w:rPr>
              <w:t>lesson</w:t>
            </w:r>
            <w:r>
              <w:rPr>
                <w:color w:val="000000"/>
                <w:spacing w:val="-11"/>
                <w:sz w:val="20"/>
                <w:shd w:val="clear" w:color="auto" w:fill="E9D0DB"/>
              </w:rPr>
              <w:t xml:space="preserve"> </w:t>
            </w:r>
            <w:r>
              <w:rPr>
                <w:color w:val="000000"/>
                <w:sz w:val="20"/>
                <w:shd w:val="clear" w:color="auto" w:fill="E9D0DB"/>
              </w:rPr>
              <w:t>and</w:t>
            </w:r>
            <w:r>
              <w:rPr>
                <w:color w:val="000000"/>
                <w:spacing w:val="-11"/>
                <w:sz w:val="20"/>
                <w:shd w:val="clear" w:color="auto" w:fill="E9D0DB"/>
              </w:rPr>
              <w:t xml:space="preserve"> </w:t>
            </w:r>
            <w:r>
              <w:rPr>
                <w:color w:val="000000"/>
                <w:sz w:val="20"/>
                <w:shd w:val="clear" w:color="auto" w:fill="E9D0DB"/>
              </w:rPr>
              <w:t>record</w:t>
            </w:r>
            <w:r>
              <w:rPr>
                <w:color w:val="000000"/>
                <w:spacing w:val="-11"/>
                <w:sz w:val="20"/>
                <w:shd w:val="clear" w:color="auto" w:fill="E9D0DB"/>
              </w:rPr>
              <w:t xml:space="preserve"> </w:t>
            </w:r>
            <w:r>
              <w:rPr>
                <w:color w:val="000000"/>
                <w:sz w:val="20"/>
                <w:shd w:val="clear" w:color="auto" w:fill="E9D0DB"/>
              </w:rPr>
              <w:t>(30-45</w:t>
            </w:r>
            <w:r>
              <w:rPr>
                <w:color w:val="000000"/>
                <w:sz w:val="20"/>
              </w:rPr>
              <w:t xml:space="preserve"> </w:t>
            </w:r>
            <w:r>
              <w:rPr>
                <w:color w:val="000000"/>
                <w:sz w:val="20"/>
                <w:shd w:val="clear" w:color="auto" w:fill="E9D0DB"/>
              </w:rPr>
              <w:t>minutes)</w:t>
            </w:r>
            <w:r>
              <w:rPr>
                <w:color w:val="000000"/>
                <w:sz w:val="20"/>
              </w:rPr>
              <w:t xml:space="preserve">; Midterm evaluation and </w:t>
            </w:r>
            <w:r>
              <w:rPr>
                <w:color w:val="000000"/>
                <w:spacing w:val="-2"/>
                <w:sz w:val="20"/>
              </w:rPr>
              <w:t>conference</w:t>
            </w:r>
          </w:p>
        </w:tc>
      </w:tr>
    </w:tbl>
    <w:p w:rsidR="00D25E47" w:rsidRDefault="00D25E47">
      <w:pPr>
        <w:spacing w:line="276" w:lineRule="auto"/>
        <w:rPr>
          <w:sz w:val="20"/>
        </w:rPr>
        <w:sectPr w:rsidR="00D25E47">
          <w:footerReference w:type="default" r:id="rId41"/>
          <w:pgSz w:w="15840" w:h="12240" w:orient="landscape"/>
          <w:pgMar w:top="1380" w:right="1300" w:bottom="980" w:left="1340" w:header="0" w:footer="786" w:gutter="0"/>
          <w:cols w:space="720"/>
        </w:sectPr>
      </w:pPr>
    </w:p>
    <w:p w:rsidR="00D25E47" w:rsidRDefault="00D25E47">
      <w:pPr>
        <w:pStyle w:val="BodyText"/>
        <w:spacing w:before="2"/>
        <w:rPr>
          <w:b/>
          <w:sz w:val="5"/>
        </w:rPr>
      </w:pPr>
    </w:p>
    <w:tbl>
      <w:tblPr>
        <w:tblW w:w="0" w:type="auto"/>
        <w:tblInd w:w="1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0"/>
        <w:gridCol w:w="2720"/>
        <w:gridCol w:w="2320"/>
        <w:gridCol w:w="3640"/>
        <w:gridCol w:w="3320"/>
      </w:tblGrid>
      <w:tr w:rsidR="00D25E47">
        <w:trPr>
          <w:trHeight w:val="849"/>
        </w:trPr>
        <w:tc>
          <w:tcPr>
            <w:tcW w:w="960" w:type="dxa"/>
          </w:tcPr>
          <w:p w:rsidR="00D25E47" w:rsidRDefault="00D25E47">
            <w:pPr>
              <w:pStyle w:val="TableParagraph"/>
              <w:rPr>
                <w:b/>
              </w:rPr>
            </w:pPr>
          </w:p>
          <w:p w:rsidR="00D25E47" w:rsidRDefault="00D25E47">
            <w:pPr>
              <w:pStyle w:val="TableParagraph"/>
              <w:rPr>
                <w:b/>
                <w:sz w:val="27"/>
              </w:rPr>
            </w:pPr>
          </w:p>
          <w:p w:rsidR="00D25E47" w:rsidRDefault="009C6176">
            <w:pPr>
              <w:pStyle w:val="TableParagraph"/>
              <w:ind w:right="27"/>
              <w:jc w:val="right"/>
              <w:rPr>
                <w:sz w:val="20"/>
              </w:rPr>
            </w:pPr>
            <w:r>
              <w:rPr>
                <w:sz w:val="20"/>
              </w:rPr>
              <w:t>9</w:t>
            </w:r>
          </w:p>
        </w:tc>
        <w:tc>
          <w:tcPr>
            <w:tcW w:w="2720" w:type="dxa"/>
          </w:tcPr>
          <w:p w:rsidR="00D25E47" w:rsidRDefault="009C6176">
            <w:pPr>
              <w:pStyle w:val="TableParagraph"/>
              <w:spacing w:before="35"/>
              <w:ind w:left="29"/>
              <w:rPr>
                <w:sz w:val="20"/>
              </w:rPr>
            </w:pPr>
            <w:r>
              <w:rPr>
                <w:sz w:val="20"/>
              </w:rPr>
              <w:t>October</w:t>
            </w:r>
            <w:r>
              <w:rPr>
                <w:spacing w:val="-8"/>
                <w:sz w:val="20"/>
              </w:rPr>
              <w:t xml:space="preserve"> </w:t>
            </w:r>
            <w:r>
              <w:rPr>
                <w:sz w:val="20"/>
              </w:rPr>
              <w:t>3-October</w:t>
            </w:r>
            <w:r>
              <w:rPr>
                <w:spacing w:val="-8"/>
                <w:sz w:val="20"/>
              </w:rPr>
              <w:t xml:space="preserve"> </w:t>
            </w:r>
            <w:r>
              <w:rPr>
                <w:spacing w:val="-10"/>
                <w:sz w:val="20"/>
              </w:rPr>
              <w:t>9</w:t>
            </w:r>
          </w:p>
          <w:p w:rsidR="00D25E47" w:rsidRDefault="009C6176">
            <w:pPr>
              <w:pStyle w:val="TableParagraph"/>
              <w:spacing w:before="34" w:line="276" w:lineRule="auto"/>
              <w:ind w:left="29"/>
              <w:rPr>
                <w:sz w:val="20"/>
              </w:rPr>
            </w:pPr>
            <w:r>
              <w:rPr>
                <w:sz w:val="20"/>
              </w:rPr>
              <w:t>**October</w:t>
            </w:r>
            <w:r>
              <w:rPr>
                <w:spacing w:val="-7"/>
                <w:sz w:val="20"/>
              </w:rPr>
              <w:t xml:space="preserve"> </w:t>
            </w:r>
            <w:r>
              <w:rPr>
                <w:sz w:val="20"/>
              </w:rPr>
              <w:t>6</w:t>
            </w:r>
            <w:r>
              <w:rPr>
                <w:spacing w:val="-7"/>
                <w:sz w:val="20"/>
              </w:rPr>
              <w:t xml:space="preserve"> </w:t>
            </w:r>
            <w:r>
              <w:rPr>
                <w:sz w:val="20"/>
              </w:rPr>
              <w:t>is</w:t>
            </w:r>
            <w:r>
              <w:rPr>
                <w:spacing w:val="-7"/>
                <w:sz w:val="20"/>
              </w:rPr>
              <w:t xml:space="preserve"> </w:t>
            </w:r>
            <w:r>
              <w:rPr>
                <w:sz w:val="20"/>
              </w:rPr>
              <w:t>the</w:t>
            </w:r>
            <w:r>
              <w:rPr>
                <w:spacing w:val="-7"/>
                <w:sz w:val="20"/>
              </w:rPr>
              <w:t xml:space="preserve"> </w:t>
            </w:r>
            <w:r>
              <w:rPr>
                <w:sz w:val="20"/>
              </w:rPr>
              <w:t>last</w:t>
            </w:r>
            <w:r>
              <w:rPr>
                <w:spacing w:val="-7"/>
                <w:sz w:val="20"/>
              </w:rPr>
              <w:t xml:space="preserve"> </w:t>
            </w:r>
            <w:r>
              <w:rPr>
                <w:sz w:val="20"/>
              </w:rPr>
              <w:t>day</w:t>
            </w:r>
            <w:r>
              <w:rPr>
                <w:spacing w:val="-7"/>
                <w:sz w:val="20"/>
              </w:rPr>
              <w:t xml:space="preserve"> </w:t>
            </w:r>
            <w:r>
              <w:rPr>
                <w:sz w:val="20"/>
              </w:rPr>
              <w:t>to withdraw without penalty.</w:t>
            </w:r>
          </w:p>
        </w:tc>
        <w:tc>
          <w:tcPr>
            <w:tcW w:w="2320" w:type="dxa"/>
          </w:tcPr>
          <w:p w:rsidR="00D25E47" w:rsidRDefault="00D25E47">
            <w:pPr>
              <w:pStyle w:val="TableParagraph"/>
              <w:rPr>
                <w:b/>
              </w:rPr>
            </w:pPr>
          </w:p>
          <w:p w:rsidR="00D25E47" w:rsidRDefault="00D25E47">
            <w:pPr>
              <w:pStyle w:val="TableParagraph"/>
              <w:rPr>
                <w:b/>
                <w:sz w:val="27"/>
              </w:rPr>
            </w:pPr>
          </w:p>
          <w:p w:rsidR="00D25E47" w:rsidRDefault="009C6176">
            <w:pPr>
              <w:pStyle w:val="TableParagraph"/>
              <w:ind w:left="39"/>
              <w:rPr>
                <w:sz w:val="20"/>
              </w:rPr>
            </w:pPr>
            <w:r>
              <w:rPr>
                <w:sz w:val="20"/>
              </w:rPr>
              <w:t>Field</w:t>
            </w:r>
            <w:r>
              <w:rPr>
                <w:spacing w:val="-8"/>
                <w:sz w:val="20"/>
              </w:rPr>
              <w:t xml:space="preserve"> </w:t>
            </w:r>
            <w:r>
              <w:rPr>
                <w:sz w:val="20"/>
              </w:rPr>
              <w:t>Placement</w:t>
            </w:r>
            <w:r>
              <w:rPr>
                <w:spacing w:val="-8"/>
                <w:sz w:val="20"/>
              </w:rPr>
              <w:t xml:space="preserve"> </w:t>
            </w:r>
            <w:r>
              <w:rPr>
                <w:sz w:val="20"/>
              </w:rPr>
              <w:t>M-</w:t>
            </w:r>
            <w:r>
              <w:rPr>
                <w:spacing w:val="-5"/>
                <w:sz w:val="20"/>
              </w:rPr>
              <w:t>Th</w:t>
            </w:r>
          </w:p>
        </w:tc>
        <w:tc>
          <w:tcPr>
            <w:tcW w:w="3640" w:type="dxa"/>
          </w:tcPr>
          <w:p w:rsidR="00D25E47" w:rsidRDefault="00D25E47">
            <w:pPr>
              <w:pStyle w:val="TableParagraph"/>
              <w:rPr>
                <w:b/>
                <w:sz w:val="26"/>
              </w:rPr>
            </w:pPr>
          </w:p>
          <w:p w:rsidR="00D25E47" w:rsidRDefault="009C6176">
            <w:pPr>
              <w:pStyle w:val="TableParagraph"/>
              <w:spacing w:line="276" w:lineRule="auto"/>
              <w:ind w:left="44"/>
              <w:rPr>
                <w:sz w:val="20"/>
              </w:rPr>
            </w:pPr>
            <w:r>
              <w:rPr>
                <w:sz w:val="20"/>
              </w:rPr>
              <w:t>Bi-weekly</w:t>
            </w:r>
            <w:r>
              <w:rPr>
                <w:spacing w:val="-13"/>
                <w:sz w:val="20"/>
              </w:rPr>
              <w:t xml:space="preserve"> </w:t>
            </w:r>
            <w:r>
              <w:rPr>
                <w:sz w:val="20"/>
              </w:rPr>
              <w:t>Reflection:</w:t>
            </w:r>
            <w:r>
              <w:rPr>
                <w:spacing w:val="-12"/>
                <w:sz w:val="20"/>
              </w:rPr>
              <w:t xml:space="preserve"> </w:t>
            </w:r>
            <w:r>
              <w:rPr>
                <w:sz w:val="20"/>
              </w:rPr>
              <w:t>Writing</w:t>
            </w:r>
            <w:r>
              <w:rPr>
                <w:spacing w:val="-13"/>
                <w:sz w:val="20"/>
              </w:rPr>
              <w:t xml:space="preserve"> </w:t>
            </w:r>
            <w:r>
              <w:rPr>
                <w:sz w:val="20"/>
              </w:rPr>
              <w:t>and</w:t>
            </w:r>
            <w:r>
              <w:rPr>
                <w:spacing w:val="-12"/>
                <w:sz w:val="20"/>
              </w:rPr>
              <w:t xml:space="preserve"> </w:t>
            </w:r>
            <w:r>
              <w:rPr>
                <w:sz w:val="20"/>
              </w:rPr>
              <w:t xml:space="preserve">Graphic </w:t>
            </w:r>
            <w:r>
              <w:rPr>
                <w:spacing w:val="-2"/>
                <w:sz w:val="20"/>
              </w:rPr>
              <w:t>Organizers</w:t>
            </w:r>
          </w:p>
        </w:tc>
        <w:tc>
          <w:tcPr>
            <w:tcW w:w="3320" w:type="dxa"/>
          </w:tcPr>
          <w:p w:rsidR="00D25E47" w:rsidRDefault="00D25E47">
            <w:pPr>
              <w:pStyle w:val="TableParagraph"/>
              <w:rPr>
                <w:b/>
              </w:rPr>
            </w:pPr>
          </w:p>
          <w:p w:rsidR="00D25E47" w:rsidRDefault="00D25E47">
            <w:pPr>
              <w:pStyle w:val="TableParagraph"/>
              <w:rPr>
                <w:b/>
                <w:sz w:val="27"/>
              </w:rPr>
            </w:pPr>
          </w:p>
          <w:p w:rsidR="00D25E47" w:rsidRDefault="009C6176">
            <w:pPr>
              <w:pStyle w:val="TableParagraph"/>
              <w:ind w:left="34"/>
              <w:rPr>
                <w:sz w:val="20"/>
              </w:rPr>
            </w:pPr>
            <w:r>
              <w:rPr>
                <w:sz w:val="20"/>
              </w:rPr>
              <w:t>Midterm</w:t>
            </w:r>
            <w:r>
              <w:rPr>
                <w:spacing w:val="-7"/>
                <w:sz w:val="20"/>
              </w:rPr>
              <w:t xml:space="preserve"> </w:t>
            </w:r>
            <w:r>
              <w:rPr>
                <w:sz w:val="20"/>
              </w:rPr>
              <w:t>evaluation</w:t>
            </w:r>
            <w:r>
              <w:rPr>
                <w:spacing w:val="-7"/>
                <w:sz w:val="20"/>
              </w:rPr>
              <w:t xml:space="preserve"> </w:t>
            </w:r>
            <w:r>
              <w:rPr>
                <w:sz w:val="20"/>
              </w:rPr>
              <w:t>and</w:t>
            </w:r>
            <w:r>
              <w:rPr>
                <w:spacing w:val="-6"/>
                <w:sz w:val="20"/>
              </w:rPr>
              <w:t xml:space="preserve"> </w:t>
            </w:r>
            <w:r>
              <w:rPr>
                <w:spacing w:val="-2"/>
                <w:sz w:val="20"/>
              </w:rPr>
              <w:t>conference</w:t>
            </w:r>
          </w:p>
        </w:tc>
      </w:tr>
      <w:tr w:rsidR="00D25E47">
        <w:trPr>
          <w:trHeight w:val="610"/>
        </w:trPr>
        <w:tc>
          <w:tcPr>
            <w:tcW w:w="960" w:type="dxa"/>
          </w:tcPr>
          <w:p w:rsidR="00D25E47" w:rsidRDefault="00D25E47">
            <w:pPr>
              <w:pStyle w:val="TableParagraph"/>
              <w:spacing w:before="7"/>
              <w:rPr>
                <w:b/>
                <w:sz w:val="27"/>
              </w:rPr>
            </w:pPr>
          </w:p>
          <w:p w:rsidR="00D25E47" w:rsidRDefault="009C6176">
            <w:pPr>
              <w:pStyle w:val="TableParagraph"/>
              <w:ind w:right="27"/>
              <w:jc w:val="right"/>
              <w:rPr>
                <w:sz w:val="20"/>
              </w:rPr>
            </w:pPr>
            <w:r>
              <w:rPr>
                <w:spacing w:val="-5"/>
                <w:sz w:val="20"/>
              </w:rPr>
              <w:t>10</w:t>
            </w:r>
          </w:p>
        </w:tc>
        <w:tc>
          <w:tcPr>
            <w:tcW w:w="2720" w:type="dxa"/>
          </w:tcPr>
          <w:p w:rsidR="00D25E47" w:rsidRDefault="00D25E47">
            <w:pPr>
              <w:pStyle w:val="TableParagraph"/>
              <w:spacing w:before="7"/>
              <w:rPr>
                <w:b/>
                <w:sz w:val="27"/>
              </w:rPr>
            </w:pPr>
          </w:p>
          <w:p w:rsidR="00D25E47" w:rsidRDefault="009C6176">
            <w:pPr>
              <w:pStyle w:val="TableParagraph"/>
              <w:ind w:left="29"/>
              <w:rPr>
                <w:sz w:val="20"/>
              </w:rPr>
            </w:pPr>
            <w:r>
              <w:rPr>
                <w:sz w:val="20"/>
              </w:rPr>
              <w:t>October</w:t>
            </w:r>
            <w:r>
              <w:rPr>
                <w:spacing w:val="-9"/>
                <w:sz w:val="20"/>
              </w:rPr>
              <w:t xml:space="preserve"> </w:t>
            </w:r>
            <w:r>
              <w:rPr>
                <w:sz w:val="20"/>
              </w:rPr>
              <w:t>10-October</w:t>
            </w:r>
            <w:r>
              <w:rPr>
                <w:spacing w:val="-8"/>
                <w:sz w:val="20"/>
              </w:rPr>
              <w:t xml:space="preserve"> </w:t>
            </w:r>
            <w:r>
              <w:rPr>
                <w:spacing w:val="-5"/>
                <w:sz w:val="20"/>
              </w:rPr>
              <w:t>16</w:t>
            </w:r>
          </w:p>
        </w:tc>
        <w:tc>
          <w:tcPr>
            <w:tcW w:w="2320" w:type="dxa"/>
          </w:tcPr>
          <w:p w:rsidR="00D25E47" w:rsidRDefault="00D25E47">
            <w:pPr>
              <w:pStyle w:val="TableParagraph"/>
              <w:spacing w:before="7"/>
              <w:rPr>
                <w:b/>
                <w:sz w:val="27"/>
              </w:rPr>
            </w:pPr>
          </w:p>
          <w:p w:rsidR="00D25E47" w:rsidRDefault="009C6176">
            <w:pPr>
              <w:pStyle w:val="TableParagraph"/>
              <w:ind w:left="39"/>
              <w:rPr>
                <w:sz w:val="20"/>
              </w:rPr>
            </w:pPr>
            <w:r>
              <w:rPr>
                <w:sz w:val="20"/>
              </w:rPr>
              <w:t>Field</w:t>
            </w:r>
            <w:r>
              <w:rPr>
                <w:spacing w:val="-8"/>
                <w:sz w:val="20"/>
              </w:rPr>
              <w:t xml:space="preserve"> </w:t>
            </w:r>
            <w:r>
              <w:rPr>
                <w:sz w:val="20"/>
              </w:rPr>
              <w:t>Placement</w:t>
            </w:r>
            <w:r>
              <w:rPr>
                <w:spacing w:val="-8"/>
                <w:sz w:val="20"/>
              </w:rPr>
              <w:t xml:space="preserve"> </w:t>
            </w:r>
            <w:r>
              <w:rPr>
                <w:sz w:val="20"/>
              </w:rPr>
              <w:t>M-</w:t>
            </w:r>
            <w:r>
              <w:rPr>
                <w:spacing w:val="-5"/>
                <w:sz w:val="20"/>
              </w:rPr>
              <w:t>Th</w:t>
            </w:r>
          </w:p>
        </w:tc>
        <w:tc>
          <w:tcPr>
            <w:tcW w:w="3640" w:type="dxa"/>
          </w:tcPr>
          <w:p w:rsidR="00D25E47" w:rsidRDefault="00D25E47">
            <w:pPr>
              <w:pStyle w:val="TableParagraph"/>
              <w:rPr>
                <w:sz w:val="20"/>
              </w:rPr>
            </w:pPr>
          </w:p>
        </w:tc>
        <w:tc>
          <w:tcPr>
            <w:tcW w:w="3320" w:type="dxa"/>
          </w:tcPr>
          <w:p w:rsidR="00D25E47" w:rsidRDefault="009C6176">
            <w:pPr>
              <w:pStyle w:val="TableParagraph"/>
              <w:spacing w:before="53" w:line="276" w:lineRule="auto"/>
              <w:ind w:left="34" w:right="245"/>
              <w:rPr>
                <w:sz w:val="20"/>
              </w:rPr>
            </w:pPr>
            <w:r>
              <w:rPr>
                <w:color w:val="000000"/>
                <w:sz w:val="20"/>
                <w:shd w:val="clear" w:color="auto" w:fill="B5D6A7"/>
              </w:rPr>
              <w:t>Teach</w:t>
            </w:r>
            <w:r>
              <w:rPr>
                <w:color w:val="000000"/>
                <w:spacing w:val="-11"/>
                <w:sz w:val="20"/>
                <w:shd w:val="clear" w:color="auto" w:fill="B5D6A7"/>
              </w:rPr>
              <w:t xml:space="preserve"> </w:t>
            </w:r>
            <w:r>
              <w:rPr>
                <w:color w:val="000000"/>
                <w:sz w:val="20"/>
                <w:shd w:val="clear" w:color="auto" w:fill="B5D6A7"/>
              </w:rPr>
              <w:t>third</w:t>
            </w:r>
            <w:r>
              <w:rPr>
                <w:color w:val="000000"/>
                <w:spacing w:val="-11"/>
                <w:sz w:val="20"/>
                <w:shd w:val="clear" w:color="auto" w:fill="B5D6A7"/>
              </w:rPr>
              <w:t xml:space="preserve"> </w:t>
            </w:r>
            <w:r>
              <w:rPr>
                <w:color w:val="000000"/>
                <w:sz w:val="20"/>
                <w:shd w:val="clear" w:color="auto" w:fill="B5D6A7"/>
              </w:rPr>
              <w:t>lesson</w:t>
            </w:r>
            <w:r>
              <w:rPr>
                <w:color w:val="000000"/>
                <w:spacing w:val="-11"/>
                <w:sz w:val="20"/>
                <w:shd w:val="clear" w:color="auto" w:fill="B5D6A7"/>
              </w:rPr>
              <w:t xml:space="preserve"> </w:t>
            </w:r>
            <w:r>
              <w:rPr>
                <w:color w:val="000000"/>
                <w:sz w:val="20"/>
                <w:shd w:val="clear" w:color="auto" w:fill="B5D6A7"/>
              </w:rPr>
              <w:t>and</w:t>
            </w:r>
            <w:r>
              <w:rPr>
                <w:color w:val="000000"/>
                <w:spacing w:val="-11"/>
                <w:sz w:val="20"/>
                <w:shd w:val="clear" w:color="auto" w:fill="B5D6A7"/>
              </w:rPr>
              <w:t xml:space="preserve"> </w:t>
            </w:r>
            <w:r>
              <w:rPr>
                <w:color w:val="000000"/>
                <w:sz w:val="20"/>
                <w:shd w:val="clear" w:color="auto" w:fill="B5D6A7"/>
              </w:rPr>
              <w:t>record</w:t>
            </w:r>
            <w:r>
              <w:rPr>
                <w:color w:val="000000"/>
                <w:spacing w:val="-11"/>
                <w:sz w:val="20"/>
                <w:shd w:val="clear" w:color="auto" w:fill="B5D6A7"/>
              </w:rPr>
              <w:t xml:space="preserve"> </w:t>
            </w:r>
            <w:r>
              <w:rPr>
                <w:color w:val="000000"/>
                <w:sz w:val="20"/>
                <w:shd w:val="clear" w:color="auto" w:fill="B5D6A7"/>
              </w:rPr>
              <w:t>(45-60</w:t>
            </w:r>
            <w:r>
              <w:rPr>
                <w:color w:val="000000"/>
                <w:sz w:val="20"/>
              </w:rPr>
              <w:t xml:space="preserve"> </w:t>
            </w:r>
            <w:r>
              <w:rPr>
                <w:color w:val="000000"/>
                <w:spacing w:val="-2"/>
                <w:sz w:val="20"/>
                <w:shd w:val="clear" w:color="auto" w:fill="B5D6A7"/>
              </w:rPr>
              <w:t>minutes)</w:t>
            </w:r>
          </w:p>
        </w:tc>
      </w:tr>
      <w:tr w:rsidR="00D25E47">
        <w:trPr>
          <w:trHeight w:val="610"/>
        </w:trPr>
        <w:tc>
          <w:tcPr>
            <w:tcW w:w="960" w:type="dxa"/>
          </w:tcPr>
          <w:p w:rsidR="00D25E47" w:rsidRDefault="00D25E47">
            <w:pPr>
              <w:pStyle w:val="TableParagraph"/>
              <w:spacing w:before="1"/>
              <w:rPr>
                <w:b/>
                <w:sz w:val="27"/>
              </w:rPr>
            </w:pPr>
          </w:p>
          <w:p w:rsidR="00D25E47" w:rsidRDefault="009C6176">
            <w:pPr>
              <w:pStyle w:val="TableParagraph"/>
              <w:ind w:right="27"/>
              <w:jc w:val="right"/>
              <w:rPr>
                <w:sz w:val="20"/>
              </w:rPr>
            </w:pPr>
            <w:r>
              <w:rPr>
                <w:spacing w:val="-5"/>
                <w:sz w:val="20"/>
              </w:rPr>
              <w:t>11</w:t>
            </w:r>
          </w:p>
        </w:tc>
        <w:tc>
          <w:tcPr>
            <w:tcW w:w="2720" w:type="dxa"/>
          </w:tcPr>
          <w:p w:rsidR="00D25E47" w:rsidRDefault="00D25E47">
            <w:pPr>
              <w:pStyle w:val="TableParagraph"/>
              <w:spacing w:before="1"/>
              <w:rPr>
                <w:b/>
                <w:sz w:val="27"/>
              </w:rPr>
            </w:pPr>
          </w:p>
          <w:p w:rsidR="00D25E47" w:rsidRDefault="009C6176">
            <w:pPr>
              <w:pStyle w:val="TableParagraph"/>
              <w:ind w:left="29"/>
              <w:rPr>
                <w:sz w:val="20"/>
              </w:rPr>
            </w:pPr>
            <w:r>
              <w:rPr>
                <w:sz w:val="20"/>
              </w:rPr>
              <w:t>October</w:t>
            </w:r>
            <w:r>
              <w:rPr>
                <w:spacing w:val="-9"/>
                <w:sz w:val="20"/>
              </w:rPr>
              <w:t xml:space="preserve"> </w:t>
            </w:r>
            <w:r>
              <w:rPr>
                <w:sz w:val="20"/>
              </w:rPr>
              <w:t>17-October</w:t>
            </w:r>
            <w:r>
              <w:rPr>
                <w:spacing w:val="-8"/>
                <w:sz w:val="20"/>
              </w:rPr>
              <w:t xml:space="preserve"> </w:t>
            </w:r>
            <w:r>
              <w:rPr>
                <w:spacing w:val="-5"/>
                <w:sz w:val="20"/>
              </w:rPr>
              <w:t>23</w:t>
            </w:r>
          </w:p>
        </w:tc>
        <w:tc>
          <w:tcPr>
            <w:tcW w:w="2320" w:type="dxa"/>
          </w:tcPr>
          <w:p w:rsidR="00D25E47" w:rsidRDefault="00D25E47">
            <w:pPr>
              <w:pStyle w:val="TableParagraph"/>
              <w:spacing w:before="1"/>
              <w:rPr>
                <w:b/>
                <w:sz w:val="27"/>
              </w:rPr>
            </w:pPr>
          </w:p>
          <w:p w:rsidR="00D25E47" w:rsidRDefault="009C6176">
            <w:pPr>
              <w:pStyle w:val="TableParagraph"/>
              <w:ind w:left="39"/>
              <w:rPr>
                <w:sz w:val="20"/>
              </w:rPr>
            </w:pPr>
            <w:r>
              <w:rPr>
                <w:sz w:val="20"/>
              </w:rPr>
              <w:t>Field</w:t>
            </w:r>
            <w:r>
              <w:rPr>
                <w:spacing w:val="-8"/>
                <w:sz w:val="20"/>
              </w:rPr>
              <w:t xml:space="preserve"> </w:t>
            </w:r>
            <w:r>
              <w:rPr>
                <w:sz w:val="20"/>
              </w:rPr>
              <w:t>Placement</w:t>
            </w:r>
            <w:r>
              <w:rPr>
                <w:spacing w:val="-8"/>
                <w:sz w:val="20"/>
              </w:rPr>
              <w:t xml:space="preserve"> </w:t>
            </w:r>
            <w:r>
              <w:rPr>
                <w:sz w:val="20"/>
              </w:rPr>
              <w:t>M-</w:t>
            </w:r>
            <w:r>
              <w:rPr>
                <w:spacing w:val="-5"/>
                <w:sz w:val="20"/>
              </w:rPr>
              <w:t>Th</w:t>
            </w:r>
          </w:p>
        </w:tc>
        <w:tc>
          <w:tcPr>
            <w:tcW w:w="3640" w:type="dxa"/>
          </w:tcPr>
          <w:p w:rsidR="00D25E47" w:rsidRDefault="00D25E47">
            <w:pPr>
              <w:pStyle w:val="TableParagraph"/>
              <w:spacing w:before="1"/>
              <w:rPr>
                <w:b/>
                <w:sz w:val="27"/>
              </w:rPr>
            </w:pPr>
          </w:p>
          <w:p w:rsidR="00D25E47" w:rsidRDefault="009C6176">
            <w:pPr>
              <w:pStyle w:val="TableParagraph"/>
              <w:ind w:left="44"/>
              <w:rPr>
                <w:sz w:val="20"/>
              </w:rPr>
            </w:pPr>
            <w:r>
              <w:rPr>
                <w:sz w:val="20"/>
              </w:rPr>
              <w:t>Bi-weekly</w:t>
            </w:r>
            <w:r>
              <w:rPr>
                <w:spacing w:val="-10"/>
                <w:sz w:val="20"/>
              </w:rPr>
              <w:t xml:space="preserve"> </w:t>
            </w:r>
            <w:r>
              <w:rPr>
                <w:sz w:val="20"/>
              </w:rPr>
              <w:t>Reflection:</w:t>
            </w:r>
            <w:r>
              <w:rPr>
                <w:spacing w:val="-10"/>
                <w:sz w:val="20"/>
              </w:rPr>
              <w:t xml:space="preserve"> </w:t>
            </w:r>
            <w:r>
              <w:rPr>
                <w:spacing w:val="-4"/>
                <w:sz w:val="20"/>
              </w:rPr>
              <w:t>ESOL</w:t>
            </w:r>
          </w:p>
        </w:tc>
        <w:tc>
          <w:tcPr>
            <w:tcW w:w="3320" w:type="dxa"/>
          </w:tcPr>
          <w:p w:rsidR="00D25E47" w:rsidRDefault="009C6176">
            <w:pPr>
              <w:pStyle w:val="TableParagraph"/>
              <w:spacing w:before="47" w:line="276" w:lineRule="auto"/>
              <w:ind w:left="34" w:right="245"/>
              <w:rPr>
                <w:sz w:val="20"/>
              </w:rPr>
            </w:pPr>
            <w:r>
              <w:rPr>
                <w:color w:val="000000"/>
                <w:sz w:val="20"/>
                <w:shd w:val="clear" w:color="auto" w:fill="B5D6A7"/>
              </w:rPr>
              <w:t>Teach</w:t>
            </w:r>
            <w:r>
              <w:rPr>
                <w:color w:val="000000"/>
                <w:spacing w:val="-11"/>
                <w:sz w:val="20"/>
                <w:shd w:val="clear" w:color="auto" w:fill="B5D6A7"/>
              </w:rPr>
              <w:t xml:space="preserve"> </w:t>
            </w:r>
            <w:r>
              <w:rPr>
                <w:color w:val="000000"/>
                <w:sz w:val="20"/>
                <w:shd w:val="clear" w:color="auto" w:fill="B5D6A7"/>
              </w:rPr>
              <w:t>third</w:t>
            </w:r>
            <w:r>
              <w:rPr>
                <w:color w:val="000000"/>
                <w:spacing w:val="-11"/>
                <w:sz w:val="20"/>
                <w:shd w:val="clear" w:color="auto" w:fill="B5D6A7"/>
              </w:rPr>
              <w:t xml:space="preserve"> </w:t>
            </w:r>
            <w:r>
              <w:rPr>
                <w:color w:val="000000"/>
                <w:sz w:val="20"/>
                <w:shd w:val="clear" w:color="auto" w:fill="B5D6A7"/>
              </w:rPr>
              <w:t>lesson</w:t>
            </w:r>
            <w:r>
              <w:rPr>
                <w:color w:val="000000"/>
                <w:spacing w:val="-11"/>
                <w:sz w:val="20"/>
                <w:shd w:val="clear" w:color="auto" w:fill="B5D6A7"/>
              </w:rPr>
              <w:t xml:space="preserve"> </w:t>
            </w:r>
            <w:r>
              <w:rPr>
                <w:color w:val="000000"/>
                <w:sz w:val="20"/>
                <w:shd w:val="clear" w:color="auto" w:fill="B5D6A7"/>
              </w:rPr>
              <w:t>and</w:t>
            </w:r>
            <w:r>
              <w:rPr>
                <w:color w:val="000000"/>
                <w:spacing w:val="-11"/>
                <w:sz w:val="20"/>
                <w:shd w:val="clear" w:color="auto" w:fill="B5D6A7"/>
              </w:rPr>
              <w:t xml:space="preserve"> </w:t>
            </w:r>
            <w:r>
              <w:rPr>
                <w:color w:val="000000"/>
                <w:sz w:val="20"/>
                <w:shd w:val="clear" w:color="auto" w:fill="B5D6A7"/>
              </w:rPr>
              <w:t>record</w:t>
            </w:r>
            <w:r>
              <w:rPr>
                <w:color w:val="000000"/>
                <w:spacing w:val="-11"/>
                <w:sz w:val="20"/>
                <w:shd w:val="clear" w:color="auto" w:fill="B5D6A7"/>
              </w:rPr>
              <w:t xml:space="preserve"> </w:t>
            </w:r>
            <w:r>
              <w:rPr>
                <w:color w:val="000000"/>
                <w:sz w:val="20"/>
                <w:shd w:val="clear" w:color="auto" w:fill="B5D6A7"/>
              </w:rPr>
              <w:t>(45-60</w:t>
            </w:r>
            <w:r>
              <w:rPr>
                <w:color w:val="000000"/>
                <w:sz w:val="20"/>
              </w:rPr>
              <w:t xml:space="preserve"> </w:t>
            </w:r>
            <w:r>
              <w:rPr>
                <w:color w:val="000000"/>
                <w:spacing w:val="-2"/>
                <w:sz w:val="20"/>
                <w:shd w:val="clear" w:color="auto" w:fill="B5D6A7"/>
              </w:rPr>
              <w:t>minutes)</w:t>
            </w:r>
          </w:p>
        </w:tc>
      </w:tr>
      <w:tr w:rsidR="00D25E47">
        <w:trPr>
          <w:trHeight w:val="609"/>
        </w:trPr>
        <w:tc>
          <w:tcPr>
            <w:tcW w:w="960" w:type="dxa"/>
          </w:tcPr>
          <w:p w:rsidR="00D25E47" w:rsidRDefault="00D25E47">
            <w:pPr>
              <w:pStyle w:val="TableParagraph"/>
              <w:spacing w:before="6"/>
              <w:rPr>
                <w:b/>
                <w:sz w:val="26"/>
              </w:rPr>
            </w:pPr>
          </w:p>
          <w:p w:rsidR="00D25E47" w:rsidRDefault="009C6176">
            <w:pPr>
              <w:pStyle w:val="TableParagraph"/>
              <w:spacing w:before="1"/>
              <w:ind w:right="27"/>
              <w:jc w:val="right"/>
              <w:rPr>
                <w:sz w:val="20"/>
              </w:rPr>
            </w:pPr>
            <w:r>
              <w:rPr>
                <w:spacing w:val="-5"/>
                <w:sz w:val="20"/>
              </w:rPr>
              <w:t>12</w:t>
            </w:r>
          </w:p>
        </w:tc>
        <w:tc>
          <w:tcPr>
            <w:tcW w:w="2720" w:type="dxa"/>
          </w:tcPr>
          <w:p w:rsidR="00D25E47" w:rsidRDefault="00D25E47">
            <w:pPr>
              <w:pStyle w:val="TableParagraph"/>
              <w:spacing w:before="6"/>
              <w:rPr>
                <w:b/>
                <w:sz w:val="26"/>
              </w:rPr>
            </w:pPr>
          </w:p>
          <w:p w:rsidR="00D25E47" w:rsidRDefault="009C6176">
            <w:pPr>
              <w:pStyle w:val="TableParagraph"/>
              <w:spacing w:before="1"/>
              <w:ind w:left="29"/>
              <w:rPr>
                <w:sz w:val="20"/>
              </w:rPr>
            </w:pPr>
            <w:r>
              <w:rPr>
                <w:sz w:val="20"/>
              </w:rPr>
              <w:t>October</w:t>
            </w:r>
            <w:r>
              <w:rPr>
                <w:spacing w:val="-9"/>
                <w:sz w:val="20"/>
              </w:rPr>
              <w:t xml:space="preserve"> </w:t>
            </w:r>
            <w:r>
              <w:rPr>
                <w:sz w:val="20"/>
              </w:rPr>
              <w:t>24-October</w:t>
            </w:r>
            <w:r>
              <w:rPr>
                <w:spacing w:val="-8"/>
                <w:sz w:val="20"/>
              </w:rPr>
              <w:t xml:space="preserve"> </w:t>
            </w:r>
            <w:r>
              <w:rPr>
                <w:spacing w:val="-5"/>
                <w:sz w:val="20"/>
              </w:rPr>
              <w:t>30</w:t>
            </w:r>
          </w:p>
        </w:tc>
        <w:tc>
          <w:tcPr>
            <w:tcW w:w="2320" w:type="dxa"/>
          </w:tcPr>
          <w:p w:rsidR="00D25E47" w:rsidRDefault="00D25E47">
            <w:pPr>
              <w:pStyle w:val="TableParagraph"/>
              <w:spacing w:before="6"/>
              <w:rPr>
                <w:b/>
                <w:sz w:val="26"/>
              </w:rPr>
            </w:pPr>
          </w:p>
          <w:p w:rsidR="00D25E47" w:rsidRDefault="009C6176">
            <w:pPr>
              <w:pStyle w:val="TableParagraph"/>
              <w:spacing w:before="1"/>
              <w:ind w:left="39"/>
              <w:rPr>
                <w:sz w:val="20"/>
              </w:rPr>
            </w:pPr>
            <w:r>
              <w:rPr>
                <w:sz w:val="20"/>
              </w:rPr>
              <w:t>Field</w:t>
            </w:r>
            <w:r>
              <w:rPr>
                <w:spacing w:val="-8"/>
                <w:sz w:val="20"/>
              </w:rPr>
              <w:t xml:space="preserve"> </w:t>
            </w:r>
            <w:r>
              <w:rPr>
                <w:sz w:val="20"/>
              </w:rPr>
              <w:t>Placement</w:t>
            </w:r>
            <w:r>
              <w:rPr>
                <w:spacing w:val="-8"/>
                <w:sz w:val="20"/>
              </w:rPr>
              <w:t xml:space="preserve"> </w:t>
            </w:r>
            <w:r>
              <w:rPr>
                <w:sz w:val="20"/>
              </w:rPr>
              <w:t>M-</w:t>
            </w:r>
            <w:r>
              <w:rPr>
                <w:spacing w:val="-5"/>
                <w:sz w:val="20"/>
              </w:rPr>
              <w:t>Th</w:t>
            </w:r>
          </w:p>
        </w:tc>
        <w:tc>
          <w:tcPr>
            <w:tcW w:w="3640" w:type="dxa"/>
          </w:tcPr>
          <w:p w:rsidR="00D25E47" w:rsidRDefault="00D25E47">
            <w:pPr>
              <w:pStyle w:val="TableParagraph"/>
              <w:rPr>
                <w:sz w:val="20"/>
              </w:rPr>
            </w:pPr>
          </w:p>
        </w:tc>
        <w:tc>
          <w:tcPr>
            <w:tcW w:w="3320" w:type="dxa"/>
          </w:tcPr>
          <w:p w:rsidR="00D25E47" w:rsidRDefault="009C6176">
            <w:pPr>
              <w:pStyle w:val="TableParagraph"/>
              <w:spacing w:before="41" w:line="276" w:lineRule="auto"/>
              <w:ind w:left="34" w:right="245"/>
              <w:rPr>
                <w:sz w:val="20"/>
              </w:rPr>
            </w:pPr>
            <w:r>
              <w:rPr>
                <w:color w:val="000000"/>
                <w:sz w:val="20"/>
                <w:shd w:val="clear" w:color="auto" w:fill="B5D6A7"/>
              </w:rPr>
              <w:t>Teach</w:t>
            </w:r>
            <w:r>
              <w:rPr>
                <w:color w:val="000000"/>
                <w:spacing w:val="-11"/>
                <w:sz w:val="20"/>
                <w:shd w:val="clear" w:color="auto" w:fill="B5D6A7"/>
              </w:rPr>
              <w:t xml:space="preserve"> </w:t>
            </w:r>
            <w:r>
              <w:rPr>
                <w:color w:val="000000"/>
                <w:sz w:val="20"/>
                <w:shd w:val="clear" w:color="auto" w:fill="B5D6A7"/>
              </w:rPr>
              <w:t>third</w:t>
            </w:r>
            <w:r>
              <w:rPr>
                <w:color w:val="000000"/>
                <w:spacing w:val="-11"/>
                <w:sz w:val="20"/>
                <w:shd w:val="clear" w:color="auto" w:fill="B5D6A7"/>
              </w:rPr>
              <w:t xml:space="preserve"> </w:t>
            </w:r>
            <w:r>
              <w:rPr>
                <w:color w:val="000000"/>
                <w:sz w:val="20"/>
                <w:shd w:val="clear" w:color="auto" w:fill="B5D6A7"/>
              </w:rPr>
              <w:t>lesson</w:t>
            </w:r>
            <w:r>
              <w:rPr>
                <w:color w:val="000000"/>
                <w:spacing w:val="-11"/>
                <w:sz w:val="20"/>
                <w:shd w:val="clear" w:color="auto" w:fill="B5D6A7"/>
              </w:rPr>
              <w:t xml:space="preserve"> </w:t>
            </w:r>
            <w:r>
              <w:rPr>
                <w:color w:val="000000"/>
                <w:sz w:val="20"/>
                <w:shd w:val="clear" w:color="auto" w:fill="B5D6A7"/>
              </w:rPr>
              <w:t>and</w:t>
            </w:r>
            <w:r>
              <w:rPr>
                <w:color w:val="000000"/>
                <w:spacing w:val="-11"/>
                <w:sz w:val="20"/>
                <w:shd w:val="clear" w:color="auto" w:fill="B5D6A7"/>
              </w:rPr>
              <w:t xml:space="preserve"> </w:t>
            </w:r>
            <w:r>
              <w:rPr>
                <w:color w:val="000000"/>
                <w:sz w:val="20"/>
                <w:shd w:val="clear" w:color="auto" w:fill="B5D6A7"/>
              </w:rPr>
              <w:t>record</w:t>
            </w:r>
            <w:r>
              <w:rPr>
                <w:color w:val="000000"/>
                <w:spacing w:val="-11"/>
                <w:sz w:val="20"/>
                <w:shd w:val="clear" w:color="auto" w:fill="B5D6A7"/>
              </w:rPr>
              <w:t xml:space="preserve"> </w:t>
            </w:r>
            <w:r>
              <w:rPr>
                <w:color w:val="000000"/>
                <w:sz w:val="20"/>
                <w:shd w:val="clear" w:color="auto" w:fill="B5D6A7"/>
              </w:rPr>
              <w:t>(45-60</w:t>
            </w:r>
            <w:r>
              <w:rPr>
                <w:color w:val="000000"/>
                <w:sz w:val="20"/>
              </w:rPr>
              <w:t xml:space="preserve"> </w:t>
            </w:r>
            <w:r>
              <w:rPr>
                <w:color w:val="000000"/>
                <w:spacing w:val="-2"/>
                <w:sz w:val="20"/>
                <w:shd w:val="clear" w:color="auto" w:fill="B5D6A7"/>
              </w:rPr>
              <w:t>minutes)</w:t>
            </w:r>
          </w:p>
        </w:tc>
      </w:tr>
      <w:tr w:rsidR="00D25E47">
        <w:trPr>
          <w:trHeight w:val="590"/>
        </w:trPr>
        <w:tc>
          <w:tcPr>
            <w:tcW w:w="960" w:type="dxa"/>
          </w:tcPr>
          <w:p w:rsidR="00D25E47" w:rsidRDefault="00D25E47">
            <w:pPr>
              <w:pStyle w:val="TableParagraph"/>
              <w:rPr>
                <w:b/>
                <w:sz w:val="26"/>
              </w:rPr>
            </w:pPr>
          </w:p>
          <w:p w:rsidR="00D25E47" w:rsidRDefault="009C6176">
            <w:pPr>
              <w:pStyle w:val="TableParagraph"/>
              <w:ind w:right="27"/>
              <w:jc w:val="right"/>
              <w:rPr>
                <w:sz w:val="20"/>
              </w:rPr>
            </w:pPr>
            <w:r>
              <w:rPr>
                <w:spacing w:val="-5"/>
                <w:sz w:val="20"/>
              </w:rPr>
              <w:t>13</w:t>
            </w:r>
          </w:p>
        </w:tc>
        <w:tc>
          <w:tcPr>
            <w:tcW w:w="2720" w:type="dxa"/>
          </w:tcPr>
          <w:p w:rsidR="00D25E47" w:rsidRDefault="00D25E47">
            <w:pPr>
              <w:pStyle w:val="TableParagraph"/>
              <w:rPr>
                <w:b/>
                <w:sz w:val="26"/>
              </w:rPr>
            </w:pPr>
          </w:p>
          <w:p w:rsidR="00D25E47" w:rsidRDefault="009C6176">
            <w:pPr>
              <w:pStyle w:val="TableParagraph"/>
              <w:ind w:left="29"/>
              <w:rPr>
                <w:sz w:val="20"/>
              </w:rPr>
            </w:pPr>
            <w:r>
              <w:rPr>
                <w:sz w:val="20"/>
              </w:rPr>
              <w:t>October</w:t>
            </w:r>
            <w:r>
              <w:rPr>
                <w:spacing w:val="-6"/>
                <w:sz w:val="20"/>
              </w:rPr>
              <w:t xml:space="preserve"> </w:t>
            </w:r>
            <w:r>
              <w:rPr>
                <w:sz w:val="20"/>
              </w:rPr>
              <w:t>31-</w:t>
            </w:r>
            <w:r>
              <w:rPr>
                <w:spacing w:val="-6"/>
                <w:sz w:val="20"/>
              </w:rPr>
              <w:t xml:space="preserve"> </w:t>
            </w:r>
            <w:r>
              <w:rPr>
                <w:sz w:val="20"/>
              </w:rPr>
              <w:t>November</w:t>
            </w:r>
            <w:r>
              <w:rPr>
                <w:spacing w:val="-6"/>
                <w:sz w:val="20"/>
              </w:rPr>
              <w:t xml:space="preserve"> </w:t>
            </w:r>
            <w:r>
              <w:rPr>
                <w:spacing w:val="-10"/>
                <w:sz w:val="20"/>
              </w:rPr>
              <w:t>6</w:t>
            </w:r>
          </w:p>
        </w:tc>
        <w:tc>
          <w:tcPr>
            <w:tcW w:w="2320" w:type="dxa"/>
          </w:tcPr>
          <w:p w:rsidR="00D25E47" w:rsidRDefault="00D25E47">
            <w:pPr>
              <w:pStyle w:val="TableParagraph"/>
              <w:rPr>
                <w:b/>
                <w:sz w:val="26"/>
              </w:rPr>
            </w:pPr>
          </w:p>
          <w:p w:rsidR="00D25E47" w:rsidRDefault="009C6176">
            <w:pPr>
              <w:pStyle w:val="TableParagraph"/>
              <w:ind w:left="39"/>
              <w:rPr>
                <w:sz w:val="20"/>
              </w:rPr>
            </w:pPr>
            <w:r>
              <w:rPr>
                <w:sz w:val="20"/>
              </w:rPr>
              <w:t>Field</w:t>
            </w:r>
            <w:r>
              <w:rPr>
                <w:spacing w:val="-8"/>
                <w:sz w:val="20"/>
              </w:rPr>
              <w:t xml:space="preserve"> </w:t>
            </w:r>
            <w:r>
              <w:rPr>
                <w:sz w:val="20"/>
              </w:rPr>
              <w:t>Placement</w:t>
            </w:r>
            <w:r>
              <w:rPr>
                <w:spacing w:val="-8"/>
                <w:sz w:val="20"/>
              </w:rPr>
              <w:t xml:space="preserve"> </w:t>
            </w:r>
            <w:r>
              <w:rPr>
                <w:sz w:val="20"/>
              </w:rPr>
              <w:t>M-</w:t>
            </w:r>
            <w:r>
              <w:rPr>
                <w:spacing w:val="-5"/>
                <w:sz w:val="20"/>
              </w:rPr>
              <w:t>Th</w:t>
            </w:r>
          </w:p>
        </w:tc>
        <w:tc>
          <w:tcPr>
            <w:tcW w:w="3640" w:type="dxa"/>
          </w:tcPr>
          <w:p w:rsidR="00D25E47" w:rsidRDefault="00D25E47">
            <w:pPr>
              <w:pStyle w:val="TableParagraph"/>
              <w:rPr>
                <w:b/>
                <w:sz w:val="26"/>
              </w:rPr>
            </w:pPr>
          </w:p>
          <w:p w:rsidR="00D25E47" w:rsidRDefault="009C6176">
            <w:pPr>
              <w:pStyle w:val="TableParagraph"/>
              <w:ind w:left="44"/>
              <w:rPr>
                <w:sz w:val="20"/>
              </w:rPr>
            </w:pPr>
            <w:r>
              <w:rPr>
                <w:sz w:val="20"/>
              </w:rPr>
              <w:t>Bi-weekly</w:t>
            </w:r>
            <w:r>
              <w:rPr>
                <w:spacing w:val="-9"/>
                <w:sz w:val="20"/>
              </w:rPr>
              <w:t xml:space="preserve"> </w:t>
            </w:r>
            <w:r>
              <w:rPr>
                <w:sz w:val="20"/>
              </w:rPr>
              <w:t>Reflection:</w:t>
            </w:r>
            <w:r>
              <w:rPr>
                <w:spacing w:val="-9"/>
                <w:sz w:val="20"/>
              </w:rPr>
              <w:t xml:space="preserve"> </w:t>
            </w:r>
            <w:r>
              <w:rPr>
                <w:sz w:val="20"/>
              </w:rPr>
              <w:t>Special</w:t>
            </w:r>
            <w:r>
              <w:rPr>
                <w:spacing w:val="-9"/>
                <w:sz w:val="20"/>
              </w:rPr>
              <w:t xml:space="preserve"> </w:t>
            </w:r>
            <w:r>
              <w:rPr>
                <w:spacing w:val="-2"/>
                <w:sz w:val="20"/>
              </w:rPr>
              <w:t>Needs</w:t>
            </w:r>
          </w:p>
        </w:tc>
        <w:tc>
          <w:tcPr>
            <w:tcW w:w="3320" w:type="dxa"/>
          </w:tcPr>
          <w:p w:rsidR="00D25E47" w:rsidRDefault="009C6176">
            <w:pPr>
              <w:pStyle w:val="TableParagraph"/>
              <w:spacing w:before="35" w:line="276" w:lineRule="auto"/>
              <w:ind w:left="34"/>
              <w:rPr>
                <w:sz w:val="20"/>
              </w:rPr>
            </w:pPr>
            <w:r>
              <w:rPr>
                <w:color w:val="000000"/>
                <w:sz w:val="20"/>
                <w:shd w:val="clear" w:color="auto" w:fill="F9CB9C"/>
              </w:rPr>
              <w:t>Teach</w:t>
            </w:r>
            <w:r>
              <w:rPr>
                <w:color w:val="000000"/>
                <w:spacing w:val="-11"/>
                <w:sz w:val="20"/>
                <w:shd w:val="clear" w:color="auto" w:fill="F9CB9C"/>
              </w:rPr>
              <w:t xml:space="preserve"> </w:t>
            </w:r>
            <w:r>
              <w:rPr>
                <w:color w:val="000000"/>
                <w:sz w:val="20"/>
                <w:shd w:val="clear" w:color="auto" w:fill="F9CB9C"/>
              </w:rPr>
              <w:t>fourth</w:t>
            </w:r>
            <w:r>
              <w:rPr>
                <w:color w:val="000000"/>
                <w:spacing w:val="-11"/>
                <w:sz w:val="20"/>
                <w:shd w:val="clear" w:color="auto" w:fill="F9CB9C"/>
              </w:rPr>
              <w:t xml:space="preserve"> </w:t>
            </w:r>
            <w:r>
              <w:rPr>
                <w:color w:val="000000"/>
                <w:sz w:val="20"/>
                <w:shd w:val="clear" w:color="auto" w:fill="F9CB9C"/>
              </w:rPr>
              <w:t>lesson</w:t>
            </w:r>
            <w:r>
              <w:rPr>
                <w:color w:val="000000"/>
                <w:spacing w:val="-11"/>
                <w:sz w:val="20"/>
                <w:shd w:val="clear" w:color="auto" w:fill="F9CB9C"/>
              </w:rPr>
              <w:t xml:space="preserve"> </w:t>
            </w:r>
            <w:r>
              <w:rPr>
                <w:color w:val="000000"/>
                <w:sz w:val="20"/>
                <w:shd w:val="clear" w:color="auto" w:fill="F9CB9C"/>
              </w:rPr>
              <w:t>and</w:t>
            </w:r>
            <w:r>
              <w:rPr>
                <w:color w:val="000000"/>
                <w:spacing w:val="-11"/>
                <w:sz w:val="20"/>
                <w:shd w:val="clear" w:color="auto" w:fill="F9CB9C"/>
              </w:rPr>
              <w:t xml:space="preserve"> </w:t>
            </w:r>
            <w:r>
              <w:rPr>
                <w:color w:val="000000"/>
                <w:sz w:val="20"/>
                <w:shd w:val="clear" w:color="auto" w:fill="F9CB9C"/>
              </w:rPr>
              <w:t>record</w:t>
            </w:r>
            <w:r>
              <w:rPr>
                <w:color w:val="000000"/>
                <w:spacing w:val="-11"/>
                <w:sz w:val="20"/>
                <w:shd w:val="clear" w:color="auto" w:fill="F9CB9C"/>
              </w:rPr>
              <w:t xml:space="preserve"> </w:t>
            </w:r>
            <w:r>
              <w:rPr>
                <w:color w:val="000000"/>
                <w:sz w:val="20"/>
                <w:shd w:val="clear" w:color="auto" w:fill="F9CB9C"/>
              </w:rPr>
              <w:t>(45-60</w:t>
            </w:r>
            <w:r>
              <w:rPr>
                <w:color w:val="000000"/>
                <w:sz w:val="20"/>
              </w:rPr>
              <w:t xml:space="preserve"> </w:t>
            </w:r>
            <w:r>
              <w:rPr>
                <w:color w:val="000000"/>
                <w:spacing w:val="-2"/>
                <w:sz w:val="20"/>
                <w:shd w:val="clear" w:color="auto" w:fill="F9CB9C"/>
              </w:rPr>
              <w:t>minutes)</w:t>
            </w:r>
          </w:p>
        </w:tc>
      </w:tr>
      <w:tr w:rsidR="00D25E47">
        <w:trPr>
          <w:trHeight w:val="610"/>
        </w:trPr>
        <w:tc>
          <w:tcPr>
            <w:tcW w:w="960" w:type="dxa"/>
          </w:tcPr>
          <w:p w:rsidR="00D25E47" w:rsidRDefault="00D25E47">
            <w:pPr>
              <w:pStyle w:val="TableParagraph"/>
              <w:spacing w:before="3"/>
              <w:rPr>
                <w:b/>
                <w:sz w:val="27"/>
              </w:rPr>
            </w:pPr>
          </w:p>
          <w:p w:rsidR="00D25E47" w:rsidRDefault="009C6176">
            <w:pPr>
              <w:pStyle w:val="TableParagraph"/>
              <w:ind w:right="27"/>
              <w:jc w:val="right"/>
              <w:rPr>
                <w:sz w:val="20"/>
              </w:rPr>
            </w:pPr>
            <w:r>
              <w:rPr>
                <w:spacing w:val="-5"/>
                <w:sz w:val="20"/>
              </w:rPr>
              <w:t>14</w:t>
            </w:r>
          </w:p>
        </w:tc>
        <w:tc>
          <w:tcPr>
            <w:tcW w:w="2720" w:type="dxa"/>
          </w:tcPr>
          <w:p w:rsidR="00D25E47" w:rsidRDefault="00D25E47">
            <w:pPr>
              <w:pStyle w:val="TableParagraph"/>
              <w:spacing w:before="3"/>
              <w:rPr>
                <w:b/>
                <w:sz w:val="27"/>
              </w:rPr>
            </w:pPr>
          </w:p>
          <w:p w:rsidR="00D25E47" w:rsidRDefault="009C6176">
            <w:pPr>
              <w:pStyle w:val="TableParagraph"/>
              <w:ind w:left="29"/>
              <w:rPr>
                <w:sz w:val="20"/>
              </w:rPr>
            </w:pPr>
            <w:r>
              <w:rPr>
                <w:sz w:val="20"/>
              </w:rPr>
              <w:t>November</w:t>
            </w:r>
            <w:r>
              <w:rPr>
                <w:spacing w:val="-9"/>
                <w:sz w:val="20"/>
              </w:rPr>
              <w:t xml:space="preserve"> </w:t>
            </w:r>
            <w:r>
              <w:rPr>
                <w:sz w:val="20"/>
              </w:rPr>
              <w:t>7-November</w:t>
            </w:r>
            <w:r>
              <w:rPr>
                <w:spacing w:val="-9"/>
                <w:sz w:val="20"/>
              </w:rPr>
              <w:t xml:space="preserve"> </w:t>
            </w:r>
            <w:r>
              <w:rPr>
                <w:spacing w:val="-5"/>
                <w:sz w:val="20"/>
              </w:rPr>
              <w:t>13</w:t>
            </w:r>
          </w:p>
        </w:tc>
        <w:tc>
          <w:tcPr>
            <w:tcW w:w="2320" w:type="dxa"/>
          </w:tcPr>
          <w:p w:rsidR="00D25E47" w:rsidRDefault="00D25E47">
            <w:pPr>
              <w:pStyle w:val="TableParagraph"/>
              <w:spacing w:before="3"/>
              <w:rPr>
                <w:b/>
                <w:sz w:val="27"/>
              </w:rPr>
            </w:pPr>
          </w:p>
          <w:p w:rsidR="00D25E47" w:rsidRDefault="009C6176">
            <w:pPr>
              <w:pStyle w:val="TableParagraph"/>
              <w:ind w:left="39"/>
              <w:rPr>
                <w:sz w:val="20"/>
              </w:rPr>
            </w:pPr>
            <w:r>
              <w:rPr>
                <w:sz w:val="20"/>
              </w:rPr>
              <w:t>Field</w:t>
            </w:r>
            <w:r>
              <w:rPr>
                <w:spacing w:val="-8"/>
                <w:sz w:val="20"/>
              </w:rPr>
              <w:t xml:space="preserve"> </w:t>
            </w:r>
            <w:r>
              <w:rPr>
                <w:sz w:val="20"/>
              </w:rPr>
              <w:t>Placement</w:t>
            </w:r>
            <w:r>
              <w:rPr>
                <w:spacing w:val="-8"/>
                <w:sz w:val="20"/>
              </w:rPr>
              <w:t xml:space="preserve"> </w:t>
            </w:r>
            <w:r>
              <w:rPr>
                <w:sz w:val="20"/>
              </w:rPr>
              <w:t>M-</w:t>
            </w:r>
            <w:r>
              <w:rPr>
                <w:spacing w:val="-5"/>
                <w:sz w:val="20"/>
              </w:rPr>
              <w:t>Th</w:t>
            </w:r>
          </w:p>
        </w:tc>
        <w:tc>
          <w:tcPr>
            <w:tcW w:w="3640" w:type="dxa"/>
          </w:tcPr>
          <w:p w:rsidR="00D25E47" w:rsidRDefault="009C6176">
            <w:pPr>
              <w:pStyle w:val="TableParagraph"/>
              <w:spacing w:before="49" w:line="276" w:lineRule="auto"/>
              <w:ind w:left="44"/>
              <w:rPr>
                <w:sz w:val="20"/>
              </w:rPr>
            </w:pPr>
            <w:r>
              <w:rPr>
                <w:color w:val="000000"/>
                <w:sz w:val="20"/>
                <w:shd w:val="clear" w:color="auto" w:fill="FFF1CC"/>
              </w:rPr>
              <w:t>Assignment:</w:t>
            </w:r>
            <w:r>
              <w:rPr>
                <w:color w:val="000000"/>
                <w:spacing w:val="-10"/>
                <w:sz w:val="20"/>
                <w:shd w:val="clear" w:color="auto" w:fill="FFF1CC"/>
              </w:rPr>
              <w:t xml:space="preserve"> </w:t>
            </w:r>
            <w:r>
              <w:rPr>
                <w:color w:val="000000"/>
                <w:sz w:val="20"/>
                <w:shd w:val="clear" w:color="auto" w:fill="FFF1CC"/>
              </w:rPr>
              <w:t>School</w:t>
            </w:r>
            <w:r>
              <w:rPr>
                <w:color w:val="000000"/>
                <w:spacing w:val="-10"/>
                <w:sz w:val="20"/>
                <w:shd w:val="clear" w:color="auto" w:fill="FFF1CC"/>
              </w:rPr>
              <w:t xml:space="preserve"> </w:t>
            </w:r>
            <w:r>
              <w:rPr>
                <w:color w:val="000000"/>
                <w:sz w:val="20"/>
                <w:shd w:val="clear" w:color="auto" w:fill="FFF1CC"/>
              </w:rPr>
              <w:t>and</w:t>
            </w:r>
            <w:r>
              <w:rPr>
                <w:color w:val="000000"/>
                <w:spacing w:val="-10"/>
                <w:sz w:val="20"/>
                <w:shd w:val="clear" w:color="auto" w:fill="FFF1CC"/>
              </w:rPr>
              <w:t xml:space="preserve"> </w:t>
            </w:r>
            <w:r>
              <w:rPr>
                <w:color w:val="000000"/>
                <w:sz w:val="20"/>
                <w:shd w:val="clear" w:color="auto" w:fill="FFF1CC"/>
              </w:rPr>
              <w:t>Community</w:t>
            </w:r>
            <w:r>
              <w:rPr>
                <w:color w:val="000000"/>
                <w:spacing w:val="-10"/>
                <w:sz w:val="20"/>
                <w:shd w:val="clear" w:color="auto" w:fill="FFF1CC"/>
              </w:rPr>
              <w:t xml:space="preserve"> </w:t>
            </w:r>
            <w:r>
              <w:rPr>
                <w:color w:val="000000"/>
                <w:sz w:val="20"/>
                <w:shd w:val="clear" w:color="auto" w:fill="FFF1CC"/>
              </w:rPr>
              <w:t>Based</w:t>
            </w:r>
            <w:r>
              <w:rPr>
                <w:color w:val="000000"/>
                <w:sz w:val="20"/>
              </w:rPr>
              <w:t xml:space="preserve"> </w:t>
            </w:r>
            <w:r>
              <w:rPr>
                <w:color w:val="000000"/>
                <w:spacing w:val="-2"/>
                <w:sz w:val="20"/>
                <w:shd w:val="clear" w:color="auto" w:fill="FFF1CC"/>
              </w:rPr>
              <w:t>Resources</w:t>
            </w:r>
          </w:p>
        </w:tc>
        <w:tc>
          <w:tcPr>
            <w:tcW w:w="3320" w:type="dxa"/>
            <w:tcBorders>
              <w:bottom w:val="single" w:sz="12" w:space="0" w:color="CCCCCC"/>
            </w:tcBorders>
          </w:tcPr>
          <w:p w:rsidR="00D25E47" w:rsidRDefault="009C6176">
            <w:pPr>
              <w:pStyle w:val="TableParagraph"/>
              <w:spacing w:before="49" w:line="276" w:lineRule="auto"/>
              <w:ind w:left="34"/>
              <w:rPr>
                <w:sz w:val="20"/>
              </w:rPr>
            </w:pPr>
            <w:r>
              <w:rPr>
                <w:color w:val="000000"/>
                <w:sz w:val="20"/>
                <w:shd w:val="clear" w:color="auto" w:fill="F9CB9C"/>
              </w:rPr>
              <w:t>Teach</w:t>
            </w:r>
            <w:r>
              <w:rPr>
                <w:color w:val="000000"/>
                <w:spacing w:val="-11"/>
                <w:sz w:val="20"/>
                <w:shd w:val="clear" w:color="auto" w:fill="F9CB9C"/>
              </w:rPr>
              <w:t xml:space="preserve"> </w:t>
            </w:r>
            <w:r>
              <w:rPr>
                <w:color w:val="000000"/>
                <w:sz w:val="20"/>
                <w:shd w:val="clear" w:color="auto" w:fill="F9CB9C"/>
              </w:rPr>
              <w:t>fourth</w:t>
            </w:r>
            <w:r>
              <w:rPr>
                <w:color w:val="000000"/>
                <w:spacing w:val="-11"/>
                <w:sz w:val="20"/>
                <w:shd w:val="clear" w:color="auto" w:fill="F9CB9C"/>
              </w:rPr>
              <w:t xml:space="preserve"> </w:t>
            </w:r>
            <w:r>
              <w:rPr>
                <w:color w:val="000000"/>
                <w:sz w:val="20"/>
                <w:shd w:val="clear" w:color="auto" w:fill="F9CB9C"/>
              </w:rPr>
              <w:t>lesson</w:t>
            </w:r>
            <w:r>
              <w:rPr>
                <w:color w:val="000000"/>
                <w:spacing w:val="-11"/>
                <w:sz w:val="20"/>
                <w:shd w:val="clear" w:color="auto" w:fill="F9CB9C"/>
              </w:rPr>
              <w:t xml:space="preserve"> </w:t>
            </w:r>
            <w:r>
              <w:rPr>
                <w:color w:val="000000"/>
                <w:sz w:val="20"/>
                <w:shd w:val="clear" w:color="auto" w:fill="F9CB9C"/>
              </w:rPr>
              <w:t>and</w:t>
            </w:r>
            <w:r>
              <w:rPr>
                <w:color w:val="000000"/>
                <w:spacing w:val="-11"/>
                <w:sz w:val="20"/>
                <w:shd w:val="clear" w:color="auto" w:fill="F9CB9C"/>
              </w:rPr>
              <w:t xml:space="preserve"> </w:t>
            </w:r>
            <w:r>
              <w:rPr>
                <w:color w:val="000000"/>
                <w:sz w:val="20"/>
                <w:shd w:val="clear" w:color="auto" w:fill="F9CB9C"/>
              </w:rPr>
              <w:t>record</w:t>
            </w:r>
            <w:r>
              <w:rPr>
                <w:color w:val="000000"/>
                <w:spacing w:val="-11"/>
                <w:sz w:val="20"/>
                <w:shd w:val="clear" w:color="auto" w:fill="F9CB9C"/>
              </w:rPr>
              <w:t xml:space="preserve"> </w:t>
            </w:r>
            <w:r>
              <w:rPr>
                <w:color w:val="000000"/>
                <w:sz w:val="20"/>
                <w:shd w:val="clear" w:color="auto" w:fill="F9CB9C"/>
              </w:rPr>
              <w:t>(45-60</w:t>
            </w:r>
            <w:r>
              <w:rPr>
                <w:color w:val="000000"/>
                <w:sz w:val="20"/>
              </w:rPr>
              <w:t xml:space="preserve"> </w:t>
            </w:r>
            <w:r>
              <w:rPr>
                <w:color w:val="000000"/>
                <w:spacing w:val="-2"/>
                <w:sz w:val="20"/>
                <w:shd w:val="clear" w:color="auto" w:fill="F9CB9C"/>
              </w:rPr>
              <w:t>minutes)</w:t>
            </w:r>
          </w:p>
        </w:tc>
      </w:tr>
      <w:tr w:rsidR="00D25E47">
        <w:trPr>
          <w:trHeight w:val="870"/>
        </w:trPr>
        <w:tc>
          <w:tcPr>
            <w:tcW w:w="960" w:type="dxa"/>
          </w:tcPr>
          <w:p w:rsidR="00D25E47" w:rsidRDefault="00D25E47">
            <w:pPr>
              <w:pStyle w:val="TableParagraph"/>
              <w:rPr>
                <w:b/>
              </w:rPr>
            </w:pPr>
          </w:p>
          <w:p w:rsidR="00D25E47" w:rsidRDefault="00D25E47">
            <w:pPr>
              <w:pStyle w:val="TableParagraph"/>
              <w:spacing w:before="8"/>
              <w:rPr>
                <w:b/>
                <w:sz w:val="27"/>
              </w:rPr>
            </w:pPr>
          </w:p>
          <w:p w:rsidR="00D25E47" w:rsidRDefault="009C6176">
            <w:pPr>
              <w:pStyle w:val="TableParagraph"/>
              <w:ind w:right="27"/>
              <w:jc w:val="right"/>
              <w:rPr>
                <w:sz w:val="20"/>
              </w:rPr>
            </w:pPr>
            <w:r>
              <w:rPr>
                <w:spacing w:val="-5"/>
                <w:sz w:val="20"/>
              </w:rPr>
              <w:t>15</w:t>
            </w:r>
          </w:p>
        </w:tc>
        <w:tc>
          <w:tcPr>
            <w:tcW w:w="2720" w:type="dxa"/>
          </w:tcPr>
          <w:p w:rsidR="00D25E47" w:rsidRDefault="00D25E47">
            <w:pPr>
              <w:pStyle w:val="TableParagraph"/>
              <w:rPr>
                <w:b/>
              </w:rPr>
            </w:pPr>
          </w:p>
          <w:p w:rsidR="00D25E47" w:rsidRDefault="00D25E47">
            <w:pPr>
              <w:pStyle w:val="TableParagraph"/>
              <w:spacing w:before="8"/>
              <w:rPr>
                <w:b/>
                <w:sz w:val="27"/>
              </w:rPr>
            </w:pPr>
          </w:p>
          <w:p w:rsidR="00D25E47" w:rsidRDefault="009C6176">
            <w:pPr>
              <w:pStyle w:val="TableParagraph"/>
              <w:ind w:left="29"/>
              <w:rPr>
                <w:sz w:val="20"/>
              </w:rPr>
            </w:pPr>
            <w:r>
              <w:rPr>
                <w:sz w:val="20"/>
              </w:rPr>
              <w:t>November</w:t>
            </w:r>
            <w:r>
              <w:rPr>
                <w:spacing w:val="-10"/>
                <w:sz w:val="20"/>
              </w:rPr>
              <w:t xml:space="preserve"> </w:t>
            </w:r>
            <w:r>
              <w:rPr>
                <w:sz w:val="20"/>
              </w:rPr>
              <w:t>14-November</w:t>
            </w:r>
            <w:r>
              <w:rPr>
                <w:spacing w:val="-9"/>
                <w:sz w:val="20"/>
              </w:rPr>
              <w:t xml:space="preserve"> </w:t>
            </w:r>
            <w:r>
              <w:rPr>
                <w:spacing w:val="-5"/>
                <w:sz w:val="20"/>
              </w:rPr>
              <w:t>20</w:t>
            </w:r>
          </w:p>
        </w:tc>
        <w:tc>
          <w:tcPr>
            <w:tcW w:w="2320" w:type="dxa"/>
          </w:tcPr>
          <w:p w:rsidR="00D25E47" w:rsidRDefault="00D25E47">
            <w:pPr>
              <w:pStyle w:val="TableParagraph"/>
              <w:rPr>
                <w:b/>
              </w:rPr>
            </w:pPr>
          </w:p>
          <w:p w:rsidR="00D25E47" w:rsidRDefault="00D25E47">
            <w:pPr>
              <w:pStyle w:val="TableParagraph"/>
              <w:spacing w:before="8"/>
              <w:rPr>
                <w:b/>
                <w:sz w:val="27"/>
              </w:rPr>
            </w:pPr>
          </w:p>
          <w:p w:rsidR="00D25E47" w:rsidRDefault="009C6176">
            <w:pPr>
              <w:pStyle w:val="TableParagraph"/>
              <w:ind w:left="39"/>
              <w:rPr>
                <w:sz w:val="20"/>
              </w:rPr>
            </w:pPr>
            <w:r>
              <w:rPr>
                <w:sz w:val="20"/>
              </w:rPr>
              <w:t>Field</w:t>
            </w:r>
            <w:r>
              <w:rPr>
                <w:spacing w:val="-8"/>
                <w:sz w:val="20"/>
              </w:rPr>
              <w:t xml:space="preserve"> </w:t>
            </w:r>
            <w:r>
              <w:rPr>
                <w:sz w:val="20"/>
              </w:rPr>
              <w:t>Placement</w:t>
            </w:r>
            <w:r>
              <w:rPr>
                <w:spacing w:val="-8"/>
                <w:sz w:val="20"/>
              </w:rPr>
              <w:t xml:space="preserve"> </w:t>
            </w:r>
            <w:r>
              <w:rPr>
                <w:sz w:val="20"/>
              </w:rPr>
              <w:t>M-</w:t>
            </w:r>
            <w:r>
              <w:rPr>
                <w:spacing w:val="-5"/>
                <w:sz w:val="20"/>
              </w:rPr>
              <w:t>Th</w:t>
            </w:r>
          </w:p>
        </w:tc>
        <w:tc>
          <w:tcPr>
            <w:tcW w:w="3640" w:type="dxa"/>
          </w:tcPr>
          <w:p w:rsidR="00D25E47" w:rsidRDefault="009C6176">
            <w:pPr>
              <w:pStyle w:val="TableParagraph"/>
              <w:spacing w:before="43" w:line="276" w:lineRule="auto"/>
              <w:ind w:left="44"/>
              <w:rPr>
                <w:sz w:val="20"/>
              </w:rPr>
            </w:pPr>
            <w:r>
              <w:rPr>
                <w:sz w:val="20"/>
              </w:rPr>
              <w:t>Second</w:t>
            </w:r>
            <w:r>
              <w:rPr>
                <w:spacing w:val="-10"/>
                <w:sz w:val="20"/>
              </w:rPr>
              <w:t xml:space="preserve"> </w:t>
            </w:r>
            <w:r>
              <w:rPr>
                <w:sz w:val="20"/>
              </w:rPr>
              <w:t>CS</w:t>
            </w:r>
            <w:r>
              <w:rPr>
                <w:spacing w:val="-10"/>
                <w:sz w:val="20"/>
              </w:rPr>
              <w:t xml:space="preserve"> </w:t>
            </w:r>
            <w:r>
              <w:rPr>
                <w:sz w:val="20"/>
              </w:rPr>
              <w:t>Observation</w:t>
            </w:r>
            <w:r>
              <w:rPr>
                <w:spacing w:val="-10"/>
                <w:sz w:val="20"/>
              </w:rPr>
              <w:t xml:space="preserve"> </w:t>
            </w:r>
            <w:r>
              <w:rPr>
                <w:sz w:val="20"/>
              </w:rPr>
              <w:t>on</w:t>
            </w:r>
            <w:r>
              <w:rPr>
                <w:spacing w:val="-10"/>
                <w:sz w:val="20"/>
              </w:rPr>
              <w:t xml:space="preserve"> </w:t>
            </w:r>
            <w:proofErr w:type="spellStart"/>
            <w:r>
              <w:rPr>
                <w:sz w:val="20"/>
              </w:rPr>
              <w:t>InternKeys</w:t>
            </w:r>
            <w:proofErr w:type="spellEnd"/>
            <w:r>
              <w:rPr>
                <w:sz w:val="20"/>
              </w:rPr>
              <w:t xml:space="preserve"> fillable; Bi-weekly Reflection: </w:t>
            </w:r>
            <w:r>
              <w:rPr>
                <w:spacing w:val="-2"/>
                <w:sz w:val="20"/>
              </w:rPr>
              <w:t>Differentiation</w:t>
            </w:r>
          </w:p>
        </w:tc>
        <w:tc>
          <w:tcPr>
            <w:tcW w:w="3320" w:type="dxa"/>
            <w:tcBorders>
              <w:top w:val="single" w:sz="12" w:space="0" w:color="CCCCCC"/>
            </w:tcBorders>
          </w:tcPr>
          <w:p w:rsidR="00D25E47" w:rsidRDefault="00D25E47">
            <w:pPr>
              <w:pStyle w:val="TableParagraph"/>
              <w:spacing w:before="8"/>
              <w:rPr>
                <w:b/>
                <w:sz w:val="26"/>
              </w:rPr>
            </w:pPr>
          </w:p>
          <w:p w:rsidR="00D25E47" w:rsidRDefault="009C6176">
            <w:pPr>
              <w:pStyle w:val="TableParagraph"/>
              <w:spacing w:line="276" w:lineRule="auto"/>
              <w:ind w:left="34"/>
              <w:rPr>
                <w:sz w:val="20"/>
              </w:rPr>
            </w:pPr>
            <w:r>
              <w:rPr>
                <w:color w:val="000000"/>
                <w:sz w:val="20"/>
                <w:shd w:val="clear" w:color="auto" w:fill="F9CB9C"/>
              </w:rPr>
              <w:t>Teach</w:t>
            </w:r>
            <w:r>
              <w:rPr>
                <w:color w:val="000000"/>
                <w:spacing w:val="-11"/>
                <w:sz w:val="20"/>
                <w:shd w:val="clear" w:color="auto" w:fill="F9CB9C"/>
              </w:rPr>
              <w:t xml:space="preserve"> </w:t>
            </w:r>
            <w:r>
              <w:rPr>
                <w:color w:val="000000"/>
                <w:sz w:val="20"/>
                <w:shd w:val="clear" w:color="auto" w:fill="F9CB9C"/>
              </w:rPr>
              <w:t>fourth</w:t>
            </w:r>
            <w:r>
              <w:rPr>
                <w:color w:val="000000"/>
                <w:spacing w:val="-11"/>
                <w:sz w:val="20"/>
                <w:shd w:val="clear" w:color="auto" w:fill="F9CB9C"/>
              </w:rPr>
              <w:t xml:space="preserve"> </w:t>
            </w:r>
            <w:r>
              <w:rPr>
                <w:color w:val="000000"/>
                <w:sz w:val="20"/>
                <w:shd w:val="clear" w:color="auto" w:fill="F9CB9C"/>
              </w:rPr>
              <w:t>lesson</w:t>
            </w:r>
            <w:r>
              <w:rPr>
                <w:color w:val="000000"/>
                <w:spacing w:val="-11"/>
                <w:sz w:val="20"/>
                <w:shd w:val="clear" w:color="auto" w:fill="F9CB9C"/>
              </w:rPr>
              <w:t xml:space="preserve"> </w:t>
            </w:r>
            <w:r>
              <w:rPr>
                <w:color w:val="000000"/>
                <w:sz w:val="20"/>
                <w:shd w:val="clear" w:color="auto" w:fill="F9CB9C"/>
              </w:rPr>
              <w:t>and</w:t>
            </w:r>
            <w:r>
              <w:rPr>
                <w:color w:val="000000"/>
                <w:spacing w:val="-11"/>
                <w:sz w:val="20"/>
                <w:shd w:val="clear" w:color="auto" w:fill="F9CB9C"/>
              </w:rPr>
              <w:t xml:space="preserve"> </w:t>
            </w:r>
            <w:r>
              <w:rPr>
                <w:color w:val="000000"/>
                <w:sz w:val="20"/>
                <w:shd w:val="clear" w:color="auto" w:fill="F9CB9C"/>
              </w:rPr>
              <w:t>record</w:t>
            </w:r>
            <w:r>
              <w:rPr>
                <w:color w:val="000000"/>
                <w:spacing w:val="-11"/>
                <w:sz w:val="20"/>
                <w:shd w:val="clear" w:color="auto" w:fill="F9CB9C"/>
              </w:rPr>
              <w:t xml:space="preserve"> </w:t>
            </w:r>
            <w:r>
              <w:rPr>
                <w:color w:val="000000"/>
                <w:sz w:val="20"/>
                <w:shd w:val="clear" w:color="auto" w:fill="F9CB9C"/>
              </w:rPr>
              <w:t>(45-60</w:t>
            </w:r>
            <w:r>
              <w:rPr>
                <w:color w:val="000000"/>
                <w:sz w:val="20"/>
              </w:rPr>
              <w:t xml:space="preserve"> </w:t>
            </w:r>
            <w:r>
              <w:rPr>
                <w:color w:val="000000"/>
                <w:spacing w:val="-2"/>
                <w:sz w:val="20"/>
                <w:shd w:val="clear" w:color="auto" w:fill="F9CB9C"/>
              </w:rPr>
              <w:t>minutes)</w:t>
            </w:r>
          </w:p>
        </w:tc>
      </w:tr>
      <w:tr w:rsidR="00D25E47">
        <w:trPr>
          <w:trHeight w:val="609"/>
        </w:trPr>
        <w:tc>
          <w:tcPr>
            <w:tcW w:w="960" w:type="dxa"/>
          </w:tcPr>
          <w:p w:rsidR="00D25E47" w:rsidRDefault="009C6176">
            <w:pPr>
              <w:pStyle w:val="TableParagraph"/>
              <w:spacing w:before="41" w:line="276" w:lineRule="auto"/>
              <w:ind w:left="29" w:right="92"/>
              <w:rPr>
                <w:sz w:val="20"/>
              </w:rPr>
            </w:pPr>
            <w:r>
              <w:rPr>
                <w:spacing w:val="-6"/>
                <w:sz w:val="20"/>
              </w:rPr>
              <w:t xml:space="preserve">NO </w:t>
            </w:r>
            <w:r>
              <w:rPr>
                <w:spacing w:val="-2"/>
                <w:sz w:val="20"/>
              </w:rPr>
              <w:t>SCHOOL</w:t>
            </w:r>
          </w:p>
        </w:tc>
        <w:tc>
          <w:tcPr>
            <w:tcW w:w="2720" w:type="dxa"/>
          </w:tcPr>
          <w:p w:rsidR="00D25E47" w:rsidRDefault="00D25E47">
            <w:pPr>
              <w:pStyle w:val="TableParagraph"/>
              <w:spacing w:before="7"/>
              <w:rPr>
                <w:b/>
                <w:sz w:val="26"/>
              </w:rPr>
            </w:pPr>
          </w:p>
          <w:p w:rsidR="00D25E47" w:rsidRDefault="009C6176">
            <w:pPr>
              <w:pStyle w:val="TableParagraph"/>
              <w:ind w:left="29"/>
              <w:rPr>
                <w:sz w:val="20"/>
              </w:rPr>
            </w:pPr>
            <w:r>
              <w:rPr>
                <w:sz w:val="20"/>
              </w:rPr>
              <w:t>November</w:t>
            </w:r>
            <w:r>
              <w:rPr>
                <w:spacing w:val="-10"/>
                <w:sz w:val="20"/>
              </w:rPr>
              <w:t xml:space="preserve"> </w:t>
            </w:r>
            <w:r>
              <w:rPr>
                <w:sz w:val="20"/>
              </w:rPr>
              <w:t>21-November</w:t>
            </w:r>
            <w:r>
              <w:rPr>
                <w:spacing w:val="-9"/>
                <w:sz w:val="20"/>
              </w:rPr>
              <w:t xml:space="preserve"> </w:t>
            </w:r>
            <w:r>
              <w:rPr>
                <w:spacing w:val="-5"/>
                <w:sz w:val="20"/>
              </w:rPr>
              <w:t>27</w:t>
            </w:r>
          </w:p>
        </w:tc>
        <w:tc>
          <w:tcPr>
            <w:tcW w:w="2320" w:type="dxa"/>
          </w:tcPr>
          <w:p w:rsidR="00D25E47" w:rsidRDefault="009C6176">
            <w:pPr>
              <w:pStyle w:val="TableParagraph"/>
              <w:spacing w:before="41" w:line="276" w:lineRule="auto"/>
              <w:ind w:left="39"/>
              <w:rPr>
                <w:sz w:val="20"/>
              </w:rPr>
            </w:pPr>
            <w:r>
              <w:rPr>
                <w:sz w:val="20"/>
              </w:rPr>
              <w:t>Note:</w:t>
            </w:r>
            <w:r>
              <w:rPr>
                <w:spacing w:val="-10"/>
                <w:sz w:val="20"/>
              </w:rPr>
              <w:t xml:space="preserve"> </w:t>
            </w:r>
            <w:r>
              <w:rPr>
                <w:sz w:val="20"/>
              </w:rPr>
              <w:t>Do</w:t>
            </w:r>
            <w:r>
              <w:rPr>
                <w:spacing w:val="-10"/>
                <w:sz w:val="20"/>
              </w:rPr>
              <w:t xml:space="preserve"> </w:t>
            </w:r>
            <w:r>
              <w:rPr>
                <w:sz w:val="20"/>
              </w:rPr>
              <w:t>not</w:t>
            </w:r>
            <w:r>
              <w:rPr>
                <w:spacing w:val="-10"/>
                <w:sz w:val="20"/>
              </w:rPr>
              <w:t xml:space="preserve"> </w:t>
            </w:r>
            <w:r>
              <w:rPr>
                <w:sz w:val="20"/>
              </w:rPr>
              <w:t>go</w:t>
            </w:r>
            <w:r>
              <w:rPr>
                <w:spacing w:val="-10"/>
                <w:sz w:val="20"/>
              </w:rPr>
              <w:t xml:space="preserve"> </w:t>
            </w:r>
            <w:r>
              <w:rPr>
                <w:sz w:val="20"/>
              </w:rPr>
              <w:t>during Thanksgiving Break</w:t>
            </w:r>
          </w:p>
        </w:tc>
        <w:tc>
          <w:tcPr>
            <w:tcW w:w="3640" w:type="dxa"/>
          </w:tcPr>
          <w:p w:rsidR="00D25E47" w:rsidRDefault="00D25E47">
            <w:pPr>
              <w:pStyle w:val="TableParagraph"/>
              <w:rPr>
                <w:sz w:val="20"/>
              </w:rPr>
            </w:pPr>
          </w:p>
        </w:tc>
        <w:tc>
          <w:tcPr>
            <w:tcW w:w="3320" w:type="dxa"/>
          </w:tcPr>
          <w:p w:rsidR="00D25E47" w:rsidRDefault="00D25E47">
            <w:pPr>
              <w:pStyle w:val="TableParagraph"/>
              <w:rPr>
                <w:sz w:val="20"/>
              </w:rPr>
            </w:pPr>
          </w:p>
        </w:tc>
      </w:tr>
      <w:tr w:rsidR="00D25E47">
        <w:trPr>
          <w:trHeight w:val="609"/>
        </w:trPr>
        <w:tc>
          <w:tcPr>
            <w:tcW w:w="960" w:type="dxa"/>
          </w:tcPr>
          <w:p w:rsidR="00D25E47" w:rsidRDefault="00D25E47">
            <w:pPr>
              <w:pStyle w:val="TableParagraph"/>
              <w:rPr>
                <w:b/>
                <w:sz w:val="27"/>
              </w:rPr>
            </w:pPr>
          </w:p>
          <w:p w:rsidR="00D25E47" w:rsidRDefault="009C6176">
            <w:pPr>
              <w:pStyle w:val="TableParagraph"/>
              <w:ind w:right="27"/>
              <w:jc w:val="right"/>
              <w:rPr>
                <w:sz w:val="20"/>
              </w:rPr>
            </w:pPr>
            <w:r>
              <w:rPr>
                <w:spacing w:val="-5"/>
                <w:sz w:val="20"/>
              </w:rPr>
              <w:t>16</w:t>
            </w:r>
          </w:p>
        </w:tc>
        <w:tc>
          <w:tcPr>
            <w:tcW w:w="2720" w:type="dxa"/>
            <w:shd w:val="clear" w:color="auto" w:fill="FFFF00"/>
          </w:tcPr>
          <w:p w:rsidR="00D25E47" w:rsidRDefault="009C6176">
            <w:pPr>
              <w:pStyle w:val="TableParagraph"/>
              <w:spacing w:before="46" w:line="276" w:lineRule="auto"/>
              <w:ind w:left="29"/>
              <w:rPr>
                <w:sz w:val="20"/>
              </w:rPr>
            </w:pPr>
            <w:r>
              <w:rPr>
                <w:sz w:val="20"/>
              </w:rPr>
              <w:t>November</w:t>
            </w:r>
            <w:r>
              <w:rPr>
                <w:spacing w:val="-13"/>
                <w:sz w:val="20"/>
              </w:rPr>
              <w:t xml:space="preserve"> </w:t>
            </w:r>
            <w:r>
              <w:rPr>
                <w:sz w:val="20"/>
              </w:rPr>
              <w:t>28-November</w:t>
            </w:r>
            <w:r>
              <w:rPr>
                <w:spacing w:val="-12"/>
                <w:sz w:val="20"/>
              </w:rPr>
              <w:t xml:space="preserve"> </w:t>
            </w:r>
            <w:r>
              <w:rPr>
                <w:sz w:val="20"/>
              </w:rPr>
              <w:t>30 (partial week)</w:t>
            </w:r>
          </w:p>
        </w:tc>
        <w:tc>
          <w:tcPr>
            <w:tcW w:w="2320" w:type="dxa"/>
          </w:tcPr>
          <w:p w:rsidR="00D25E47" w:rsidRDefault="00D25E47">
            <w:pPr>
              <w:pStyle w:val="TableParagraph"/>
              <w:rPr>
                <w:b/>
                <w:sz w:val="27"/>
              </w:rPr>
            </w:pPr>
          </w:p>
          <w:p w:rsidR="00D25E47" w:rsidRDefault="009C6176">
            <w:pPr>
              <w:pStyle w:val="TableParagraph"/>
              <w:ind w:left="39"/>
              <w:rPr>
                <w:sz w:val="20"/>
              </w:rPr>
            </w:pPr>
            <w:r>
              <w:rPr>
                <w:sz w:val="20"/>
              </w:rPr>
              <w:t>Field</w:t>
            </w:r>
            <w:r>
              <w:rPr>
                <w:spacing w:val="-8"/>
                <w:sz w:val="20"/>
              </w:rPr>
              <w:t xml:space="preserve"> </w:t>
            </w:r>
            <w:r>
              <w:rPr>
                <w:sz w:val="20"/>
              </w:rPr>
              <w:t>Placement</w:t>
            </w:r>
            <w:r>
              <w:rPr>
                <w:spacing w:val="-8"/>
                <w:sz w:val="20"/>
              </w:rPr>
              <w:t xml:space="preserve"> </w:t>
            </w:r>
            <w:r>
              <w:rPr>
                <w:sz w:val="20"/>
              </w:rPr>
              <w:t>M-</w:t>
            </w:r>
            <w:r>
              <w:rPr>
                <w:spacing w:val="-10"/>
                <w:sz w:val="20"/>
              </w:rPr>
              <w:t>W</w:t>
            </w:r>
          </w:p>
        </w:tc>
        <w:tc>
          <w:tcPr>
            <w:tcW w:w="3640" w:type="dxa"/>
          </w:tcPr>
          <w:p w:rsidR="00D25E47" w:rsidRDefault="009C6176">
            <w:pPr>
              <w:pStyle w:val="TableParagraph"/>
              <w:spacing w:before="46" w:line="276" w:lineRule="auto"/>
              <w:ind w:left="44"/>
              <w:rPr>
                <w:sz w:val="20"/>
              </w:rPr>
            </w:pPr>
            <w:proofErr w:type="spellStart"/>
            <w:r>
              <w:rPr>
                <w:sz w:val="20"/>
              </w:rPr>
              <w:t>InternKeys</w:t>
            </w:r>
            <w:proofErr w:type="spellEnd"/>
            <w:r>
              <w:rPr>
                <w:spacing w:val="-7"/>
                <w:sz w:val="20"/>
              </w:rPr>
              <w:t xml:space="preserve"> </w:t>
            </w:r>
            <w:r>
              <w:rPr>
                <w:sz w:val="20"/>
              </w:rPr>
              <w:t>final</w:t>
            </w:r>
            <w:r>
              <w:rPr>
                <w:spacing w:val="-7"/>
                <w:sz w:val="20"/>
              </w:rPr>
              <w:t xml:space="preserve"> </w:t>
            </w:r>
            <w:r>
              <w:rPr>
                <w:sz w:val="20"/>
              </w:rPr>
              <w:t>reflection</w:t>
            </w:r>
            <w:r>
              <w:rPr>
                <w:spacing w:val="-7"/>
                <w:sz w:val="20"/>
              </w:rPr>
              <w:t xml:space="preserve"> </w:t>
            </w:r>
            <w:r>
              <w:rPr>
                <w:sz w:val="20"/>
              </w:rPr>
              <w:t>due</w:t>
            </w:r>
            <w:r>
              <w:rPr>
                <w:spacing w:val="-7"/>
                <w:sz w:val="20"/>
              </w:rPr>
              <w:t xml:space="preserve"> </w:t>
            </w:r>
            <w:r>
              <w:rPr>
                <w:sz w:val="20"/>
              </w:rPr>
              <w:t>by</w:t>
            </w:r>
            <w:r>
              <w:rPr>
                <w:spacing w:val="-7"/>
                <w:sz w:val="20"/>
              </w:rPr>
              <w:t xml:space="preserve"> </w:t>
            </w:r>
            <w:r>
              <w:rPr>
                <w:sz w:val="20"/>
              </w:rPr>
              <w:t>Dec</w:t>
            </w:r>
            <w:r>
              <w:rPr>
                <w:spacing w:val="-7"/>
                <w:sz w:val="20"/>
              </w:rPr>
              <w:t xml:space="preserve"> </w:t>
            </w:r>
            <w:r>
              <w:rPr>
                <w:sz w:val="20"/>
              </w:rPr>
              <w:t>2; Final Hour log due by Dec 2</w:t>
            </w:r>
          </w:p>
        </w:tc>
        <w:tc>
          <w:tcPr>
            <w:tcW w:w="3320" w:type="dxa"/>
          </w:tcPr>
          <w:p w:rsidR="00D25E47" w:rsidRDefault="00D25E47">
            <w:pPr>
              <w:pStyle w:val="TableParagraph"/>
              <w:rPr>
                <w:sz w:val="20"/>
              </w:rPr>
            </w:pPr>
          </w:p>
        </w:tc>
      </w:tr>
      <w:tr w:rsidR="00D25E47">
        <w:trPr>
          <w:trHeight w:val="1390"/>
        </w:trPr>
        <w:tc>
          <w:tcPr>
            <w:tcW w:w="960" w:type="dxa"/>
          </w:tcPr>
          <w:p w:rsidR="00D25E47" w:rsidRDefault="00D25E47">
            <w:pPr>
              <w:pStyle w:val="TableParagraph"/>
              <w:rPr>
                <w:b/>
              </w:rPr>
            </w:pPr>
          </w:p>
          <w:p w:rsidR="00D25E47" w:rsidRDefault="00D25E47">
            <w:pPr>
              <w:pStyle w:val="TableParagraph"/>
              <w:rPr>
                <w:b/>
              </w:rPr>
            </w:pPr>
          </w:p>
          <w:p w:rsidR="00D25E47" w:rsidRDefault="00D25E47">
            <w:pPr>
              <w:pStyle w:val="TableParagraph"/>
              <w:rPr>
                <w:b/>
              </w:rPr>
            </w:pPr>
          </w:p>
          <w:p w:rsidR="00D25E47" w:rsidRDefault="00D25E47">
            <w:pPr>
              <w:pStyle w:val="TableParagraph"/>
              <w:spacing w:before="6"/>
              <w:rPr>
                <w:b/>
                <w:sz w:val="29"/>
              </w:rPr>
            </w:pPr>
          </w:p>
          <w:p w:rsidR="00D25E47" w:rsidRDefault="009C6176">
            <w:pPr>
              <w:pStyle w:val="TableParagraph"/>
              <w:ind w:left="29"/>
              <w:rPr>
                <w:sz w:val="20"/>
              </w:rPr>
            </w:pPr>
            <w:r>
              <w:rPr>
                <w:spacing w:val="-2"/>
                <w:sz w:val="20"/>
              </w:rPr>
              <w:t>Finals</w:t>
            </w:r>
          </w:p>
        </w:tc>
        <w:tc>
          <w:tcPr>
            <w:tcW w:w="2720" w:type="dxa"/>
          </w:tcPr>
          <w:p w:rsidR="00D25E47" w:rsidRDefault="00D25E47">
            <w:pPr>
              <w:pStyle w:val="TableParagraph"/>
              <w:rPr>
                <w:b/>
              </w:rPr>
            </w:pPr>
          </w:p>
          <w:p w:rsidR="00D25E47" w:rsidRDefault="00D25E47">
            <w:pPr>
              <w:pStyle w:val="TableParagraph"/>
              <w:rPr>
                <w:b/>
              </w:rPr>
            </w:pPr>
          </w:p>
          <w:p w:rsidR="00D25E47" w:rsidRDefault="00D25E47">
            <w:pPr>
              <w:pStyle w:val="TableParagraph"/>
              <w:rPr>
                <w:b/>
              </w:rPr>
            </w:pPr>
          </w:p>
          <w:p w:rsidR="00D25E47" w:rsidRDefault="00D25E47">
            <w:pPr>
              <w:pStyle w:val="TableParagraph"/>
              <w:spacing w:before="6"/>
              <w:rPr>
                <w:b/>
                <w:sz w:val="29"/>
              </w:rPr>
            </w:pPr>
          </w:p>
          <w:p w:rsidR="00D25E47" w:rsidRDefault="009C6176">
            <w:pPr>
              <w:pStyle w:val="TableParagraph"/>
              <w:ind w:left="29"/>
              <w:rPr>
                <w:sz w:val="20"/>
              </w:rPr>
            </w:pPr>
            <w:r>
              <w:rPr>
                <w:sz w:val="20"/>
              </w:rPr>
              <w:t>December</w:t>
            </w:r>
            <w:r>
              <w:rPr>
                <w:spacing w:val="-5"/>
                <w:sz w:val="20"/>
              </w:rPr>
              <w:t xml:space="preserve"> </w:t>
            </w:r>
            <w:r>
              <w:rPr>
                <w:sz w:val="20"/>
              </w:rPr>
              <w:t>2</w:t>
            </w:r>
            <w:r>
              <w:rPr>
                <w:spacing w:val="-4"/>
                <w:sz w:val="20"/>
              </w:rPr>
              <w:t xml:space="preserve"> </w:t>
            </w:r>
            <w:r>
              <w:rPr>
                <w:sz w:val="20"/>
              </w:rPr>
              <w:t>-</w:t>
            </w:r>
            <w:r>
              <w:rPr>
                <w:spacing w:val="-5"/>
                <w:sz w:val="20"/>
              </w:rPr>
              <w:t xml:space="preserve"> </w:t>
            </w:r>
            <w:r>
              <w:rPr>
                <w:sz w:val="20"/>
              </w:rPr>
              <w:t>December</w:t>
            </w:r>
            <w:r>
              <w:rPr>
                <w:spacing w:val="-4"/>
                <w:sz w:val="20"/>
              </w:rPr>
              <w:t xml:space="preserve"> </w:t>
            </w:r>
            <w:r>
              <w:rPr>
                <w:spacing w:val="-10"/>
                <w:sz w:val="20"/>
              </w:rPr>
              <w:t>8</w:t>
            </w:r>
          </w:p>
        </w:tc>
        <w:tc>
          <w:tcPr>
            <w:tcW w:w="2320" w:type="dxa"/>
          </w:tcPr>
          <w:p w:rsidR="00D25E47" w:rsidRDefault="00D25E47">
            <w:pPr>
              <w:pStyle w:val="TableParagraph"/>
              <w:rPr>
                <w:sz w:val="20"/>
              </w:rPr>
            </w:pPr>
          </w:p>
        </w:tc>
        <w:tc>
          <w:tcPr>
            <w:tcW w:w="3640" w:type="dxa"/>
          </w:tcPr>
          <w:p w:rsidR="00D25E47" w:rsidRDefault="009C6176">
            <w:pPr>
              <w:pStyle w:val="TableParagraph"/>
              <w:spacing w:before="40" w:line="276" w:lineRule="auto"/>
              <w:ind w:left="44"/>
              <w:rPr>
                <w:sz w:val="20"/>
              </w:rPr>
            </w:pPr>
            <w:r>
              <w:rPr>
                <w:sz w:val="20"/>
              </w:rPr>
              <w:t>Summative</w:t>
            </w:r>
            <w:r>
              <w:rPr>
                <w:spacing w:val="-13"/>
                <w:sz w:val="20"/>
              </w:rPr>
              <w:t xml:space="preserve"> </w:t>
            </w:r>
            <w:r>
              <w:rPr>
                <w:sz w:val="20"/>
              </w:rPr>
              <w:t>Evaluation</w:t>
            </w:r>
            <w:r>
              <w:rPr>
                <w:spacing w:val="-12"/>
                <w:sz w:val="20"/>
              </w:rPr>
              <w:t xml:space="preserve"> </w:t>
            </w:r>
            <w:r>
              <w:rPr>
                <w:sz w:val="20"/>
              </w:rPr>
              <w:t>(</w:t>
            </w:r>
            <w:proofErr w:type="spellStart"/>
            <w:r>
              <w:rPr>
                <w:sz w:val="20"/>
              </w:rPr>
              <w:t>InternKeys</w:t>
            </w:r>
            <w:proofErr w:type="spellEnd"/>
            <w:r>
              <w:rPr>
                <w:sz w:val="20"/>
              </w:rPr>
              <w:t>,</w:t>
            </w:r>
            <w:r>
              <w:rPr>
                <w:spacing w:val="-13"/>
                <w:sz w:val="20"/>
              </w:rPr>
              <w:t xml:space="preserve"> </w:t>
            </w:r>
            <w:r>
              <w:rPr>
                <w:sz w:val="20"/>
              </w:rPr>
              <w:t xml:space="preserve">PBDA) signed in the </w:t>
            </w:r>
            <w:proofErr w:type="spellStart"/>
            <w:r>
              <w:rPr>
                <w:sz w:val="20"/>
              </w:rPr>
              <w:t>dropbox</w:t>
            </w:r>
            <w:proofErr w:type="spellEnd"/>
          </w:p>
          <w:p w:rsidR="00D25E47" w:rsidRDefault="009C6176">
            <w:pPr>
              <w:pStyle w:val="TableParagraph"/>
              <w:spacing w:line="276" w:lineRule="auto"/>
              <w:ind w:left="44"/>
              <w:rPr>
                <w:sz w:val="20"/>
              </w:rPr>
            </w:pPr>
            <w:r>
              <w:rPr>
                <w:b/>
                <w:sz w:val="20"/>
              </w:rPr>
              <w:t>Reminder:</w:t>
            </w:r>
            <w:r>
              <w:rPr>
                <w:b/>
                <w:spacing w:val="-8"/>
                <w:sz w:val="20"/>
              </w:rPr>
              <w:t xml:space="preserve"> </w:t>
            </w:r>
            <w:r>
              <w:rPr>
                <w:sz w:val="20"/>
              </w:rPr>
              <w:t>GACE</w:t>
            </w:r>
            <w:r>
              <w:rPr>
                <w:spacing w:val="-8"/>
                <w:sz w:val="20"/>
              </w:rPr>
              <w:t xml:space="preserve"> </w:t>
            </w:r>
            <w:r>
              <w:rPr>
                <w:sz w:val="20"/>
              </w:rPr>
              <w:t>content</w:t>
            </w:r>
            <w:r>
              <w:rPr>
                <w:spacing w:val="-8"/>
                <w:sz w:val="20"/>
              </w:rPr>
              <w:t xml:space="preserve"> </w:t>
            </w:r>
            <w:r>
              <w:rPr>
                <w:sz w:val="20"/>
              </w:rPr>
              <w:t>exams</w:t>
            </w:r>
            <w:r>
              <w:rPr>
                <w:spacing w:val="-8"/>
                <w:sz w:val="20"/>
              </w:rPr>
              <w:t xml:space="preserve"> </w:t>
            </w:r>
            <w:r>
              <w:rPr>
                <w:sz w:val="20"/>
              </w:rPr>
              <w:t>must</w:t>
            </w:r>
            <w:r>
              <w:rPr>
                <w:spacing w:val="-8"/>
                <w:sz w:val="20"/>
              </w:rPr>
              <w:t xml:space="preserve"> </w:t>
            </w:r>
            <w:r>
              <w:rPr>
                <w:sz w:val="20"/>
              </w:rPr>
              <w:t>be taken by December 1, 2022 to complete SCED 5799 in spring, 2023</w:t>
            </w:r>
          </w:p>
        </w:tc>
        <w:tc>
          <w:tcPr>
            <w:tcW w:w="3320" w:type="dxa"/>
          </w:tcPr>
          <w:p w:rsidR="00D25E47" w:rsidRDefault="00D25E47">
            <w:pPr>
              <w:pStyle w:val="TableParagraph"/>
              <w:rPr>
                <w:sz w:val="20"/>
              </w:rPr>
            </w:pPr>
          </w:p>
        </w:tc>
      </w:tr>
    </w:tbl>
    <w:p w:rsidR="009C6176" w:rsidRDefault="009C6176"/>
    <w:sectPr w:rsidR="009C6176">
      <w:pgSz w:w="15840" w:h="12240" w:orient="landscape"/>
      <w:pgMar w:top="1380" w:right="1300" w:bottom="980" w:left="1340" w:header="0" w:footer="7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6176" w:rsidRDefault="009C6176">
      <w:r>
        <w:separator/>
      </w:r>
    </w:p>
  </w:endnote>
  <w:endnote w:type="continuationSeparator" w:id="0">
    <w:p w:rsidR="009C6176" w:rsidRDefault="009C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Mincho">
    <w:altName w:val="MS PMincho"/>
    <w:panose1 w:val="02020600040205080304"/>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5E47" w:rsidRDefault="00DD5EE4">
    <w:pPr>
      <w:pStyle w:val="BodyText"/>
      <w:spacing w:line="14" w:lineRule="auto"/>
      <w:rPr>
        <w:sz w:val="20"/>
      </w:rPr>
    </w:pPr>
    <w:r>
      <w:rPr>
        <w:noProof/>
      </w:rPr>
      <mc:AlternateContent>
        <mc:Choice Requires="wps">
          <w:drawing>
            <wp:anchor distT="0" distB="0" distL="114300" distR="114300" simplePos="0" relativeHeight="487104512" behindDoc="1" locked="0" layoutInCell="1" allowOverlap="1">
              <wp:simplePos x="0" y="0"/>
              <wp:positionH relativeFrom="page">
                <wp:posOffset>3771900</wp:posOffset>
              </wp:positionH>
              <wp:positionV relativeFrom="page">
                <wp:posOffset>9419590</wp:posOffset>
              </wp:positionV>
              <wp:extent cx="241300" cy="194310"/>
              <wp:effectExtent l="0" t="0" r="0" b="8890"/>
              <wp:wrapNone/>
              <wp:docPr id="3"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5E47" w:rsidRDefault="009C6176">
                          <w:pPr>
                            <w:pStyle w:val="BodyText"/>
                            <w:spacing w:before="10"/>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7" type="#_x0000_t202" style="position:absolute;margin-left:297pt;margin-top:741.7pt;width:19pt;height:15.3pt;z-index:-16211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" filled="f" stroked="f">
              <v:path arrowok="t"/>
              <v:textbox inset="0,0,0,0">
                <w:txbxContent>
                  <w:p w:rsidR="00D25E47" w:rsidRDefault="009C6176">
                    <w:pPr>
                      <w:pStyle w:val="BodyText"/>
                      <w:spacing w:before="10"/>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5E47" w:rsidRDefault="00DD5EE4">
    <w:pPr>
      <w:pStyle w:val="BodyText"/>
      <w:spacing w:line="14" w:lineRule="auto"/>
      <w:rPr>
        <w:sz w:val="20"/>
      </w:rPr>
    </w:pPr>
    <w:r>
      <w:rPr>
        <w:noProof/>
      </w:rPr>
      <mc:AlternateContent>
        <mc:Choice Requires="wps">
          <w:drawing>
            <wp:anchor distT="0" distB="0" distL="114300" distR="114300" simplePos="0" relativeHeight="487105024" behindDoc="1" locked="0" layoutInCell="1" allowOverlap="1">
              <wp:simplePos x="0" y="0"/>
              <wp:positionH relativeFrom="page">
                <wp:posOffset>4914900</wp:posOffset>
              </wp:positionH>
              <wp:positionV relativeFrom="page">
                <wp:posOffset>7133590</wp:posOffset>
              </wp:positionV>
              <wp:extent cx="241300" cy="194310"/>
              <wp:effectExtent l="0" t="0" r="0" b="889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5E47" w:rsidRDefault="009C6176">
                          <w:pPr>
                            <w:pStyle w:val="BodyText"/>
                            <w:spacing w:before="10"/>
                            <w:ind w:left="60"/>
                          </w:pPr>
                          <w:r>
                            <w:rPr>
                              <w:spacing w:val="-5"/>
                            </w:rPr>
                            <w:fldChar w:fldCharType="begin"/>
                          </w:r>
                          <w:r>
                            <w:rPr>
                              <w:spacing w:val="-5"/>
                            </w:rPr>
                            <w:instrText xml:space="preserve"> PAGE </w:instrText>
                          </w:r>
                          <w:r>
                            <w:rPr>
                              <w:spacing w:val="-5"/>
                            </w:rPr>
                            <w:fldChar w:fldCharType="separate"/>
                          </w:r>
                          <w:r>
                            <w:rPr>
                              <w:spacing w:val="-5"/>
                            </w:rPr>
                            <w:t>13</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387pt;margin-top:561.7pt;width:19pt;height:15.3pt;z-index:-16211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" filled="f" stroked="f">
              <v:path arrowok="t"/>
              <v:textbox inset="0,0,0,0">
                <w:txbxContent>
                  <w:p w:rsidR="00D25E47" w:rsidRDefault="009C6176">
                    <w:pPr>
                      <w:pStyle w:val="BodyText"/>
                      <w:spacing w:before="10"/>
                      <w:ind w:left="60"/>
                    </w:pPr>
                    <w:r>
                      <w:rPr>
                        <w:spacing w:val="-5"/>
                      </w:rPr>
                      <w:fldChar w:fldCharType="begin"/>
                    </w:r>
                    <w:r>
                      <w:rPr>
                        <w:spacing w:val="-5"/>
                      </w:rPr>
                      <w:instrText xml:space="preserve"> PAGE </w:instrText>
                    </w:r>
                    <w:r>
                      <w:rPr>
                        <w:spacing w:val="-5"/>
                      </w:rPr>
                      <w:fldChar w:fldCharType="separate"/>
                    </w:r>
                    <w:r>
                      <w:rPr>
                        <w:spacing w:val="-5"/>
                      </w:rPr>
                      <w:t>13</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6176" w:rsidRDefault="009C6176">
      <w:r>
        <w:separator/>
      </w:r>
    </w:p>
  </w:footnote>
  <w:footnote w:type="continuationSeparator" w:id="0">
    <w:p w:rsidR="009C6176" w:rsidRDefault="009C61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C2579"/>
    <w:multiLevelType w:val="hybridMultilevel"/>
    <w:tmpl w:val="A7D886DC"/>
    <w:lvl w:ilvl="0" w:tplc="0BDE7FD4">
      <w:start w:val="1"/>
      <w:numFmt w:val="decimal"/>
      <w:lvlText w:val="%1."/>
      <w:lvlJc w:val="left"/>
      <w:pPr>
        <w:ind w:left="960" w:hanging="360"/>
        <w:jc w:val="left"/>
      </w:pPr>
      <w:rPr>
        <w:rFonts w:ascii="Times New Roman" w:eastAsia="Times New Roman" w:hAnsi="Times New Roman" w:cs="Times New Roman" w:hint="default"/>
        <w:b w:val="0"/>
        <w:bCs w:val="0"/>
        <w:i w:val="0"/>
        <w:iCs w:val="0"/>
        <w:w w:val="100"/>
        <w:sz w:val="24"/>
        <w:szCs w:val="24"/>
        <w:lang w:val="en-US" w:eastAsia="en-US" w:bidi="ar-SA"/>
      </w:rPr>
    </w:lvl>
    <w:lvl w:ilvl="1" w:tplc="861ED226">
      <w:start w:val="1"/>
      <w:numFmt w:val="decimal"/>
      <w:lvlText w:val="%2."/>
      <w:lvlJc w:val="left"/>
      <w:pPr>
        <w:ind w:left="960" w:hanging="236"/>
        <w:jc w:val="left"/>
      </w:pPr>
      <w:rPr>
        <w:rFonts w:ascii="Times New Roman" w:eastAsia="Times New Roman" w:hAnsi="Times New Roman" w:cs="Times New Roman" w:hint="default"/>
        <w:b w:val="0"/>
        <w:bCs w:val="0"/>
        <w:i w:val="0"/>
        <w:iCs w:val="0"/>
        <w:w w:val="100"/>
        <w:sz w:val="24"/>
        <w:szCs w:val="24"/>
        <w:lang w:val="en-US" w:eastAsia="en-US" w:bidi="ar-SA"/>
      </w:rPr>
    </w:lvl>
    <w:lvl w:ilvl="2" w:tplc="94B21290">
      <w:numFmt w:val="bullet"/>
      <w:lvlText w:val="•"/>
      <w:lvlJc w:val="left"/>
      <w:pPr>
        <w:ind w:left="2788" w:hanging="236"/>
      </w:pPr>
      <w:rPr>
        <w:rFonts w:hint="default"/>
        <w:lang w:val="en-US" w:eastAsia="en-US" w:bidi="ar-SA"/>
      </w:rPr>
    </w:lvl>
    <w:lvl w:ilvl="3" w:tplc="6F6C1612">
      <w:numFmt w:val="bullet"/>
      <w:lvlText w:val="•"/>
      <w:lvlJc w:val="left"/>
      <w:pPr>
        <w:ind w:left="3702" w:hanging="236"/>
      </w:pPr>
      <w:rPr>
        <w:rFonts w:hint="default"/>
        <w:lang w:val="en-US" w:eastAsia="en-US" w:bidi="ar-SA"/>
      </w:rPr>
    </w:lvl>
    <w:lvl w:ilvl="4" w:tplc="28E09310">
      <w:numFmt w:val="bullet"/>
      <w:lvlText w:val="•"/>
      <w:lvlJc w:val="left"/>
      <w:pPr>
        <w:ind w:left="4616" w:hanging="236"/>
      </w:pPr>
      <w:rPr>
        <w:rFonts w:hint="default"/>
        <w:lang w:val="en-US" w:eastAsia="en-US" w:bidi="ar-SA"/>
      </w:rPr>
    </w:lvl>
    <w:lvl w:ilvl="5" w:tplc="4E08D8E6">
      <w:numFmt w:val="bullet"/>
      <w:lvlText w:val="•"/>
      <w:lvlJc w:val="left"/>
      <w:pPr>
        <w:ind w:left="5530" w:hanging="236"/>
      </w:pPr>
      <w:rPr>
        <w:rFonts w:hint="default"/>
        <w:lang w:val="en-US" w:eastAsia="en-US" w:bidi="ar-SA"/>
      </w:rPr>
    </w:lvl>
    <w:lvl w:ilvl="6" w:tplc="82825104">
      <w:numFmt w:val="bullet"/>
      <w:lvlText w:val="•"/>
      <w:lvlJc w:val="left"/>
      <w:pPr>
        <w:ind w:left="6444" w:hanging="236"/>
      </w:pPr>
      <w:rPr>
        <w:rFonts w:hint="default"/>
        <w:lang w:val="en-US" w:eastAsia="en-US" w:bidi="ar-SA"/>
      </w:rPr>
    </w:lvl>
    <w:lvl w:ilvl="7" w:tplc="9C226672">
      <w:numFmt w:val="bullet"/>
      <w:lvlText w:val="•"/>
      <w:lvlJc w:val="left"/>
      <w:pPr>
        <w:ind w:left="7358" w:hanging="236"/>
      </w:pPr>
      <w:rPr>
        <w:rFonts w:hint="default"/>
        <w:lang w:val="en-US" w:eastAsia="en-US" w:bidi="ar-SA"/>
      </w:rPr>
    </w:lvl>
    <w:lvl w:ilvl="8" w:tplc="7E7A724E">
      <w:numFmt w:val="bullet"/>
      <w:lvlText w:val="•"/>
      <w:lvlJc w:val="left"/>
      <w:pPr>
        <w:ind w:left="8272" w:hanging="236"/>
      </w:pPr>
      <w:rPr>
        <w:rFonts w:hint="default"/>
        <w:lang w:val="en-US" w:eastAsia="en-US" w:bidi="ar-SA"/>
      </w:rPr>
    </w:lvl>
  </w:abstractNum>
  <w:abstractNum w:abstractNumId="1" w15:restartNumberingAfterBreak="0">
    <w:nsid w:val="23593C88"/>
    <w:multiLevelType w:val="hybridMultilevel"/>
    <w:tmpl w:val="C9F8C6A8"/>
    <w:lvl w:ilvl="0" w:tplc="AF3ACCFC">
      <w:numFmt w:val="bullet"/>
      <w:lvlText w:val="●"/>
      <w:lvlJc w:val="left"/>
      <w:pPr>
        <w:ind w:left="960" w:hanging="360"/>
      </w:pPr>
      <w:rPr>
        <w:rFonts w:ascii="Arial" w:eastAsia="Arial" w:hAnsi="Arial" w:cs="Arial" w:hint="default"/>
        <w:b w:val="0"/>
        <w:bCs w:val="0"/>
        <w:i w:val="0"/>
        <w:iCs w:val="0"/>
        <w:w w:val="100"/>
        <w:sz w:val="24"/>
        <w:szCs w:val="24"/>
        <w:lang w:val="en-US" w:eastAsia="en-US" w:bidi="ar-SA"/>
      </w:rPr>
    </w:lvl>
    <w:lvl w:ilvl="1" w:tplc="7E283ACE">
      <w:numFmt w:val="bullet"/>
      <w:lvlText w:val="•"/>
      <w:lvlJc w:val="left"/>
      <w:pPr>
        <w:ind w:left="1874" w:hanging="360"/>
      </w:pPr>
      <w:rPr>
        <w:rFonts w:hint="default"/>
        <w:lang w:val="en-US" w:eastAsia="en-US" w:bidi="ar-SA"/>
      </w:rPr>
    </w:lvl>
    <w:lvl w:ilvl="2" w:tplc="62C46DF0">
      <w:numFmt w:val="bullet"/>
      <w:lvlText w:val="•"/>
      <w:lvlJc w:val="left"/>
      <w:pPr>
        <w:ind w:left="2788" w:hanging="360"/>
      </w:pPr>
      <w:rPr>
        <w:rFonts w:hint="default"/>
        <w:lang w:val="en-US" w:eastAsia="en-US" w:bidi="ar-SA"/>
      </w:rPr>
    </w:lvl>
    <w:lvl w:ilvl="3" w:tplc="EF14564A">
      <w:numFmt w:val="bullet"/>
      <w:lvlText w:val="•"/>
      <w:lvlJc w:val="left"/>
      <w:pPr>
        <w:ind w:left="3702" w:hanging="360"/>
      </w:pPr>
      <w:rPr>
        <w:rFonts w:hint="default"/>
        <w:lang w:val="en-US" w:eastAsia="en-US" w:bidi="ar-SA"/>
      </w:rPr>
    </w:lvl>
    <w:lvl w:ilvl="4" w:tplc="E624B7DC">
      <w:numFmt w:val="bullet"/>
      <w:lvlText w:val="•"/>
      <w:lvlJc w:val="left"/>
      <w:pPr>
        <w:ind w:left="4616" w:hanging="360"/>
      </w:pPr>
      <w:rPr>
        <w:rFonts w:hint="default"/>
        <w:lang w:val="en-US" w:eastAsia="en-US" w:bidi="ar-SA"/>
      </w:rPr>
    </w:lvl>
    <w:lvl w:ilvl="5" w:tplc="F4F4C518">
      <w:numFmt w:val="bullet"/>
      <w:lvlText w:val="•"/>
      <w:lvlJc w:val="left"/>
      <w:pPr>
        <w:ind w:left="5530" w:hanging="360"/>
      </w:pPr>
      <w:rPr>
        <w:rFonts w:hint="default"/>
        <w:lang w:val="en-US" w:eastAsia="en-US" w:bidi="ar-SA"/>
      </w:rPr>
    </w:lvl>
    <w:lvl w:ilvl="6" w:tplc="DD00E1CC">
      <w:numFmt w:val="bullet"/>
      <w:lvlText w:val="•"/>
      <w:lvlJc w:val="left"/>
      <w:pPr>
        <w:ind w:left="6444" w:hanging="360"/>
      </w:pPr>
      <w:rPr>
        <w:rFonts w:hint="default"/>
        <w:lang w:val="en-US" w:eastAsia="en-US" w:bidi="ar-SA"/>
      </w:rPr>
    </w:lvl>
    <w:lvl w:ilvl="7" w:tplc="E69C7536">
      <w:numFmt w:val="bullet"/>
      <w:lvlText w:val="•"/>
      <w:lvlJc w:val="left"/>
      <w:pPr>
        <w:ind w:left="7358" w:hanging="360"/>
      </w:pPr>
      <w:rPr>
        <w:rFonts w:hint="default"/>
        <w:lang w:val="en-US" w:eastAsia="en-US" w:bidi="ar-SA"/>
      </w:rPr>
    </w:lvl>
    <w:lvl w:ilvl="8" w:tplc="0DA02A74">
      <w:numFmt w:val="bullet"/>
      <w:lvlText w:val="•"/>
      <w:lvlJc w:val="left"/>
      <w:pPr>
        <w:ind w:left="8272" w:hanging="360"/>
      </w:pPr>
      <w:rPr>
        <w:rFonts w:hint="default"/>
        <w:lang w:val="en-US" w:eastAsia="en-US" w:bidi="ar-SA"/>
      </w:rPr>
    </w:lvl>
  </w:abstractNum>
  <w:abstractNum w:abstractNumId="2" w15:restartNumberingAfterBreak="0">
    <w:nsid w:val="280D4303"/>
    <w:multiLevelType w:val="hybridMultilevel"/>
    <w:tmpl w:val="21866FF0"/>
    <w:lvl w:ilvl="0" w:tplc="E1B2FA56">
      <w:numFmt w:val="bullet"/>
      <w:lvlText w:val="-"/>
      <w:lvlJc w:val="left"/>
      <w:pPr>
        <w:ind w:left="240" w:hanging="547"/>
      </w:pPr>
      <w:rPr>
        <w:rFonts w:ascii="Times New Roman" w:eastAsia="Times New Roman" w:hAnsi="Times New Roman" w:cs="Times New Roman" w:hint="default"/>
        <w:b w:val="0"/>
        <w:bCs w:val="0"/>
        <w:i w:val="0"/>
        <w:iCs w:val="0"/>
        <w:color w:val="212121"/>
        <w:w w:val="100"/>
        <w:sz w:val="24"/>
        <w:szCs w:val="24"/>
        <w:lang w:val="en-US" w:eastAsia="en-US" w:bidi="ar-SA"/>
      </w:rPr>
    </w:lvl>
    <w:lvl w:ilvl="1" w:tplc="541E7F68">
      <w:numFmt w:val="bullet"/>
      <w:lvlText w:val="•"/>
      <w:lvlJc w:val="left"/>
      <w:pPr>
        <w:ind w:left="1226" w:hanging="547"/>
      </w:pPr>
      <w:rPr>
        <w:rFonts w:hint="default"/>
        <w:lang w:val="en-US" w:eastAsia="en-US" w:bidi="ar-SA"/>
      </w:rPr>
    </w:lvl>
    <w:lvl w:ilvl="2" w:tplc="250ED166">
      <w:numFmt w:val="bullet"/>
      <w:lvlText w:val="•"/>
      <w:lvlJc w:val="left"/>
      <w:pPr>
        <w:ind w:left="2212" w:hanging="547"/>
      </w:pPr>
      <w:rPr>
        <w:rFonts w:hint="default"/>
        <w:lang w:val="en-US" w:eastAsia="en-US" w:bidi="ar-SA"/>
      </w:rPr>
    </w:lvl>
    <w:lvl w:ilvl="3" w:tplc="CFD0F4CE">
      <w:numFmt w:val="bullet"/>
      <w:lvlText w:val="•"/>
      <w:lvlJc w:val="left"/>
      <w:pPr>
        <w:ind w:left="3198" w:hanging="547"/>
      </w:pPr>
      <w:rPr>
        <w:rFonts w:hint="default"/>
        <w:lang w:val="en-US" w:eastAsia="en-US" w:bidi="ar-SA"/>
      </w:rPr>
    </w:lvl>
    <w:lvl w:ilvl="4" w:tplc="2E3893A8">
      <w:numFmt w:val="bullet"/>
      <w:lvlText w:val="•"/>
      <w:lvlJc w:val="left"/>
      <w:pPr>
        <w:ind w:left="4184" w:hanging="547"/>
      </w:pPr>
      <w:rPr>
        <w:rFonts w:hint="default"/>
        <w:lang w:val="en-US" w:eastAsia="en-US" w:bidi="ar-SA"/>
      </w:rPr>
    </w:lvl>
    <w:lvl w:ilvl="5" w:tplc="1D5A6264">
      <w:numFmt w:val="bullet"/>
      <w:lvlText w:val="•"/>
      <w:lvlJc w:val="left"/>
      <w:pPr>
        <w:ind w:left="5170" w:hanging="547"/>
      </w:pPr>
      <w:rPr>
        <w:rFonts w:hint="default"/>
        <w:lang w:val="en-US" w:eastAsia="en-US" w:bidi="ar-SA"/>
      </w:rPr>
    </w:lvl>
    <w:lvl w:ilvl="6" w:tplc="F7F63EFC">
      <w:numFmt w:val="bullet"/>
      <w:lvlText w:val="•"/>
      <w:lvlJc w:val="left"/>
      <w:pPr>
        <w:ind w:left="6156" w:hanging="547"/>
      </w:pPr>
      <w:rPr>
        <w:rFonts w:hint="default"/>
        <w:lang w:val="en-US" w:eastAsia="en-US" w:bidi="ar-SA"/>
      </w:rPr>
    </w:lvl>
    <w:lvl w:ilvl="7" w:tplc="B62C66FC">
      <w:numFmt w:val="bullet"/>
      <w:lvlText w:val="•"/>
      <w:lvlJc w:val="left"/>
      <w:pPr>
        <w:ind w:left="7142" w:hanging="547"/>
      </w:pPr>
      <w:rPr>
        <w:rFonts w:hint="default"/>
        <w:lang w:val="en-US" w:eastAsia="en-US" w:bidi="ar-SA"/>
      </w:rPr>
    </w:lvl>
    <w:lvl w:ilvl="8" w:tplc="37BCABEE">
      <w:numFmt w:val="bullet"/>
      <w:lvlText w:val="•"/>
      <w:lvlJc w:val="left"/>
      <w:pPr>
        <w:ind w:left="8128" w:hanging="547"/>
      </w:pPr>
      <w:rPr>
        <w:rFonts w:hint="default"/>
        <w:lang w:val="en-US" w:eastAsia="en-US" w:bidi="ar-SA"/>
      </w:rPr>
    </w:lvl>
  </w:abstractNum>
  <w:abstractNum w:abstractNumId="3" w15:restartNumberingAfterBreak="0">
    <w:nsid w:val="3CF66BF0"/>
    <w:multiLevelType w:val="hybridMultilevel"/>
    <w:tmpl w:val="45E86044"/>
    <w:lvl w:ilvl="0" w:tplc="7D5EEAAA">
      <w:start w:val="1"/>
      <w:numFmt w:val="decimal"/>
      <w:lvlText w:val="%1."/>
      <w:lvlJc w:val="left"/>
      <w:pPr>
        <w:ind w:left="960" w:hanging="360"/>
        <w:jc w:val="left"/>
      </w:pPr>
      <w:rPr>
        <w:rFonts w:ascii="Times New Roman" w:eastAsia="Times New Roman" w:hAnsi="Times New Roman" w:cs="Times New Roman" w:hint="default"/>
        <w:b w:val="0"/>
        <w:bCs w:val="0"/>
        <w:i w:val="0"/>
        <w:iCs w:val="0"/>
        <w:w w:val="100"/>
        <w:sz w:val="24"/>
        <w:szCs w:val="24"/>
        <w:lang w:val="en-US" w:eastAsia="en-US" w:bidi="ar-SA"/>
      </w:rPr>
    </w:lvl>
    <w:lvl w:ilvl="1" w:tplc="F99441EC">
      <w:numFmt w:val="bullet"/>
      <w:lvlText w:val="●"/>
      <w:lvlJc w:val="left"/>
      <w:pPr>
        <w:ind w:left="1680" w:hanging="360"/>
      </w:pPr>
      <w:rPr>
        <w:rFonts w:ascii="Arial" w:eastAsia="Arial" w:hAnsi="Arial" w:cs="Arial" w:hint="default"/>
        <w:b w:val="0"/>
        <w:bCs w:val="0"/>
        <w:i w:val="0"/>
        <w:iCs w:val="0"/>
        <w:w w:val="100"/>
        <w:sz w:val="24"/>
        <w:szCs w:val="24"/>
        <w:lang w:val="en-US" w:eastAsia="en-US" w:bidi="ar-SA"/>
      </w:rPr>
    </w:lvl>
    <w:lvl w:ilvl="2" w:tplc="8FD0C914">
      <w:numFmt w:val="bullet"/>
      <w:lvlText w:val="•"/>
      <w:lvlJc w:val="left"/>
      <w:pPr>
        <w:ind w:left="2615" w:hanging="360"/>
      </w:pPr>
      <w:rPr>
        <w:rFonts w:hint="default"/>
        <w:lang w:val="en-US" w:eastAsia="en-US" w:bidi="ar-SA"/>
      </w:rPr>
    </w:lvl>
    <w:lvl w:ilvl="3" w:tplc="8C5E8ED0">
      <w:numFmt w:val="bullet"/>
      <w:lvlText w:val="•"/>
      <w:lvlJc w:val="left"/>
      <w:pPr>
        <w:ind w:left="3551" w:hanging="360"/>
      </w:pPr>
      <w:rPr>
        <w:rFonts w:hint="default"/>
        <w:lang w:val="en-US" w:eastAsia="en-US" w:bidi="ar-SA"/>
      </w:rPr>
    </w:lvl>
    <w:lvl w:ilvl="4" w:tplc="450E7D5E">
      <w:numFmt w:val="bullet"/>
      <w:lvlText w:val="•"/>
      <w:lvlJc w:val="left"/>
      <w:pPr>
        <w:ind w:left="4486" w:hanging="360"/>
      </w:pPr>
      <w:rPr>
        <w:rFonts w:hint="default"/>
        <w:lang w:val="en-US" w:eastAsia="en-US" w:bidi="ar-SA"/>
      </w:rPr>
    </w:lvl>
    <w:lvl w:ilvl="5" w:tplc="EE889BF2">
      <w:numFmt w:val="bullet"/>
      <w:lvlText w:val="•"/>
      <w:lvlJc w:val="left"/>
      <w:pPr>
        <w:ind w:left="5422" w:hanging="360"/>
      </w:pPr>
      <w:rPr>
        <w:rFonts w:hint="default"/>
        <w:lang w:val="en-US" w:eastAsia="en-US" w:bidi="ar-SA"/>
      </w:rPr>
    </w:lvl>
    <w:lvl w:ilvl="6" w:tplc="FBB844B4">
      <w:numFmt w:val="bullet"/>
      <w:lvlText w:val="•"/>
      <w:lvlJc w:val="left"/>
      <w:pPr>
        <w:ind w:left="6357" w:hanging="360"/>
      </w:pPr>
      <w:rPr>
        <w:rFonts w:hint="default"/>
        <w:lang w:val="en-US" w:eastAsia="en-US" w:bidi="ar-SA"/>
      </w:rPr>
    </w:lvl>
    <w:lvl w:ilvl="7" w:tplc="3DC03C2C">
      <w:numFmt w:val="bullet"/>
      <w:lvlText w:val="•"/>
      <w:lvlJc w:val="left"/>
      <w:pPr>
        <w:ind w:left="7293" w:hanging="360"/>
      </w:pPr>
      <w:rPr>
        <w:rFonts w:hint="default"/>
        <w:lang w:val="en-US" w:eastAsia="en-US" w:bidi="ar-SA"/>
      </w:rPr>
    </w:lvl>
    <w:lvl w:ilvl="8" w:tplc="F3664368">
      <w:numFmt w:val="bullet"/>
      <w:lvlText w:val="•"/>
      <w:lvlJc w:val="left"/>
      <w:pPr>
        <w:ind w:left="8228" w:hanging="360"/>
      </w:pPr>
      <w:rPr>
        <w:rFonts w:hint="default"/>
        <w:lang w:val="en-US" w:eastAsia="en-US" w:bidi="ar-SA"/>
      </w:rPr>
    </w:lvl>
  </w:abstractNum>
  <w:abstractNum w:abstractNumId="4" w15:restartNumberingAfterBreak="0">
    <w:nsid w:val="7DA903E5"/>
    <w:multiLevelType w:val="hybridMultilevel"/>
    <w:tmpl w:val="2CC04696"/>
    <w:lvl w:ilvl="0" w:tplc="3E8E254A">
      <w:start w:val="1"/>
      <w:numFmt w:val="decimal"/>
      <w:lvlText w:val="%1."/>
      <w:lvlJc w:val="left"/>
      <w:pPr>
        <w:ind w:left="960" w:hanging="360"/>
        <w:jc w:val="left"/>
      </w:pPr>
      <w:rPr>
        <w:rFonts w:ascii="Times New Roman" w:eastAsia="Times New Roman" w:hAnsi="Times New Roman" w:cs="Times New Roman" w:hint="default"/>
        <w:b w:val="0"/>
        <w:bCs w:val="0"/>
        <w:i w:val="0"/>
        <w:iCs w:val="0"/>
        <w:w w:val="100"/>
        <w:sz w:val="24"/>
        <w:szCs w:val="24"/>
        <w:lang w:val="en-US" w:eastAsia="en-US" w:bidi="ar-SA"/>
      </w:rPr>
    </w:lvl>
    <w:lvl w:ilvl="1" w:tplc="0F50B1DC">
      <w:numFmt w:val="bullet"/>
      <w:lvlText w:val="•"/>
      <w:lvlJc w:val="left"/>
      <w:pPr>
        <w:ind w:left="1874" w:hanging="360"/>
      </w:pPr>
      <w:rPr>
        <w:rFonts w:hint="default"/>
        <w:lang w:val="en-US" w:eastAsia="en-US" w:bidi="ar-SA"/>
      </w:rPr>
    </w:lvl>
    <w:lvl w:ilvl="2" w:tplc="B3AC5BB0">
      <w:numFmt w:val="bullet"/>
      <w:lvlText w:val="•"/>
      <w:lvlJc w:val="left"/>
      <w:pPr>
        <w:ind w:left="2788" w:hanging="360"/>
      </w:pPr>
      <w:rPr>
        <w:rFonts w:hint="default"/>
        <w:lang w:val="en-US" w:eastAsia="en-US" w:bidi="ar-SA"/>
      </w:rPr>
    </w:lvl>
    <w:lvl w:ilvl="3" w:tplc="003EC4AA">
      <w:numFmt w:val="bullet"/>
      <w:lvlText w:val="•"/>
      <w:lvlJc w:val="left"/>
      <w:pPr>
        <w:ind w:left="3702" w:hanging="360"/>
      </w:pPr>
      <w:rPr>
        <w:rFonts w:hint="default"/>
        <w:lang w:val="en-US" w:eastAsia="en-US" w:bidi="ar-SA"/>
      </w:rPr>
    </w:lvl>
    <w:lvl w:ilvl="4" w:tplc="4894C79E">
      <w:numFmt w:val="bullet"/>
      <w:lvlText w:val="•"/>
      <w:lvlJc w:val="left"/>
      <w:pPr>
        <w:ind w:left="4616" w:hanging="360"/>
      </w:pPr>
      <w:rPr>
        <w:rFonts w:hint="default"/>
        <w:lang w:val="en-US" w:eastAsia="en-US" w:bidi="ar-SA"/>
      </w:rPr>
    </w:lvl>
    <w:lvl w:ilvl="5" w:tplc="7E88BF56">
      <w:numFmt w:val="bullet"/>
      <w:lvlText w:val="•"/>
      <w:lvlJc w:val="left"/>
      <w:pPr>
        <w:ind w:left="5530" w:hanging="360"/>
      </w:pPr>
      <w:rPr>
        <w:rFonts w:hint="default"/>
        <w:lang w:val="en-US" w:eastAsia="en-US" w:bidi="ar-SA"/>
      </w:rPr>
    </w:lvl>
    <w:lvl w:ilvl="6" w:tplc="E14EF43C">
      <w:numFmt w:val="bullet"/>
      <w:lvlText w:val="•"/>
      <w:lvlJc w:val="left"/>
      <w:pPr>
        <w:ind w:left="6444" w:hanging="360"/>
      </w:pPr>
      <w:rPr>
        <w:rFonts w:hint="default"/>
        <w:lang w:val="en-US" w:eastAsia="en-US" w:bidi="ar-SA"/>
      </w:rPr>
    </w:lvl>
    <w:lvl w:ilvl="7" w:tplc="4B90610C">
      <w:numFmt w:val="bullet"/>
      <w:lvlText w:val="•"/>
      <w:lvlJc w:val="left"/>
      <w:pPr>
        <w:ind w:left="7358" w:hanging="360"/>
      </w:pPr>
      <w:rPr>
        <w:rFonts w:hint="default"/>
        <w:lang w:val="en-US" w:eastAsia="en-US" w:bidi="ar-SA"/>
      </w:rPr>
    </w:lvl>
    <w:lvl w:ilvl="8" w:tplc="7B62D02E">
      <w:numFmt w:val="bullet"/>
      <w:lvlText w:val="•"/>
      <w:lvlJc w:val="left"/>
      <w:pPr>
        <w:ind w:left="8272" w:hanging="360"/>
      </w:pPr>
      <w:rPr>
        <w:rFonts w:hint="default"/>
        <w:lang w:val="en-US" w:eastAsia="en-US" w:bidi="ar-SA"/>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E47"/>
    <w:rsid w:val="009C6176"/>
    <w:rsid w:val="00C82415"/>
    <w:rsid w:val="00D25E47"/>
    <w:rsid w:val="00D50686"/>
    <w:rsid w:val="00DD5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59B0D"/>
  <w15:docId w15:val="{DEA445BD-EE74-0C4D-B492-02C1EBD14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24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60" w:hanging="36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C82415"/>
    <w:rPr>
      <w:color w:val="0000FF" w:themeColor="hyperlink"/>
      <w:u w:val="single"/>
    </w:rPr>
  </w:style>
  <w:style w:type="character" w:styleId="UnresolvedMention">
    <w:name w:val="Unresolved Mention"/>
    <w:basedOn w:val="DefaultParagraphFont"/>
    <w:uiPriority w:val="99"/>
    <w:semiHidden/>
    <w:unhideWhenUsed/>
    <w:rsid w:val="00C824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ccsso.org/sites/default/files/2017-12/2013_INTASC_Learning_Progressions_for_Teachers.pdf" TargetMode="External"/><Relationship Id="rId18" Type="http://schemas.openxmlformats.org/officeDocument/2006/relationships/hyperlink" Target="https://coe.georgiasouthern.edu/field-experiences/cs-appl/" TargetMode="External"/><Relationship Id="rId26" Type="http://schemas.openxmlformats.org/officeDocument/2006/relationships/hyperlink" Target="https://coe.georgiasouthern.edu/isrc/" TargetMode="External"/><Relationship Id="rId39" Type="http://schemas.openxmlformats.org/officeDocument/2006/relationships/hyperlink" Target="mailto:covidsupport@georgiasouthern.edu" TargetMode="External"/><Relationship Id="rId21" Type="http://schemas.openxmlformats.org/officeDocument/2006/relationships/hyperlink" Target="https://coe.georgiasouthern.edu/field-experiences/wp-content/uploads/sites/7/Professional-Behaviors-and-Dispositions-Assessment-PBDA.pdf" TargetMode="External"/><Relationship Id="rId34" Type="http://schemas.openxmlformats.org/officeDocument/2006/relationships/hyperlink" Target="mailto:armdeanofstudents@georgiasouthern.edu" TargetMode="External"/><Relationship Id="rId42" Type="http://schemas.openxmlformats.org/officeDocument/2006/relationships/fontTable" Target="fontTable.xml"/><Relationship Id="rId7" Type="http://schemas.openxmlformats.org/officeDocument/2006/relationships/hyperlink" Target="mailto:jjsmith@georgiasouthern.edu" TargetMode="External"/><Relationship Id="rId2" Type="http://schemas.openxmlformats.org/officeDocument/2006/relationships/styles" Target="styles.xml"/><Relationship Id="rId16" Type="http://schemas.openxmlformats.org/officeDocument/2006/relationships/hyperlink" Target="http://caepnet.org/~/media/Files/caep/standards/2022-initial-standards-1-pager-final.pdf?la=en" TargetMode="External"/><Relationship Id="rId29" Type="http://schemas.openxmlformats.org/officeDocument/2006/relationships/hyperlink" Target="https://www.gapsc.com/rules/current/ethics/505-6-.01.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s://www.montgomeryschoolsmd.org/uploadedFiles/departments/hiat-tech/training/technology-academy/workshop-reources/UDL%20Self-Reflection%20Checklist.pdf" TargetMode="External"/><Relationship Id="rId32" Type="http://schemas.openxmlformats.org/officeDocument/2006/relationships/hyperlink" Target="https://coe.georgiasouthern.edu/field-experiences/field-experience-placement-policies/appeal-process/" TargetMode="External"/><Relationship Id="rId37" Type="http://schemas.openxmlformats.org/officeDocument/2006/relationships/hyperlink" Target="http://my.georgiasouthern.edu/" TargetMode="External"/><Relationship Id="rId40" Type="http://schemas.openxmlformats.org/officeDocument/2006/relationships/hyperlink" Target="https://www.georgiasouthern.edu/covid-19-information/" TargetMode="External"/><Relationship Id="rId45"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caepnet.org/~/media/Files/caep/standards/2022-initial-standards-1-pager-final.pdf?la=en" TargetMode="External"/><Relationship Id="rId23" Type="http://schemas.openxmlformats.org/officeDocument/2006/relationships/hyperlink" Target="https://wvde.state.wv.us/osp/UDL/7.%20UDL%20Guidelines%20Checklist.pdf" TargetMode="External"/><Relationship Id="rId28" Type="http://schemas.openxmlformats.org/officeDocument/2006/relationships/hyperlink" Target="https://students.georgiasouthern.edu/con%E2%80%9Dduct/student-code-of-conduct/" TargetMode="External"/><Relationship Id="rId36" Type="http://schemas.openxmlformats.org/officeDocument/2006/relationships/hyperlink" Target="http://my.georgiasouthern.edu/" TargetMode="External"/><Relationship Id="rId10" Type="http://schemas.openxmlformats.org/officeDocument/2006/relationships/hyperlink" Target="https://georgiasouthern.libguides.com/c.php?g=1237154" TargetMode="External"/><Relationship Id="rId19" Type="http://schemas.openxmlformats.org/officeDocument/2006/relationships/hyperlink" Target="https://coe.georgiasouthern.edu/field-experiences/wp-content/uploads/sites/7/Intern-Keys-Observation-Fillable-doc-PDF.pdf" TargetMode="External"/><Relationship Id="rId31" Type="http://schemas.openxmlformats.org/officeDocument/2006/relationships/hyperlink" Target="https://coe.georgiasouthern.edu/field-experiences/field-experience-placement-policies/appeal-process/" TargetMode="External"/><Relationship Id="rId44"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georgiasouthern.libguides.com/c.php?g=1237154" TargetMode="External"/><Relationship Id="rId14" Type="http://schemas.openxmlformats.org/officeDocument/2006/relationships/hyperlink" Target="https://ccsso.org/sites/default/files/2017-12/2013_INTASC_Learning_Progressions_for_Teachers.pdf" TargetMode="External"/><Relationship Id="rId22" Type="http://schemas.openxmlformats.org/officeDocument/2006/relationships/hyperlink" Target="https://coe.georgiasouthern.edu/field-experiences/wp-content/uploads/sites/7/Professional-Behaviors-and-Dispositions-Assessment-PBDA.pdf" TargetMode="External"/><Relationship Id="rId27" Type="http://schemas.openxmlformats.org/officeDocument/2006/relationships/hyperlink" Target="https://coe.georgiasouthern.edu/field-experiences/clinical-practice-experience/" TargetMode="External"/><Relationship Id="rId30" Type="http://schemas.openxmlformats.org/officeDocument/2006/relationships/hyperlink" Target="https://coe.georgiasouthern.edu/field-experiences/field-experience-placement-policies/policy/" TargetMode="External"/><Relationship Id="rId35" Type="http://schemas.openxmlformats.org/officeDocument/2006/relationships/hyperlink" Target="https://my.georgiasouthern.edu/covid19-health-report-form" TargetMode="External"/><Relationship Id="rId43" Type="http://schemas.openxmlformats.org/officeDocument/2006/relationships/theme" Target="theme/theme1.xml"/><Relationship Id="rId8" Type="http://schemas.openxmlformats.org/officeDocument/2006/relationships/hyperlink" Target="mailto:helpdesk@georgiasouthern.edu" TargetMode="External"/><Relationship Id="rId3" Type="http://schemas.openxmlformats.org/officeDocument/2006/relationships/settings" Target="settings.xml"/><Relationship Id="rId12" Type="http://schemas.openxmlformats.org/officeDocument/2006/relationships/hyperlink" Target="https://www.georgiastandards.org/Georgia-Standard" TargetMode="External"/><Relationship Id="rId17" Type="http://schemas.openxmlformats.org/officeDocument/2006/relationships/hyperlink" Target="https://www.iste.org/standards/iste-standards-for-teachers" TargetMode="External"/><Relationship Id="rId25" Type="http://schemas.openxmlformats.org/officeDocument/2006/relationships/hyperlink" Target="https://www.montgomeryschoolsmd.org/uploadedFiles/departments/hiat-tech/training/technology-academy/workshop-reources/UDL%20Self-Reflection%20Checklist.pdf" TargetMode="External"/><Relationship Id="rId33" Type="http://schemas.openxmlformats.org/officeDocument/2006/relationships/hyperlink" Target="mailto:deanofstudents@georgiasouthern.edu" TargetMode="External"/><Relationship Id="rId38" Type="http://schemas.openxmlformats.org/officeDocument/2006/relationships/hyperlink" Target="https://www.georgiasouthern.edu/mobile/" TargetMode="External"/><Relationship Id="rId20" Type="http://schemas.openxmlformats.org/officeDocument/2006/relationships/hyperlink" Target="https://coe.georgiasouthern.edu/field-experiences/wp-content/uploads/sites/7/Intern-Keys-Observation-Fillable-doc-PDF.pdf" TargetMode="External"/><Relationship Id="rId4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1F69D6-7520-42FA-94A5-9D01DE853960}"/>
</file>

<file path=customXml/itemProps2.xml><?xml version="1.0" encoding="utf-8"?>
<ds:datastoreItem xmlns:ds="http://schemas.openxmlformats.org/officeDocument/2006/customXml" ds:itemID="{7F9C290A-3485-481E-AFA7-C1E38B604A23}"/>
</file>

<file path=docProps/app.xml><?xml version="1.0" encoding="utf-8"?>
<Properties xmlns="http://schemas.openxmlformats.org/officeDocument/2006/extended-properties" xmlns:vt="http://schemas.openxmlformats.org/officeDocument/2006/docPropsVTypes">
  <Template>Normal.dotm</Template>
  <TotalTime>1</TotalTime>
  <Pages>15</Pages>
  <Words>5881</Words>
  <Characters>33522</Characters>
  <Application>Microsoft Office Word</Application>
  <DocSecurity>0</DocSecurity>
  <Lines>279</Lines>
  <Paragraphs>78</Paragraphs>
  <ScaleCrop>false</ScaleCrop>
  <Company/>
  <LinksUpToDate>false</LinksUpToDate>
  <CharactersWithSpaces>39325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SCED 4739 Fall 2022 Syllabus JJSmith.docx</dc:title>
  <cp:lastModifiedBy>NANCY REMLER</cp:lastModifiedBy>
  <cp:revision>4</cp:revision>
  <dcterms:created xsi:type="dcterms:W3CDTF">2022-10-15T15:12:00Z</dcterms:created>
  <dcterms:modified xsi:type="dcterms:W3CDTF">2022-10-15T15:12:00Z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ducer">
    <vt:lpwstr>Skia/PDF m106 Google Docs Renderer</vt:lpwstr>
  </property>
</Properties>
</file>