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B0320" w14:textId="082E3E60" w:rsidR="00D8430E" w:rsidRDefault="0013059A" w:rsidP="00DF2F5F">
      <w:pPr>
        <w:pStyle w:val="Heading1"/>
      </w:pPr>
      <w:bookmarkStart w:id="0" w:name="_GoBack"/>
      <w:r>
        <w:t>APPENDIX 1: APPENDIX TO INTRODUCTION</w:t>
      </w:r>
    </w:p>
    <w:bookmarkEnd w:id="0"/>
    <w:p w14:paraId="52A8166D" w14:textId="69EC56BB" w:rsidR="00DF2F5F" w:rsidRDefault="00DF2F5F" w:rsidP="00DF2F5F"/>
    <w:p w14:paraId="2AC832D4" w14:textId="51E28174" w:rsidR="00DF2F5F" w:rsidRDefault="0029207B" w:rsidP="00DF2F5F">
      <w:pPr>
        <w:pStyle w:val="Heading2"/>
      </w:pPr>
      <w:r>
        <w:t>THE POWER OF MUSIC</w:t>
      </w:r>
    </w:p>
    <w:p w14:paraId="44AA5847" w14:textId="5B228B43" w:rsidR="00DF2F5F" w:rsidRDefault="00DF2F5F" w:rsidP="00DF2F5F"/>
    <w:p w14:paraId="57457E9A" w14:textId="6326CA2A" w:rsidR="00DF2F5F" w:rsidRDefault="00DF2F5F" w:rsidP="00DF2F5F">
      <w:r>
        <w:t>Dr. David G. Such</w:t>
      </w:r>
    </w:p>
    <w:p w14:paraId="62269961" w14:textId="7DD6FC32" w:rsidR="00DF2F5F" w:rsidRDefault="00DF2F5F" w:rsidP="00DF2F5F"/>
    <w:p w14:paraId="3B9601D3" w14:textId="17897042" w:rsidR="00DF2F5F" w:rsidRDefault="0029207B" w:rsidP="00DF2F5F">
      <w:pPr>
        <w:pStyle w:val="Heading3"/>
      </w:pPr>
      <w:r>
        <w:t>MUSIC AND RELIGION</w:t>
      </w:r>
    </w:p>
    <w:p w14:paraId="11D39007" w14:textId="7C491EB4" w:rsidR="00DF2F5F" w:rsidRDefault="00DF2F5F" w:rsidP="00DF2F5F"/>
    <w:p w14:paraId="1C2BC825" w14:textId="7C5DEA77" w:rsidR="00DF2F5F" w:rsidRDefault="00DF2F5F" w:rsidP="00DF2F5F">
      <w:r w:rsidRPr="00DF2F5F">
        <w:t>What are the two biggest uses of music in the modern world today? Entertainment and</w:t>
      </w:r>
      <w:r>
        <w:t xml:space="preserve"> </w:t>
      </w:r>
      <w:r w:rsidRPr="00DF2F5F">
        <w:t>advertising. However, before CDs as well as mass production and marketing, the biggest use of music in</w:t>
      </w:r>
      <w:r>
        <w:t xml:space="preserve"> </w:t>
      </w:r>
      <w:r w:rsidRPr="00DF2F5F">
        <w:t xml:space="preserve">cultures around the world was for religion. Like God, music is </w:t>
      </w:r>
      <w:proofErr w:type="gramStart"/>
      <w:r w:rsidRPr="00DF2F5F">
        <w:t>non tangible</w:t>
      </w:r>
      <w:proofErr w:type="gramEnd"/>
      <w:r w:rsidRPr="00DF2F5F">
        <w:t>, something that cannot be</w:t>
      </w:r>
      <w:r>
        <w:t xml:space="preserve"> </w:t>
      </w:r>
      <w:r w:rsidRPr="00DF2F5F">
        <w:t>seen, but can still be sensed. Often times, sacred music tries to evoke the qualities of God and lift people</w:t>
      </w:r>
      <w:r>
        <w:t xml:space="preserve"> </w:t>
      </w:r>
      <w:r w:rsidRPr="00DF2F5F">
        <w:t>out of the mundane, bringing them spiritually closer to God. For that reason, the Church views music and</w:t>
      </w:r>
      <w:r>
        <w:t xml:space="preserve"> </w:t>
      </w:r>
      <w:r w:rsidRPr="00DF2F5F">
        <w:t>chant not as music, but as prayer. Whereas, music connotes sensual enjoyment that benefits the</w:t>
      </w:r>
      <w:r>
        <w:t xml:space="preserve"> </w:t>
      </w:r>
      <w:r w:rsidRPr="00DF2F5F">
        <w:t>individual, music as prayer functions to bring people closer to God.</w:t>
      </w:r>
    </w:p>
    <w:p w14:paraId="39F8D257" w14:textId="19AA17DE" w:rsidR="00DF2F5F" w:rsidRDefault="00DF2F5F" w:rsidP="00DF2F5F"/>
    <w:p w14:paraId="63FF3A14" w14:textId="6D301968" w:rsidR="00AC772D" w:rsidRDefault="0029207B" w:rsidP="00AC772D">
      <w:pPr>
        <w:pStyle w:val="Heading3"/>
      </w:pPr>
      <w:r w:rsidRPr="00AC772D">
        <w:t>THE GOOD IN SECULAR MUSIC</w:t>
      </w:r>
    </w:p>
    <w:p w14:paraId="72C3B49C" w14:textId="77777777" w:rsidR="00AC772D" w:rsidRPr="00AC772D" w:rsidRDefault="00AC772D" w:rsidP="00AC772D"/>
    <w:p w14:paraId="2D626555" w14:textId="2FFEB2A4" w:rsidR="00DF2F5F" w:rsidRDefault="00AC772D" w:rsidP="00AC772D">
      <w:r w:rsidRPr="00AC772D">
        <w:t>I assume most of you would agree that good music can alter a person's mood, perhaps uplifting</w:t>
      </w:r>
      <w:r>
        <w:t xml:space="preserve"> </w:t>
      </w:r>
      <w:r w:rsidRPr="00AC772D">
        <w:t>the spirit or relieving the tensions of a bad day. In that sense, music demonstrates power, something that</w:t>
      </w:r>
      <w:r>
        <w:t xml:space="preserve"> </w:t>
      </w:r>
      <w:r w:rsidRPr="00AC772D">
        <w:t>affects our lives. I can forward several more examples of the beneficial power of music. A few years back</w:t>
      </w:r>
      <w:r>
        <w:t xml:space="preserve"> </w:t>
      </w:r>
      <w:r w:rsidRPr="00AC772D">
        <w:t>a student told me about her husband who went into a coma after a traffic accident. The doctors said that if</w:t>
      </w:r>
      <w:r>
        <w:t xml:space="preserve"> </w:t>
      </w:r>
      <w:r w:rsidRPr="00AC772D">
        <w:t>he came out of the coma, the chances were likely that he would be a vegetable. Unwilling to go along</w:t>
      </w:r>
      <w:r>
        <w:t xml:space="preserve"> </w:t>
      </w:r>
      <w:r w:rsidRPr="00AC772D">
        <w:t>with that, this student brought her husband's favorite CD's into his hospital room and played them for</w:t>
      </w:r>
      <w:r>
        <w:t xml:space="preserve"> </w:t>
      </w:r>
      <w:r w:rsidRPr="00AC772D">
        <w:t>hours on a boom box. A few weeks later he came out of the coma with all his faculties intact. She swears</w:t>
      </w:r>
      <w:r>
        <w:t xml:space="preserve"> </w:t>
      </w:r>
      <w:r w:rsidRPr="00AC772D">
        <w:t>it was the music, while the doctors scratched their heads, unable to take credit.</w:t>
      </w:r>
    </w:p>
    <w:p w14:paraId="5917F972" w14:textId="07C96947" w:rsidR="00AC772D" w:rsidRDefault="00AC772D" w:rsidP="00AC772D"/>
    <w:p w14:paraId="70EA1C66" w14:textId="7013E1E0" w:rsidR="00AC772D" w:rsidRDefault="0029207B" w:rsidP="00AC772D">
      <w:pPr>
        <w:pStyle w:val="Heading3"/>
      </w:pPr>
      <w:r w:rsidRPr="00AC772D">
        <w:t>NOW FOR THE BAD</w:t>
      </w:r>
    </w:p>
    <w:p w14:paraId="09E10280" w14:textId="77777777" w:rsidR="00AC772D" w:rsidRPr="00AC772D" w:rsidRDefault="00AC772D" w:rsidP="00AC772D"/>
    <w:p w14:paraId="7F56E44C" w14:textId="4C3F5F8B" w:rsidR="00AC772D" w:rsidRDefault="00AC772D" w:rsidP="00AC772D">
      <w:r w:rsidRPr="00AC772D">
        <w:t>If you agree that music wields power, then ask yourself if it can also work in negative ways? We touched</w:t>
      </w:r>
      <w:r>
        <w:t xml:space="preserve"> </w:t>
      </w:r>
      <w:r w:rsidRPr="00AC772D">
        <w:t>upon music as sound, and loud volumes of sound can damage hearing. Just ask Pete Townsend who</w:t>
      </w:r>
      <w:r>
        <w:t xml:space="preserve"> </w:t>
      </w:r>
      <w:r w:rsidRPr="00AC772D">
        <w:t>suffers from tinnitus. Hitler skillfully used music to prime large crowds of people about to hear his</w:t>
      </w:r>
      <w:r>
        <w:t xml:space="preserve"> </w:t>
      </w:r>
      <w:r w:rsidRPr="00AC772D">
        <w:t>oratory. He knew how to incorporate music to help sell hate. Can listening to Ozzie Osbourne turn a</w:t>
      </w:r>
      <w:r>
        <w:t xml:space="preserve"> </w:t>
      </w:r>
      <w:r w:rsidRPr="00AC772D">
        <w:t>normal, healthy kid into a depressed, anti-social psychotic who plans suicide or bites the head off of bats</w:t>
      </w:r>
      <w:r>
        <w:t xml:space="preserve"> </w:t>
      </w:r>
      <w:r w:rsidRPr="00AC772D">
        <w:t>(or was it a pigeon?). Probably not. However, I would go as far as to say that if someone is already</w:t>
      </w:r>
      <w:r>
        <w:t xml:space="preserve"> </w:t>
      </w:r>
      <w:r w:rsidRPr="00AC772D">
        <w:t>predisposed toward violence, depression or suicide, music could reinforce these tendencies. It makes</w:t>
      </w:r>
      <w:r>
        <w:t xml:space="preserve"> </w:t>
      </w:r>
      <w:r w:rsidRPr="00AC772D">
        <w:t>simple sense. However, I am certain that some of you will argue that you listen to music with negative</w:t>
      </w:r>
      <w:r>
        <w:t xml:space="preserve"> </w:t>
      </w:r>
      <w:r w:rsidRPr="00AC772D">
        <w:t>lyrics or anti-social messages but do not go around bashing in car windows with a baseball bat. My point</w:t>
      </w:r>
      <w:r>
        <w:t xml:space="preserve"> </w:t>
      </w:r>
      <w:r w:rsidRPr="00AC772D">
        <w:t>is that some people are more vulnerable, more at risk. For them, music becomes the straw the breaks the</w:t>
      </w:r>
      <w:r>
        <w:t xml:space="preserve"> </w:t>
      </w:r>
      <w:r w:rsidRPr="00AC772D">
        <w:t>camel’s back, normalizing negative or violent attitudes that may ultimately lead to violent acts.</w:t>
      </w:r>
    </w:p>
    <w:p w14:paraId="36412C3E" w14:textId="77777777" w:rsidR="00AC772D" w:rsidRPr="00AC772D" w:rsidRDefault="00AC772D" w:rsidP="00AC772D"/>
    <w:p w14:paraId="43812DEC" w14:textId="13F4AF21" w:rsidR="00AC772D" w:rsidRDefault="0029207B" w:rsidP="00AC772D">
      <w:pPr>
        <w:pStyle w:val="Heading3"/>
      </w:pPr>
      <w:r w:rsidRPr="00AC772D">
        <w:t>MUSIC IN ADVERTISING</w:t>
      </w:r>
    </w:p>
    <w:p w14:paraId="42E6A6D5" w14:textId="77777777" w:rsidR="00AC772D" w:rsidRPr="00AC772D" w:rsidRDefault="00AC772D" w:rsidP="00AC772D"/>
    <w:p w14:paraId="7D18318F" w14:textId="77777777" w:rsidR="00677998" w:rsidRDefault="00AC772D" w:rsidP="00AC772D">
      <w:r w:rsidRPr="00AC772D">
        <w:t>Then there is advertising, a 500-billion-dollar industry in this country alone. Advertising folk do not make</w:t>
      </w:r>
      <w:r>
        <w:t xml:space="preserve"> </w:t>
      </w:r>
      <w:r w:rsidRPr="00AC772D">
        <w:t>products, such as automobiles, furniture or electronics. They simply want to step inside your head and</w:t>
      </w:r>
      <w:r>
        <w:t xml:space="preserve"> </w:t>
      </w:r>
      <w:r w:rsidRPr="00AC772D">
        <w:t>plant a little voice that says, “buy this product. It will make you sexy, important, happy, fulfilled, cool or</w:t>
      </w:r>
      <w:r>
        <w:t xml:space="preserve"> </w:t>
      </w:r>
      <w:r w:rsidRPr="00AC772D">
        <w:t>meaningful.” Their methodology is simple genius mixed with a touch of insidious psychology. Attach a</w:t>
      </w:r>
      <w:r>
        <w:t xml:space="preserve"> </w:t>
      </w:r>
      <w:r w:rsidRPr="00AC772D">
        <w:t>simple, catchy little jingle to a product, and people will remember it. It works. If I were to play the</w:t>
      </w:r>
      <w:r>
        <w:t xml:space="preserve"> </w:t>
      </w:r>
      <w:r w:rsidRPr="00AC772D">
        <w:t>McDonald’s five-note jingle at this moment, it would be instantly recognizable, causing some to think</w:t>
      </w:r>
      <w:r>
        <w:t xml:space="preserve"> </w:t>
      </w:r>
      <w:r w:rsidRPr="00AC772D">
        <w:t>“Big Macs, hunger, lunch, fast, cheap, and now.</w:t>
      </w:r>
      <w:r w:rsidR="00677998">
        <w:t>”</w:t>
      </w:r>
      <w:r>
        <w:t xml:space="preserve"> </w:t>
      </w:r>
    </w:p>
    <w:p w14:paraId="34D7E724" w14:textId="77777777" w:rsidR="00677998" w:rsidRDefault="00677998" w:rsidP="00AC772D"/>
    <w:p w14:paraId="04E0FE0A" w14:textId="76F401A9" w:rsidR="00677998" w:rsidRDefault="00AC772D" w:rsidP="00677998">
      <w:r w:rsidRPr="00AC772D">
        <w:t>That’s a powerful message, and music becomes a powerful tool. I worry a bit about music used in</w:t>
      </w:r>
      <w:r w:rsidR="00677998">
        <w:t xml:space="preserve"> </w:t>
      </w:r>
      <w:r w:rsidRPr="00AC772D">
        <w:t>this way. It is like fishing for a hungry trout in a small aquarium. Things get too boring, too quickly; and I</w:t>
      </w:r>
      <w:r w:rsidR="00677998">
        <w:t xml:space="preserve"> </w:t>
      </w:r>
      <w:r w:rsidRPr="00AC772D">
        <w:t>walk away with a sense that billion-dollar corporations want to manipulate me, the poor consumer who</w:t>
      </w:r>
      <w:r w:rsidR="00677998">
        <w:t xml:space="preserve"> </w:t>
      </w:r>
      <w:r w:rsidRPr="00AC772D">
        <w:t>likes “good” music. Also, I could argue that all the music used in advertising simply clutters the</w:t>
      </w:r>
      <w:r w:rsidR="00677998">
        <w:t xml:space="preserve"> </w:t>
      </w:r>
      <w:r w:rsidR="00677998" w:rsidRPr="00677998">
        <w:t>environment, making it more difficult to find good music. I could certainly go on, but you probably get a</w:t>
      </w:r>
      <w:r w:rsidR="00677998">
        <w:t xml:space="preserve"> </w:t>
      </w:r>
      <w:r w:rsidR="00677998" w:rsidRPr="00677998">
        <w:t>pretty good sense of where this thread leads.</w:t>
      </w:r>
    </w:p>
    <w:p w14:paraId="09F099F9" w14:textId="77777777" w:rsidR="00677998" w:rsidRPr="00677998" w:rsidRDefault="00677998" w:rsidP="00677998"/>
    <w:p w14:paraId="467E8998" w14:textId="4A982137" w:rsidR="00677998" w:rsidRPr="00677998" w:rsidRDefault="0029207B" w:rsidP="00677998">
      <w:pPr>
        <w:pStyle w:val="Heading3"/>
      </w:pPr>
      <w:r w:rsidRPr="00677998">
        <w:t>A REMINDER ABOUT LISTENING TO THE MUSIC USED IN THE COURSE</w:t>
      </w:r>
    </w:p>
    <w:p w14:paraId="7E491EE4" w14:textId="77777777" w:rsidR="00677998" w:rsidRDefault="00677998" w:rsidP="00677998"/>
    <w:p w14:paraId="3BC93328" w14:textId="03FABF22" w:rsidR="00677998" w:rsidRDefault="00677998" w:rsidP="00677998">
      <w:r w:rsidRPr="00677998">
        <w:t>Do spend time with the listening examples. Follow along with the text and note what events the</w:t>
      </w:r>
      <w:r>
        <w:t xml:space="preserve"> </w:t>
      </w:r>
      <w:r w:rsidRPr="00677998">
        <w:t>text discusses as these occur in the music as you listen. In any given piece of music, there are many things</w:t>
      </w:r>
      <w:r>
        <w:t xml:space="preserve"> </w:t>
      </w:r>
      <w:r w:rsidRPr="00677998">
        <w:t>to listen for, such as the instrumentation, compositional ideas, rhythm, tone qualities of the instruments,</w:t>
      </w:r>
      <w:r>
        <w:t xml:space="preserve"> </w:t>
      </w:r>
      <w:r w:rsidRPr="00677998">
        <w:t>lyrics, harmonies, texture, and forth. Actually, the listener is not able to focus on all of these in one</w:t>
      </w:r>
      <w:r>
        <w:t xml:space="preserve"> </w:t>
      </w:r>
      <w:r w:rsidRPr="00677998">
        <w:t>listening, which is why you should listen to the same musical example more than once. It takes time and</w:t>
      </w:r>
      <w:r>
        <w:t xml:space="preserve"> </w:t>
      </w:r>
      <w:r w:rsidRPr="00677998">
        <w:t>effort to get to that level, but when one does, I guarantee that your appreciation for music will be</w:t>
      </w:r>
      <w:r>
        <w:t xml:space="preserve"> </w:t>
      </w:r>
      <w:r w:rsidRPr="00677998">
        <w:t>enhanced in ways that will surprise you.</w:t>
      </w:r>
    </w:p>
    <w:p w14:paraId="45831EDE" w14:textId="77777777" w:rsidR="006D059D" w:rsidRPr="00677998" w:rsidRDefault="006D059D" w:rsidP="00677998"/>
    <w:p w14:paraId="30BC4D77" w14:textId="77777777" w:rsidR="00677998" w:rsidRPr="00677998" w:rsidRDefault="00677998" w:rsidP="00677998">
      <w:pPr>
        <w:rPr>
          <w:i/>
          <w:iCs/>
        </w:rPr>
      </w:pPr>
      <w:r w:rsidRPr="00677998">
        <w:rPr>
          <w:i/>
          <w:iCs/>
        </w:rPr>
        <w:t xml:space="preserve">From: Music Connects </w:t>
      </w:r>
      <w:proofErr w:type="gramStart"/>
      <w:r w:rsidRPr="00677998">
        <w:rPr>
          <w:i/>
          <w:iCs/>
        </w:rPr>
        <w:t>With</w:t>
      </w:r>
      <w:proofErr w:type="gramEnd"/>
      <w:r w:rsidRPr="00677998">
        <w:rPr>
          <w:i/>
          <w:iCs/>
        </w:rPr>
        <w:t xml:space="preserve"> Culture, David G. Such (2017) Online</w:t>
      </w:r>
    </w:p>
    <w:p w14:paraId="42F49018" w14:textId="77777777" w:rsidR="00677998" w:rsidRPr="00677998" w:rsidRDefault="00677998" w:rsidP="00677998">
      <w:pPr>
        <w:rPr>
          <w:i/>
          <w:iCs/>
        </w:rPr>
      </w:pPr>
      <w:r w:rsidRPr="00677998">
        <w:rPr>
          <w:i/>
          <w:iCs/>
        </w:rPr>
        <w:t>course, community College of Spokane,</w:t>
      </w:r>
    </w:p>
    <w:p w14:paraId="54D87A9F" w14:textId="527DB28E" w:rsidR="00AC772D" w:rsidRPr="00DF2F5F" w:rsidRDefault="0013059A" w:rsidP="00677998">
      <w:hyperlink r:id="rId8" w:history="1">
        <w:r w:rsidR="006D059D" w:rsidRPr="0027721E">
          <w:rPr>
            <w:rStyle w:val="Hyperlink"/>
            <w:i/>
            <w:iCs/>
          </w:rPr>
          <w:t>https://ccs.instructure.com/courses/1428878</w:t>
        </w:r>
      </w:hyperlink>
      <w:r w:rsidR="006D059D">
        <w:rPr>
          <w:i/>
          <w:iCs/>
        </w:rPr>
        <w:t xml:space="preserve"> </w:t>
      </w:r>
    </w:p>
    <w:sectPr w:rsidR="00AC772D" w:rsidRPr="00DF2F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4A28"/>
    <w:multiLevelType w:val="hybridMultilevel"/>
    <w:tmpl w:val="280E1D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81479"/>
    <w:multiLevelType w:val="hybridMultilevel"/>
    <w:tmpl w:val="A63AA4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81522"/>
    <w:multiLevelType w:val="hybridMultilevel"/>
    <w:tmpl w:val="BB3A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C5E64"/>
    <w:multiLevelType w:val="hybridMultilevel"/>
    <w:tmpl w:val="E04C83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F439F"/>
    <w:multiLevelType w:val="hybridMultilevel"/>
    <w:tmpl w:val="ED14E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591E"/>
    <w:multiLevelType w:val="hybridMultilevel"/>
    <w:tmpl w:val="53622F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B78DE"/>
    <w:multiLevelType w:val="hybridMultilevel"/>
    <w:tmpl w:val="8EACD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54581"/>
    <w:multiLevelType w:val="hybridMultilevel"/>
    <w:tmpl w:val="6E986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527CE"/>
    <w:multiLevelType w:val="hybridMultilevel"/>
    <w:tmpl w:val="96641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40DF8"/>
    <w:multiLevelType w:val="hybridMultilevel"/>
    <w:tmpl w:val="07349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04C22"/>
    <w:multiLevelType w:val="hybridMultilevel"/>
    <w:tmpl w:val="770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1718F"/>
    <w:multiLevelType w:val="hybridMultilevel"/>
    <w:tmpl w:val="9320B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8C645F"/>
    <w:multiLevelType w:val="hybridMultilevel"/>
    <w:tmpl w:val="F92A47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13D4D"/>
    <w:multiLevelType w:val="hybridMultilevel"/>
    <w:tmpl w:val="67E8AB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83A8D"/>
    <w:multiLevelType w:val="hybridMultilevel"/>
    <w:tmpl w:val="182A4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F7051"/>
    <w:multiLevelType w:val="hybridMultilevel"/>
    <w:tmpl w:val="7DE2A42A"/>
    <w:lvl w:ilvl="0" w:tplc="B2F6FAD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A87961"/>
    <w:multiLevelType w:val="hybridMultilevel"/>
    <w:tmpl w:val="7CB23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7079A"/>
    <w:multiLevelType w:val="hybridMultilevel"/>
    <w:tmpl w:val="C1768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207886"/>
    <w:multiLevelType w:val="hybridMultilevel"/>
    <w:tmpl w:val="42FE6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9E3299"/>
    <w:multiLevelType w:val="hybridMultilevel"/>
    <w:tmpl w:val="FD6A72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A2425E"/>
    <w:multiLevelType w:val="hybridMultilevel"/>
    <w:tmpl w:val="CA84A8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D74D1E"/>
    <w:multiLevelType w:val="hybridMultilevel"/>
    <w:tmpl w:val="5D88A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7E2FF6"/>
    <w:multiLevelType w:val="hybridMultilevel"/>
    <w:tmpl w:val="68F4D8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FB0EDD"/>
    <w:multiLevelType w:val="hybridMultilevel"/>
    <w:tmpl w:val="BB7C2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E2D23"/>
    <w:multiLevelType w:val="hybridMultilevel"/>
    <w:tmpl w:val="6DF850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273A3"/>
    <w:multiLevelType w:val="hybridMultilevel"/>
    <w:tmpl w:val="685AE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9B4C2C"/>
    <w:multiLevelType w:val="hybridMultilevel"/>
    <w:tmpl w:val="2E5CC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4522F7"/>
    <w:multiLevelType w:val="hybridMultilevel"/>
    <w:tmpl w:val="28FCD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A04F8E"/>
    <w:multiLevelType w:val="hybridMultilevel"/>
    <w:tmpl w:val="5DEA7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957265"/>
    <w:multiLevelType w:val="hybridMultilevel"/>
    <w:tmpl w:val="961C1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DF0017"/>
    <w:multiLevelType w:val="hybridMultilevel"/>
    <w:tmpl w:val="81726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0F23F8"/>
    <w:multiLevelType w:val="hybridMultilevel"/>
    <w:tmpl w:val="3A4A8B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6C5BE8"/>
    <w:multiLevelType w:val="hybridMultilevel"/>
    <w:tmpl w:val="FFDE91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B97F72"/>
    <w:multiLevelType w:val="hybridMultilevel"/>
    <w:tmpl w:val="83A61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85108C"/>
    <w:multiLevelType w:val="hybridMultilevel"/>
    <w:tmpl w:val="EDE4D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D17D5C"/>
    <w:multiLevelType w:val="hybridMultilevel"/>
    <w:tmpl w:val="7A92C2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0E3A15"/>
    <w:multiLevelType w:val="hybridMultilevel"/>
    <w:tmpl w:val="E08277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F92DF5"/>
    <w:multiLevelType w:val="hybridMultilevel"/>
    <w:tmpl w:val="D1F4F7DE"/>
    <w:lvl w:ilvl="0" w:tplc="6248C352">
      <w:numFmt w:val="bullet"/>
      <w:lvlText w:val="-"/>
      <w:lvlJc w:val="left"/>
      <w:pPr>
        <w:ind w:left="12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8" w15:restartNumberingAfterBreak="0">
    <w:nsid w:val="5B8F4DF7"/>
    <w:multiLevelType w:val="hybridMultilevel"/>
    <w:tmpl w:val="FCF282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A1668B"/>
    <w:multiLevelType w:val="hybridMultilevel"/>
    <w:tmpl w:val="89A642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E804A0"/>
    <w:multiLevelType w:val="hybridMultilevel"/>
    <w:tmpl w:val="58D44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237190"/>
    <w:multiLevelType w:val="hybridMultilevel"/>
    <w:tmpl w:val="17D4A7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64FC5"/>
    <w:multiLevelType w:val="hybridMultilevel"/>
    <w:tmpl w:val="FD788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0B46CB"/>
    <w:multiLevelType w:val="hybridMultilevel"/>
    <w:tmpl w:val="C59A3C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8E6F2C"/>
    <w:multiLevelType w:val="hybridMultilevel"/>
    <w:tmpl w:val="F1CA5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E844B8"/>
    <w:multiLevelType w:val="hybridMultilevel"/>
    <w:tmpl w:val="F6EEB4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D1153F"/>
    <w:multiLevelType w:val="hybridMultilevel"/>
    <w:tmpl w:val="F0521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AC3477"/>
    <w:multiLevelType w:val="hybridMultilevel"/>
    <w:tmpl w:val="D03C1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F87981"/>
    <w:multiLevelType w:val="hybridMultilevel"/>
    <w:tmpl w:val="BE8A2DA4"/>
    <w:lvl w:ilvl="0" w:tplc="52E235B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9"/>
  </w:num>
  <w:num w:numId="3">
    <w:abstractNumId w:val="43"/>
  </w:num>
  <w:num w:numId="4">
    <w:abstractNumId w:val="45"/>
  </w:num>
  <w:num w:numId="5">
    <w:abstractNumId w:val="31"/>
  </w:num>
  <w:num w:numId="6">
    <w:abstractNumId w:val="12"/>
  </w:num>
  <w:num w:numId="7">
    <w:abstractNumId w:val="20"/>
  </w:num>
  <w:num w:numId="8">
    <w:abstractNumId w:val="1"/>
  </w:num>
  <w:num w:numId="9">
    <w:abstractNumId w:val="36"/>
  </w:num>
  <w:num w:numId="10">
    <w:abstractNumId w:val="38"/>
  </w:num>
  <w:num w:numId="11">
    <w:abstractNumId w:val="24"/>
  </w:num>
  <w:num w:numId="12">
    <w:abstractNumId w:val="8"/>
  </w:num>
  <w:num w:numId="13">
    <w:abstractNumId w:val="0"/>
  </w:num>
  <w:num w:numId="14">
    <w:abstractNumId w:val="3"/>
  </w:num>
  <w:num w:numId="15">
    <w:abstractNumId w:val="32"/>
  </w:num>
  <w:num w:numId="16">
    <w:abstractNumId w:val="39"/>
  </w:num>
  <w:num w:numId="17">
    <w:abstractNumId w:val="22"/>
  </w:num>
  <w:num w:numId="18">
    <w:abstractNumId w:val="13"/>
  </w:num>
  <w:num w:numId="19">
    <w:abstractNumId w:val="41"/>
  </w:num>
  <w:num w:numId="20">
    <w:abstractNumId w:val="15"/>
  </w:num>
  <w:num w:numId="21">
    <w:abstractNumId w:val="15"/>
    <w:lvlOverride w:ilvl="0">
      <w:startOverride w:val="1"/>
    </w:lvlOverride>
  </w:num>
  <w:num w:numId="22">
    <w:abstractNumId w:val="35"/>
  </w:num>
  <w:num w:numId="23">
    <w:abstractNumId w:val="10"/>
  </w:num>
  <w:num w:numId="24">
    <w:abstractNumId w:val="33"/>
  </w:num>
  <w:num w:numId="25">
    <w:abstractNumId w:val="48"/>
  </w:num>
  <w:num w:numId="26">
    <w:abstractNumId w:val="4"/>
  </w:num>
  <w:num w:numId="27">
    <w:abstractNumId w:val="9"/>
  </w:num>
  <w:num w:numId="28">
    <w:abstractNumId w:val="34"/>
  </w:num>
  <w:num w:numId="29">
    <w:abstractNumId w:val="16"/>
  </w:num>
  <w:num w:numId="30">
    <w:abstractNumId w:val="42"/>
  </w:num>
  <w:num w:numId="31">
    <w:abstractNumId w:val="44"/>
  </w:num>
  <w:num w:numId="32">
    <w:abstractNumId w:val="21"/>
  </w:num>
  <w:num w:numId="33">
    <w:abstractNumId w:val="18"/>
  </w:num>
  <w:num w:numId="34">
    <w:abstractNumId w:val="11"/>
  </w:num>
  <w:num w:numId="35">
    <w:abstractNumId w:val="14"/>
  </w:num>
  <w:num w:numId="36">
    <w:abstractNumId w:val="17"/>
  </w:num>
  <w:num w:numId="37">
    <w:abstractNumId w:val="6"/>
  </w:num>
  <w:num w:numId="38">
    <w:abstractNumId w:val="28"/>
  </w:num>
  <w:num w:numId="39">
    <w:abstractNumId w:val="30"/>
  </w:num>
  <w:num w:numId="40">
    <w:abstractNumId w:val="2"/>
  </w:num>
  <w:num w:numId="41">
    <w:abstractNumId w:val="47"/>
  </w:num>
  <w:num w:numId="42">
    <w:abstractNumId w:val="7"/>
  </w:num>
  <w:num w:numId="43">
    <w:abstractNumId w:val="26"/>
  </w:num>
  <w:num w:numId="44">
    <w:abstractNumId w:val="23"/>
  </w:num>
  <w:num w:numId="45">
    <w:abstractNumId w:val="27"/>
  </w:num>
  <w:num w:numId="46">
    <w:abstractNumId w:val="46"/>
  </w:num>
  <w:num w:numId="47">
    <w:abstractNumId w:val="40"/>
  </w:num>
  <w:num w:numId="48">
    <w:abstractNumId w:val="25"/>
  </w:num>
  <w:num w:numId="49">
    <w:abstractNumId w:val="5"/>
  </w:num>
  <w:num w:numId="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AB4"/>
    <w:rsid w:val="000010CF"/>
    <w:rsid w:val="00002FDB"/>
    <w:rsid w:val="000037D0"/>
    <w:rsid w:val="000127AA"/>
    <w:rsid w:val="0002173F"/>
    <w:rsid w:val="00024624"/>
    <w:rsid w:val="00024DE1"/>
    <w:rsid w:val="00026C48"/>
    <w:rsid w:val="00030200"/>
    <w:rsid w:val="000363BB"/>
    <w:rsid w:val="0004287F"/>
    <w:rsid w:val="0005132E"/>
    <w:rsid w:val="00052978"/>
    <w:rsid w:val="000536A6"/>
    <w:rsid w:val="000615C5"/>
    <w:rsid w:val="00063CE0"/>
    <w:rsid w:val="00067D2F"/>
    <w:rsid w:val="00071C4E"/>
    <w:rsid w:val="00073AAA"/>
    <w:rsid w:val="00074B05"/>
    <w:rsid w:val="0009251F"/>
    <w:rsid w:val="000927FB"/>
    <w:rsid w:val="0009649E"/>
    <w:rsid w:val="0009796A"/>
    <w:rsid w:val="00097ABE"/>
    <w:rsid w:val="000B37E8"/>
    <w:rsid w:val="000B3DAB"/>
    <w:rsid w:val="000B417C"/>
    <w:rsid w:val="000B4A1D"/>
    <w:rsid w:val="000B7739"/>
    <w:rsid w:val="000C1543"/>
    <w:rsid w:val="000C3536"/>
    <w:rsid w:val="000D072F"/>
    <w:rsid w:val="000D35CD"/>
    <w:rsid w:val="000D5059"/>
    <w:rsid w:val="000D7BB7"/>
    <w:rsid w:val="000E457E"/>
    <w:rsid w:val="000F1405"/>
    <w:rsid w:val="000F461B"/>
    <w:rsid w:val="000F5294"/>
    <w:rsid w:val="000F56E4"/>
    <w:rsid w:val="00103E74"/>
    <w:rsid w:val="001110CE"/>
    <w:rsid w:val="00112D1A"/>
    <w:rsid w:val="001162E1"/>
    <w:rsid w:val="00120E0E"/>
    <w:rsid w:val="00121458"/>
    <w:rsid w:val="001234C9"/>
    <w:rsid w:val="00125F81"/>
    <w:rsid w:val="0013059A"/>
    <w:rsid w:val="00131825"/>
    <w:rsid w:val="00141B1B"/>
    <w:rsid w:val="00155338"/>
    <w:rsid w:val="00155C60"/>
    <w:rsid w:val="00163E25"/>
    <w:rsid w:val="00163E72"/>
    <w:rsid w:val="0016679B"/>
    <w:rsid w:val="00167037"/>
    <w:rsid w:val="001673C7"/>
    <w:rsid w:val="001720BB"/>
    <w:rsid w:val="001729E4"/>
    <w:rsid w:val="001826F8"/>
    <w:rsid w:val="001827B2"/>
    <w:rsid w:val="00184397"/>
    <w:rsid w:val="00185D11"/>
    <w:rsid w:val="00186066"/>
    <w:rsid w:val="001861DB"/>
    <w:rsid w:val="0019468D"/>
    <w:rsid w:val="0019529F"/>
    <w:rsid w:val="001971C0"/>
    <w:rsid w:val="001A3195"/>
    <w:rsid w:val="001A345C"/>
    <w:rsid w:val="001A4616"/>
    <w:rsid w:val="001B0BC2"/>
    <w:rsid w:val="001B2DDF"/>
    <w:rsid w:val="001D053B"/>
    <w:rsid w:val="001D32C0"/>
    <w:rsid w:val="001D4D50"/>
    <w:rsid w:val="001D676A"/>
    <w:rsid w:val="001D73B1"/>
    <w:rsid w:val="001E0B6B"/>
    <w:rsid w:val="001E4026"/>
    <w:rsid w:val="001E537E"/>
    <w:rsid w:val="001E5711"/>
    <w:rsid w:val="001E70F5"/>
    <w:rsid w:val="001F1F53"/>
    <w:rsid w:val="00200ED6"/>
    <w:rsid w:val="002042D5"/>
    <w:rsid w:val="002061BE"/>
    <w:rsid w:val="00213E16"/>
    <w:rsid w:val="002142DF"/>
    <w:rsid w:val="00214529"/>
    <w:rsid w:val="00216712"/>
    <w:rsid w:val="00217597"/>
    <w:rsid w:val="00223D53"/>
    <w:rsid w:val="00224AEB"/>
    <w:rsid w:val="00225091"/>
    <w:rsid w:val="00225A77"/>
    <w:rsid w:val="00226835"/>
    <w:rsid w:val="00226F6F"/>
    <w:rsid w:val="00227865"/>
    <w:rsid w:val="00237845"/>
    <w:rsid w:val="00242E80"/>
    <w:rsid w:val="0024302E"/>
    <w:rsid w:val="00261E60"/>
    <w:rsid w:val="00261FAA"/>
    <w:rsid w:val="002621E2"/>
    <w:rsid w:val="00272EBE"/>
    <w:rsid w:val="00273486"/>
    <w:rsid w:val="002807F1"/>
    <w:rsid w:val="00283910"/>
    <w:rsid w:val="00283AEF"/>
    <w:rsid w:val="00285472"/>
    <w:rsid w:val="002859ED"/>
    <w:rsid w:val="0029207B"/>
    <w:rsid w:val="00293358"/>
    <w:rsid w:val="0029421A"/>
    <w:rsid w:val="00295C22"/>
    <w:rsid w:val="00297A8F"/>
    <w:rsid w:val="002A3793"/>
    <w:rsid w:val="002A4819"/>
    <w:rsid w:val="002A6863"/>
    <w:rsid w:val="002A7B35"/>
    <w:rsid w:val="002B44D9"/>
    <w:rsid w:val="002B5650"/>
    <w:rsid w:val="002B61CC"/>
    <w:rsid w:val="002D48DE"/>
    <w:rsid w:val="002E30BC"/>
    <w:rsid w:val="002E343F"/>
    <w:rsid w:val="002E6507"/>
    <w:rsid w:val="002F1734"/>
    <w:rsid w:val="002F6C07"/>
    <w:rsid w:val="002F6FD3"/>
    <w:rsid w:val="00306AC9"/>
    <w:rsid w:val="00307356"/>
    <w:rsid w:val="00313080"/>
    <w:rsid w:val="0032004D"/>
    <w:rsid w:val="0032531C"/>
    <w:rsid w:val="00325C4C"/>
    <w:rsid w:val="003302B1"/>
    <w:rsid w:val="00331BE8"/>
    <w:rsid w:val="0033344C"/>
    <w:rsid w:val="00333F78"/>
    <w:rsid w:val="00343F2A"/>
    <w:rsid w:val="00346FFC"/>
    <w:rsid w:val="00347C43"/>
    <w:rsid w:val="00351931"/>
    <w:rsid w:val="00352779"/>
    <w:rsid w:val="0035426F"/>
    <w:rsid w:val="0035645F"/>
    <w:rsid w:val="0035753B"/>
    <w:rsid w:val="00367548"/>
    <w:rsid w:val="0037688B"/>
    <w:rsid w:val="0038092D"/>
    <w:rsid w:val="00386305"/>
    <w:rsid w:val="00386887"/>
    <w:rsid w:val="00391C0F"/>
    <w:rsid w:val="00395989"/>
    <w:rsid w:val="00395A66"/>
    <w:rsid w:val="003A28F9"/>
    <w:rsid w:val="003B373B"/>
    <w:rsid w:val="003B546C"/>
    <w:rsid w:val="003C1266"/>
    <w:rsid w:val="003C51F1"/>
    <w:rsid w:val="003D4208"/>
    <w:rsid w:val="003D47A0"/>
    <w:rsid w:val="003D696C"/>
    <w:rsid w:val="003E4B4B"/>
    <w:rsid w:val="003F002F"/>
    <w:rsid w:val="003F31CB"/>
    <w:rsid w:val="004019DC"/>
    <w:rsid w:val="00402532"/>
    <w:rsid w:val="0040373D"/>
    <w:rsid w:val="00404C44"/>
    <w:rsid w:val="004128BE"/>
    <w:rsid w:val="004149C9"/>
    <w:rsid w:val="0042177E"/>
    <w:rsid w:val="004217A0"/>
    <w:rsid w:val="00423D46"/>
    <w:rsid w:val="0043366A"/>
    <w:rsid w:val="00435589"/>
    <w:rsid w:val="004518D7"/>
    <w:rsid w:val="0045504C"/>
    <w:rsid w:val="00455895"/>
    <w:rsid w:val="00457EE9"/>
    <w:rsid w:val="0046070B"/>
    <w:rsid w:val="004778E9"/>
    <w:rsid w:val="0048081C"/>
    <w:rsid w:val="00482772"/>
    <w:rsid w:val="00491239"/>
    <w:rsid w:val="00491D56"/>
    <w:rsid w:val="00491E3E"/>
    <w:rsid w:val="0049303F"/>
    <w:rsid w:val="004A1980"/>
    <w:rsid w:val="004A359A"/>
    <w:rsid w:val="004B0443"/>
    <w:rsid w:val="004B0DED"/>
    <w:rsid w:val="004B177D"/>
    <w:rsid w:val="004B5E32"/>
    <w:rsid w:val="004C021D"/>
    <w:rsid w:val="004C1C3B"/>
    <w:rsid w:val="004C6420"/>
    <w:rsid w:val="004C7F32"/>
    <w:rsid w:val="004D0FB5"/>
    <w:rsid w:val="004D1A50"/>
    <w:rsid w:val="004E135A"/>
    <w:rsid w:val="004E1D99"/>
    <w:rsid w:val="004E71E4"/>
    <w:rsid w:val="004E7B30"/>
    <w:rsid w:val="004F2A22"/>
    <w:rsid w:val="00500047"/>
    <w:rsid w:val="00500710"/>
    <w:rsid w:val="00504991"/>
    <w:rsid w:val="00506692"/>
    <w:rsid w:val="00507B82"/>
    <w:rsid w:val="005100A2"/>
    <w:rsid w:val="00517CC3"/>
    <w:rsid w:val="005207B3"/>
    <w:rsid w:val="0052335B"/>
    <w:rsid w:val="0052736E"/>
    <w:rsid w:val="0053216E"/>
    <w:rsid w:val="0053295D"/>
    <w:rsid w:val="00532DB5"/>
    <w:rsid w:val="00540116"/>
    <w:rsid w:val="005423AC"/>
    <w:rsid w:val="00550007"/>
    <w:rsid w:val="00555C4F"/>
    <w:rsid w:val="00563ECE"/>
    <w:rsid w:val="00565C67"/>
    <w:rsid w:val="00572265"/>
    <w:rsid w:val="005727C1"/>
    <w:rsid w:val="005749AC"/>
    <w:rsid w:val="005770BD"/>
    <w:rsid w:val="00591CF9"/>
    <w:rsid w:val="00593F69"/>
    <w:rsid w:val="005A38B9"/>
    <w:rsid w:val="005A4525"/>
    <w:rsid w:val="005B0274"/>
    <w:rsid w:val="005B464D"/>
    <w:rsid w:val="005C0D60"/>
    <w:rsid w:val="005C5558"/>
    <w:rsid w:val="005D24E6"/>
    <w:rsid w:val="005D4BD3"/>
    <w:rsid w:val="005E0AF7"/>
    <w:rsid w:val="005E193D"/>
    <w:rsid w:val="005E1BDF"/>
    <w:rsid w:val="005E60CF"/>
    <w:rsid w:val="005E66F2"/>
    <w:rsid w:val="005F0176"/>
    <w:rsid w:val="005F0538"/>
    <w:rsid w:val="005F3F8B"/>
    <w:rsid w:val="005F7AAC"/>
    <w:rsid w:val="00601492"/>
    <w:rsid w:val="00603BF8"/>
    <w:rsid w:val="00620B5B"/>
    <w:rsid w:val="00625E1B"/>
    <w:rsid w:val="00633A40"/>
    <w:rsid w:val="00634037"/>
    <w:rsid w:val="0064026F"/>
    <w:rsid w:val="00641EA0"/>
    <w:rsid w:val="006426C8"/>
    <w:rsid w:val="00644F35"/>
    <w:rsid w:val="00645578"/>
    <w:rsid w:val="00657A95"/>
    <w:rsid w:val="00657EF5"/>
    <w:rsid w:val="0066358B"/>
    <w:rsid w:val="00664149"/>
    <w:rsid w:val="006707F4"/>
    <w:rsid w:val="00672DE8"/>
    <w:rsid w:val="006732D4"/>
    <w:rsid w:val="006758A5"/>
    <w:rsid w:val="00677998"/>
    <w:rsid w:val="006812EA"/>
    <w:rsid w:val="006832C0"/>
    <w:rsid w:val="00687F85"/>
    <w:rsid w:val="006902B3"/>
    <w:rsid w:val="0069220D"/>
    <w:rsid w:val="0069305D"/>
    <w:rsid w:val="0069520C"/>
    <w:rsid w:val="006A4443"/>
    <w:rsid w:val="006A7F82"/>
    <w:rsid w:val="006B1DAD"/>
    <w:rsid w:val="006B3F48"/>
    <w:rsid w:val="006B6979"/>
    <w:rsid w:val="006B6A93"/>
    <w:rsid w:val="006C1D81"/>
    <w:rsid w:val="006C4D89"/>
    <w:rsid w:val="006D059D"/>
    <w:rsid w:val="006D2DD1"/>
    <w:rsid w:val="006D34CA"/>
    <w:rsid w:val="006D3D4C"/>
    <w:rsid w:val="006E51C1"/>
    <w:rsid w:val="006E68C0"/>
    <w:rsid w:val="006E6E25"/>
    <w:rsid w:val="006E7446"/>
    <w:rsid w:val="00703EFA"/>
    <w:rsid w:val="00714138"/>
    <w:rsid w:val="007201E8"/>
    <w:rsid w:val="00730267"/>
    <w:rsid w:val="00736220"/>
    <w:rsid w:val="00743815"/>
    <w:rsid w:val="0074384B"/>
    <w:rsid w:val="007438A6"/>
    <w:rsid w:val="007502B0"/>
    <w:rsid w:val="00751EC7"/>
    <w:rsid w:val="00753446"/>
    <w:rsid w:val="007534EA"/>
    <w:rsid w:val="00757032"/>
    <w:rsid w:val="007613FF"/>
    <w:rsid w:val="0076279F"/>
    <w:rsid w:val="00762E12"/>
    <w:rsid w:val="0078095F"/>
    <w:rsid w:val="0078364C"/>
    <w:rsid w:val="0078543D"/>
    <w:rsid w:val="007869C2"/>
    <w:rsid w:val="00787E8C"/>
    <w:rsid w:val="00795A79"/>
    <w:rsid w:val="00796DF7"/>
    <w:rsid w:val="007B2C58"/>
    <w:rsid w:val="007B4AB4"/>
    <w:rsid w:val="007C36E7"/>
    <w:rsid w:val="007D3092"/>
    <w:rsid w:val="007D3344"/>
    <w:rsid w:val="007D4F53"/>
    <w:rsid w:val="008033E6"/>
    <w:rsid w:val="00803A25"/>
    <w:rsid w:val="0080757A"/>
    <w:rsid w:val="00813040"/>
    <w:rsid w:val="008257B6"/>
    <w:rsid w:val="00825B91"/>
    <w:rsid w:val="0083047D"/>
    <w:rsid w:val="00832A77"/>
    <w:rsid w:val="00833566"/>
    <w:rsid w:val="00854FB7"/>
    <w:rsid w:val="00855CE7"/>
    <w:rsid w:val="00861CCA"/>
    <w:rsid w:val="00863F08"/>
    <w:rsid w:val="008659F7"/>
    <w:rsid w:val="00873EC7"/>
    <w:rsid w:val="00873ED8"/>
    <w:rsid w:val="0087747F"/>
    <w:rsid w:val="00881705"/>
    <w:rsid w:val="00886449"/>
    <w:rsid w:val="008877CB"/>
    <w:rsid w:val="00893A09"/>
    <w:rsid w:val="00894D41"/>
    <w:rsid w:val="008963D9"/>
    <w:rsid w:val="008A4D30"/>
    <w:rsid w:val="008B44AE"/>
    <w:rsid w:val="008B68C7"/>
    <w:rsid w:val="008B774D"/>
    <w:rsid w:val="008C19C3"/>
    <w:rsid w:val="008C2393"/>
    <w:rsid w:val="008C7BFC"/>
    <w:rsid w:val="008D6998"/>
    <w:rsid w:val="008D7E09"/>
    <w:rsid w:val="008E034D"/>
    <w:rsid w:val="008E1B60"/>
    <w:rsid w:val="008E7367"/>
    <w:rsid w:val="009002F3"/>
    <w:rsid w:val="00910DA5"/>
    <w:rsid w:val="00911834"/>
    <w:rsid w:val="009153E3"/>
    <w:rsid w:val="00921FB8"/>
    <w:rsid w:val="00922DBF"/>
    <w:rsid w:val="0092410A"/>
    <w:rsid w:val="0092687D"/>
    <w:rsid w:val="00926A55"/>
    <w:rsid w:val="009323BB"/>
    <w:rsid w:val="009342F6"/>
    <w:rsid w:val="00942E03"/>
    <w:rsid w:val="00945ADE"/>
    <w:rsid w:val="009506FD"/>
    <w:rsid w:val="00963AC9"/>
    <w:rsid w:val="00964D62"/>
    <w:rsid w:val="00967AE3"/>
    <w:rsid w:val="00967B75"/>
    <w:rsid w:val="00971A33"/>
    <w:rsid w:val="00972A42"/>
    <w:rsid w:val="00983ECC"/>
    <w:rsid w:val="00984E9D"/>
    <w:rsid w:val="00985F05"/>
    <w:rsid w:val="00987649"/>
    <w:rsid w:val="009A4ECC"/>
    <w:rsid w:val="009A56FD"/>
    <w:rsid w:val="009D0D86"/>
    <w:rsid w:val="009D3526"/>
    <w:rsid w:val="009D4275"/>
    <w:rsid w:val="009E1E5B"/>
    <w:rsid w:val="009E3D48"/>
    <w:rsid w:val="009E6297"/>
    <w:rsid w:val="009E6749"/>
    <w:rsid w:val="009F1230"/>
    <w:rsid w:val="009F14CA"/>
    <w:rsid w:val="009F1962"/>
    <w:rsid w:val="009F5053"/>
    <w:rsid w:val="009F5CD6"/>
    <w:rsid w:val="00A031B5"/>
    <w:rsid w:val="00A0567E"/>
    <w:rsid w:val="00A07739"/>
    <w:rsid w:val="00A07A90"/>
    <w:rsid w:val="00A11813"/>
    <w:rsid w:val="00A12108"/>
    <w:rsid w:val="00A17516"/>
    <w:rsid w:val="00A2703C"/>
    <w:rsid w:val="00A30A93"/>
    <w:rsid w:val="00A31ECE"/>
    <w:rsid w:val="00A34F30"/>
    <w:rsid w:val="00A37A0C"/>
    <w:rsid w:val="00A52B19"/>
    <w:rsid w:val="00A6340C"/>
    <w:rsid w:val="00A660D6"/>
    <w:rsid w:val="00A66A54"/>
    <w:rsid w:val="00A7299F"/>
    <w:rsid w:val="00A734C9"/>
    <w:rsid w:val="00A8606B"/>
    <w:rsid w:val="00A875AE"/>
    <w:rsid w:val="00A95547"/>
    <w:rsid w:val="00A96F7D"/>
    <w:rsid w:val="00AA68BF"/>
    <w:rsid w:val="00AB3016"/>
    <w:rsid w:val="00AC11B6"/>
    <w:rsid w:val="00AC17CE"/>
    <w:rsid w:val="00AC1C3A"/>
    <w:rsid w:val="00AC2F34"/>
    <w:rsid w:val="00AC46CC"/>
    <w:rsid w:val="00AC772D"/>
    <w:rsid w:val="00AD2607"/>
    <w:rsid w:val="00AD2A55"/>
    <w:rsid w:val="00AD346D"/>
    <w:rsid w:val="00AD5DFE"/>
    <w:rsid w:val="00AE0EF5"/>
    <w:rsid w:val="00AE372F"/>
    <w:rsid w:val="00AF37F9"/>
    <w:rsid w:val="00AF3FD7"/>
    <w:rsid w:val="00AF41D2"/>
    <w:rsid w:val="00AF65AE"/>
    <w:rsid w:val="00B15CB7"/>
    <w:rsid w:val="00B16CB1"/>
    <w:rsid w:val="00B17AB7"/>
    <w:rsid w:val="00B17F2B"/>
    <w:rsid w:val="00B27035"/>
    <w:rsid w:val="00B315E6"/>
    <w:rsid w:val="00B33600"/>
    <w:rsid w:val="00B35C46"/>
    <w:rsid w:val="00B43A35"/>
    <w:rsid w:val="00B55EED"/>
    <w:rsid w:val="00B646EB"/>
    <w:rsid w:val="00B6508C"/>
    <w:rsid w:val="00B66281"/>
    <w:rsid w:val="00B70A98"/>
    <w:rsid w:val="00B715B1"/>
    <w:rsid w:val="00B72A2B"/>
    <w:rsid w:val="00B762E0"/>
    <w:rsid w:val="00B76503"/>
    <w:rsid w:val="00B81907"/>
    <w:rsid w:val="00B81D79"/>
    <w:rsid w:val="00B84025"/>
    <w:rsid w:val="00B91A91"/>
    <w:rsid w:val="00B93AE4"/>
    <w:rsid w:val="00B967F3"/>
    <w:rsid w:val="00BA2045"/>
    <w:rsid w:val="00BA3AE7"/>
    <w:rsid w:val="00BB43D0"/>
    <w:rsid w:val="00BB6354"/>
    <w:rsid w:val="00BB774E"/>
    <w:rsid w:val="00BC0653"/>
    <w:rsid w:val="00BC0CBE"/>
    <w:rsid w:val="00BC53E9"/>
    <w:rsid w:val="00BC5717"/>
    <w:rsid w:val="00BC5E97"/>
    <w:rsid w:val="00BD2EAF"/>
    <w:rsid w:val="00BD3994"/>
    <w:rsid w:val="00BD4CC2"/>
    <w:rsid w:val="00BE4D78"/>
    <w:rsid w:val="00BF028C"/>
    <w:rsid w:val="00BF34B0"/>
    <w:rsid w:val="00BF5A4C"/>
    <w:rsid w:val="00BF78CB"/>
    <w:rsid w:val="00C02C7D"/>
    <w:rsid w:val="00C06084"/>
    <w:rsid w:val="00C17B24"/>
    <w:rsid w:val="00C24514"/>
    <w:rsid w:val="00C27EB0"/>
    <w:rsid w:val="00C37D55"/>
    <w:rsid w:val="00C412FF"/>
    <w:rsid w:val="00C4420E"/>
    <w:rsid w:val="00C45FBC"/>
    <w:rsid w:val="00C46BE5"/>
    <w:rsid w:val="00C52074"/>
    <w:rsid w:val="00C53BA5"/>
    <w:rsid w:val="00C64ACC"/>
    <w:rsid w:val="00C65341"/>
    <w:rsid w:val="00C75C03"/>
    <w:rsid w:val="00C8081A"/>
    <w:rsid w:val="00C8597B"/>
    <w:rsid w:val="00C91F24"/>
    <w:rsid w:val="00C96B5C"/>
    <w:rsid w:val="00CA0C41"/>
    <w:rsid w:val="00CA3157"/>
    <w:rsid w:val="00CB4C97"/>
    <w:rsid w:val="00CB7694"/>
    <w:rsid w:val="00CC48EB"/>
    <w:rsid w:val="00CC5173"/>
    <w:rsid w:val="00CC5D15"/>
    <w:rsid w:val="00CC7C97"/>
    <w:rsid w:val="00CD26E7"/>
    <w:rsid w:val="00CD3A26"/>
    <w:rsid w:val="00CE189E"/>
    <w:rsid w:val="00CE7414"/>
    <w:rsid w:val="00CF6596"/>
    <w:rsid w:val="00D005C8"/>
    <w:rsid w:val="00D0352E"/>
    <w:rsid w:val="00D03D9F"/>
    <w:rsid w:val="00D10198"/>
    <w:rsid w:val="00D10C6D"/>
    <w:rsid w:val="00D17E73"/>
    <w:rsid w:val="00D218E2"/>
    <w:rsid w:val="00D23B65"/>
    <w:rsid w:val="00D2484F"/>
    <w:rsid w:val="00D349F9"/>
    <w:rsid w:val="00D3594D"/>
    <w:rsid w:val="00D4160F"/>
    <w:rsid w:val="00D4314B"/>
    <w:rsid w:val="00D45E49"/>
    <w:rsid w:val="00D52EA8"/>
    <w:rsid w:val="00D53C88"/>
    <w:rsid w:val="00D5554A"/>
    <w:rsid w:val="00D57C53"/>
    <w:rsid w:val="00D62DDC"/>
    <w:rsid w:val="00D64E15"/>
    <w:rsid w:val="00D64E5E"/>
    <w:rsid w:val="00D65372"/>
    <w:rsid w:val="00D769B6"/>
    <w:rsid w:val="00D8430E"/>
    <w:rsid w:val="00D86AF8"/>
    <w:rsid w:val="00D91E0B"/>
    <w:rsid w:val="00D93C7E"/>
    <w:rsid w:val="00D9498B"/>
    <w:rsid w:val="00D96788"/>
    <w:rsid w:val="00DA4950"/>
    <w:rsid w:val="00DB09C9"/>
    <w:rsid w:val="00DB0E39"/>
    <w:rsid w:val="00DB0EEC"/>
    <w:rsid w:val="00DB3643"/>
    <w:rsid w:val="00DC0F18"/>
    <w:rsid w:val="00DC16D6"/>
    <w:rsid w:val="00DC24A7"/>
    <w:rsid w:val="00DC2E68"/>
    <w:rsid w:val="00DC3A60"/>
    <w:rsid w:val="00DE375E"/>
    <w:rsid w:val="00DE536B"/>
    <w:rsid w:val="00DE6350"/>
    <w:rsid w:val="00DF0315"/>
    <w:rsid w:val="00DF1D9D"/>
    <w:rsid w:val="00DF1DDE"/>
    <w:rsid w:val="00DF2F5F"/>
    <w:rsid w:val="00DF5358"/>
    <w:rsid w:val="00DF5AEA"/>
    <w:rsid w:val="00E068F4"/>
    <w:rsid w:val="00E06C26"/>
    <w:rsid w:val="00E16AB3"/>
    <w:rsid w:val="00E22D0B"/>
    <w:rsid w:val="00E24A08"/>
    <w:rsid w:val="00E30768"/>
    <w:rsid w:val="00E31889"/>
    <w:rsid w:val="00E31ED9"/>
    <w:rsid w:val="00E412B0"/>
    <w:rsid w:val="00E4636F"/>
    <w:rsid w:val="00E51287"/>
    <w:rsid w:val="00E54FD5"/>
    <w:rsid w:val="00E55278"/>
    <w:rsid w:val="00E66CD3"/>
    <w:rsid w:val="00E66F7D"/>
    <w:rsid w:val="00E8072E"/>
    <w:rsid w:val="00E82C75"/>
    <w:rsid w:val="00E82D33"/>
    <w:rsid w:val="00E83857"/>
    <w:rsid w:val="00E854A3"/>
    <w:rsid w:val="00E9096C"/>
    <w:rsid w:val="00E912F4"/>
    <w:rsid w:val="00E91E28"/>
    <w:rsid w:val="00EA309B"/>
    <w:rsid w:val="00EA65F0"/>
    <w:rsid w:val="00EB3AA5"/>
    <w:rsid w:val="00EB6D76"/>
    <w:rsid w:val="00EC16A8"/>
    <w:rsid w:val="00ED1DEF"/>
    <w:rsid w:val="00ED6926"/>
    <w:rsid w:val="00EE11D1"/>
    <w:rsid w:val="00EE54B2"/>
    <w:rsid w:val="00EE6BEA"/>
    <w:rsid w:val="00EE6F50"/>
    <w:rsid w:val="00EF147E"/>
    <w:rsid w:val="00EF6460"/>
    <w:rsid w:val="00F060C5"/>
    <w:rsid w:val="00F0764D"/>
    <w:rsid w:val="00F10212"/>
    <w:rsid w:val="00F163BC"/>
    <w:rsid w:val="00F33F7A"/>
    <w:rsid w:val="00F409D0"/>
    <w:rsid w:val="00F41B97"/>
    <w:rsid w:val="00F420DD"/>
    <w:rsid w:val="00F44877"/>
    <w:rsid w:val="00F47492"/>
    <w:rsid w:val="00F47A07"/>
    <w:rsid w:val="00F602B6"/>
    <w:rsid w:val="00F66E56"/>
    <w:rsid w:val="00F7032D"/>
    <w:rsid w:val="00F71C10"/>
    <w:rsid w:val="00F71DB3"/>
    <w:rsid w:val="00F80C64"/>
    <w:rsid w:val="00F83359"/>
    <w:rsid w:val="00F83380"/>
    <w:rsid w:val="00F8338B"/>
    <w:rsid w:val="00F844E5"/>
    <w:rsid w:val="00F860B5"/>
    <w:rsid w:val="00F9070E"/>
    <w:rsid w:val="00F90827"/>
    <w:rsid w:val="00F920FA"/>
    <w:rsid w:val="00F9333A"/>
    <w:rsid w:val="00F972F0"/>
    <w:rsid w:val="00FA36ED"/>
    <w:rsid w:val="00FB2759"/>
    <w:rsid w:val="00FB3D86"/>
    <w:rsid w:val="00FB5B54"/>
    <w:rsid w:val="00FB5BD2"/>
    <w:rsid w:val="00FB6562"/>
    <w:rsid w:val="00FB6667"/>
    <w:rsid w:val="00FC4EC0"/>
    <w:rsid w:val="00FC6557"/>
    <w:rsid w:val="00FC77A2"/>
    <w:rsid w:val="00FD0064"/>
    <w:rsid w:val="00FD3B61"/>
    <w:rsid w:val="00FE303D"/>
    <w:rsid w:val="00FE69C6"/>
    <w:rsid w:val="00FF1B58"/>
    <w:rsid w:val="00FF3030"/>
    <w:rsid w:val="00FF3DE5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2C366"/>
  <w15:chartTrackingRefBased/>
  <w15:docId w15:val="{817F27B9-8D25-4D6A-BD5A-9A04B88A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12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F1B58"/>
    <w:pPr>
      <w:keepNext/>
      <w:keepLines/>
      <w:outlineLvl w:val="0"/>
    </w:pPr>
    <w:rPr>
      <w:rFonts w:eastAsiaTheme="majorEastAsia" w:cstheme="majorBidi"/>
      <w:color w:val="323E4F" w:themeColor="text2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F2F5F"/>
    <w:pPr>
      <w:keepNext/>
      <w:keepLines/>
      <w:outlineLvl w:val="1"/>
    </w:pPr>
    <w:rPr>
      <w:rFonts w:eastAsiaTheme="majorEastAsia" w:cstheme="majorBidi"/>
      <w:i/>
      <w:color w:val="323E4F" w:themeColor="text2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41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3A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61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B58"/>
    <w:rPr>
      <w:rFonts w:ascii="Arial" w:eastAsiaTheme="majorEastAsia" w:hAnsi="Arial" w:cstheme="majorBidi"/>
      <w:color w:val="323E4F" w:themeColor="text2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F2F5F"/>
    <w:rPr>
      <w:rFonts w:ascii="Arial" w:eastAsiaTheme="majorEastAsia" w:hAnsi="Arial" w:cstheme="majorBidi"/>
      <w:i/>
      <w:color w:val="323E4F" w:themeColor="text2" w:themeShade="BF"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62E12"/>
    <w:pPr>
      <w:contextualSpacing/>
      <w:jc w:val="center"/>
    </w:pPr>
    <w:rPr>
      <w:rFonts w:eastAsiaTheme="majorEastAsia" w:cstheme="majorBidi"/>
      <w:color w:val="323E4F" w:themeColor="text2" w:themeShade="BF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E12"/>
    <w:rPr>
      <w:rFonts w:ascii="Arial" w:eastAsiaTheme="majorEastAsia" w:hAnsi="Arial" w:cstheme="majorBidi"/>
      <w:color w:val="323E4F" w:themeColor="text2" w:themeShade="BF"/>
      <w:spacing w:val="-10"/>
      <w:kern w:val="28"/>
      <w:sz w:val="32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A2703C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703C"/>
    <w:rPr>
      <w:rFonts w:ascii="Arial" w:hAnsi="Arial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8E736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66414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83AEF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Hyperlink">
    <w:name w:val="Hyperlink"/>
    <w:basedOn w:val="DefaultParagraphFont"/>
    <w:uiPriority w:val="99"/>
    <w:unhideWhenUsed/>
    <w:rsid w:val="00EF14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147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86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2B61CC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table" w:styleId="PlainTable3">
    <w:name w:val="Plain Table 3"/>
    <w:basedOn w:val="TableNormal"/>
    <w:uiPriority w:val="43"/>
    <w:rsid w:val="00A7299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D93C7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634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cs.instructure.com/courses/1428878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EAF7D6-19AD-439A-9AC0-75238906E45A}">
  <ds:schemaRefs>
    <ds:schemaRef ds:uri="http://purl.org/dc/terms/"/>
    <ds:schemaRef ds:uri="7dcc4a76-b6f0-4a5c-8242-557922f7abb0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9fff0862-dda6-4fd7-9437-296e7a0fcd45"/>
    <ds:schemaRef ds:uri="http://schemas.microsoft.com/sharepoint/v4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D9145BD-ED3E-4EE3-ADE4-9B8FC4231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773223-91E1-4366-890F-D820CA29AF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736</Words>
  <Characters>4196</Characters>
  <Application>Microsoft Office Word</Application>
  <DocSecurity>0</DocSecurity>
  <Lines>34</Lines>
  <Paragraphs>9</Paragraphs>
  <ScaleCrop>false</ScaleCrop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8</cp:revision>
  <dcterms:created xsi:type="dcterms:W3CDTF">2020-12-18T20:30:00Z</dcterms:created>
  <dcterms:modified xsi:type="dcterms:W3CDTF">2020-12-21T18:04:00Z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