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181B3" w14:textId="3F6C523F" w:rsidR="0055583A" w:rsidRDefault="0055583A" w:rsidP="0055583A">
      <w:pPr>
        <w:spacing w:after="0" w:line="240" w:lineRule="auto"/>
        <w:jc w:val="center"/>
        <w:rPr>
          <w:rFonts w:ascii="Times New Roman" w:eastAsia="Times New Roman" w:hAnsi="Times New Roman" w:cs="Times New Roman"/>
          <w:kern w:val="0"/>
          <w14:ligatures w14:val="none"/>
        </w:rPr>
      </w:pPr>
    </w:p>
    <w:p w14:paraId="7439A9A2" w14:textId="77777777" w:rsidR="0055583A" w:rsidRDefault="0055583A" w:rsidP="0055583A">
      <w:pPr>
        <w:spacing w:before="100" w:beforeAutospacing="1" w:after="100" w:afterAutospacing="1" w:line="240" w:lineRule="auto"/>
        <w:jc w:val="center"/>
        <w:outlineLvl w:val="0"/>
        <w:rPr>
          <w:rFonts w:ascii="Times New Roman" w:eastAsia="Times New Roman" w:hAnsi="Times New Roman" w:cs="Times New Roman"/>
          <w:b/>
          <w:bCs/>
          <w:kern w:val="36"/>
          <w:sz w:val="48"/>
          <w:szCs w:val="48"/>
          <w14:ligatures w14:val="none"/>
        </w:rPr>
      </w:pPr>
      <w:r>
        <w:rPr>
          <w:rFonts w:ascii="Times New Roman" w:eastAsia="Times New Roman" w:hAnsi="Times New Roman" w:cs="Times New Roman"/>
          <w:b/>
          <w:bCs/>
          <w:kern w:val="36"/>
          <w:sz w:val="48"/>
          <w:szCs w:val="48"/>
          <w14:ligatures w14:val="none"/>
        </w:rPr>
        <w:t>Affordable Learning Georgia</w:t>
      </w:r>
    </w:p>
    <w:p w14:paraId="632DA47C" w14:textId="77777777" w:rsidR="0055583A" w:rsidRDefault="0055583A" w:rsidP="0055583A">
      <w:pPr>
        <w:spacing w:before="100" w:beforeAutospacing="1" w:after="100" w:afterAutospacing="1" w:line="240" w:lineRule="auto"/>
        <w:jc w:val="center"/>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t>Affordable Materials Grants</w:t>
      </w:r>
    </w:p>
    <w:p w14:paraId="690C13F8" w14:textId="77777777" w:rsidR="0055583A" w:rsidRDefault="0055583A" w:rsidP="0055583A">
      <w:pPr>
        <w:spacing w:before="100" w:beforeAutospacing="1" w:after="100" w:afterAutospacing="1" w:line="240" w:lineRule="auto"/>
        <w:jc w:val="center"/>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Continuous Improvement Grants Final Report</w:t>
      </w:r>
    </w:p>
    <w:p w14:paraId="0F66F2A7" w14:textId="72BC5DED" w:rsidR="0055583A" w:rsidRDefault="0055583A" w:rsidP="0055583A">
      <w:pPr>
        <w:spacing w:after="0" w:line="240" w:lineRule="auto"/>
        <w:jc w:val="center"/>
        <w:rPr>
          <w:rFonts w:ascii="Times New Roman" w:eastAsia="Times New Roman" w:hAnsi="Times New Roman" w:cs="Times New Roman"/>
          <w:kern w:val="0"/>
          <w14:ligatures w14:val="none"/>
        </w:rPr>
      </w:pPr>
    </w:p>
    <w:p w14:paraId="7B77B72C" w14:textId="77777777" w:rsidR="0055583A" w:rsidRDefault="0055583A" w:rsidP="0055583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t>General Information</w:t>
      </w:r>
    </w:p>
    <w:p w14:paraId="3ABB1044"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Date:</w:t>
      </w:r>
      <w:r>
        <w:rPr>
          <w:rFonts w:ascii="Times New Roman" w:eastAsia="Times New Roman" w:hAnsi="Times New Roman" w:cs="Times New Roman"/>
          <w:kern w:val="0"/>
          <w14:ligatures w14:val="none"/>
        </w:rPr>
        <w:t xml:space="preserve"> 1/20/2026</w:t>
      </w:r>
    </w:p>
    <w:p w14:paraId="356BCF27"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Grant Round:</w:t>
      </w:r>
      <w:r>
        <w:rPr>
          <w:rFonts w:ascii="Times New Roman" w:eastAsia="Times New Roman" w:hAnsi="Times New Roman" w:cs="Times New Roman"/>
          <w:kern w:val="0"/>
          <w14:ligatures w14:val="none"/>
        </w:rPr>
        <w:t xml:space="preserve"> 26</w:t>
      </w:r>
    </w:p>
    <w:p w14:paraId="03F6EBD4" w14:textId="169FFC9D"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Grant Number:</w:t>
      </w:r>
      <w:r>
        <w:rPr>
          <w:rFonts w:ascii="Times New Roman" w:eastAsia="Times New Roman" w:hAnsi="Times New Roman" w:cs="Times New Roman"/>
          <w:kern w:val="0"/>
          <w14:ligatures w14:val="none"/>
        </w:rPr>
        <w:t xml:space="preserve"> M</w:t>
      </w:r>
      <w:r w:rsidR="00E15FC0">
        <w:rPr>
          <w:rFonts w:ascii="Times New Roman" w:eastAsia="Times New Roman" w:hAnsi="Times New Roman" w:cs="Times New Roman"/>
          <w:kern w:val="0"/>
          <w14:ligatures w14:val="none"/>
        </w:rPr>
        <w:t>3</w:t>
      </w:r>
      <w:r w:rsidR="00413595">
        <w:rPr>
          <w:rFonts w:ascii="Times New Roman" w:eastAsia="Times New Roman" w:hAnsi="Times New Roman" w:cs="Times New Roman"/>
          <w:kern w:val="0"/>
          <w14:ligatures w14:val="none"/>
        </w:rPr>
        <w:t>08</w:t>
      </w:r>
    </w:p>
    <w:p w14:paraId="32C1E3A2"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Institution Name(s):</w:t>
      </w:r>
      <w:r>
        <w:rPr>
          <w:rFonts w:ascii="Times New Roman" w:eastAsia="Times New Roman" w:hAnsi="Times New Roman" w:cs="Times New Roman"/>
          <w:kern w:val="0"/>
          <w14:ligatures w14:val="none"/>
        </w:rPr>
        <w:t xml:space="preserve"> Fort Valley State University</w:t>
      </w:r>
    </w:p>
    <w:p w14:paraId="5346797E"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Project Lead:</w:t>
      </w:r>
      <w:r>
        <w:rPr>
          <w:rFonts w:ascii="Times New Roman" w:eastAsia="Times New Roman" w:hAnsi="Times New Roman" w:cs="Times New Roman"/>
          <w:kern w:val="0"/>
          <w14:ligatures w14:val="none"/>
        </w:rPr>
        <w:br/>
        <w:t xml:space="preserve">Dr. Samuel Cartwright, Professor of Mathematics, Department of Natural and Computational Sciences, Fort Valley State University, </w:t>
      </w:r>
      <w:r>
        <w:rPr>
          <w:rFonts w:ascii="Times New Roman" w:eastAsia="Times New Roman" w:hAnsi="Times New Roman" w:cs="Times New Roman"/>
          <w:b/>
          <w:bCs/>
          <w:kern w:val="0"/>
          <w14:ligatures w14:val="none"/>
        </w:rPr>
        <w:t>cartwris@fvsu.edu</w:t>
      </w:r>
    </w:p>
    <w:p w14:paraId="51AFC717"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Team Members (Name, Title, Department, Institution, Email):</w:t>
      </w:r>
    </w:p>
    <w:p w14:paraId="5F75A1E8" w14:textId="77777777" w:rsidR="0055583A" w:rsidRDefault="0055583A" w:rsidP="0055583A">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Dr. Samuel Cartwright, Professor of Mathematics, Department of Natural and Computational Sciences, Fort Valley State University, </w:t>
      </w:r>
      <w:r>
        <w:rPr>
          <w:rFonts w:ascii="Times New Roman" w:eastAsia="Times New Roman" w:hAnsi="Times New Roman" w:cs="Times New Roman"/>
          <w:b/>
          <w:bCs/>
          <w:kern w:val="0"/>
          <w14:ligatures w14:val="none"/>
        </w:rPr>
        <w:t>cartwris@fvsu.edu</w:t>
      </w:r>
    </w:p>
    <w:p w14:paraId="3ED13858" w14:textId="77777777" w:rsidR="0055583A" w:rsidRDefault="0055583A" w:rsidP="0055583A">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Dr. Ishwari Kunwar, Associate Professor of Mathematics, Department of Natural and Computational Sciences, Fort Valley State University, </w:t>
      </w:r>
      <w:r>
        <w:rPr>
          <w:rFonts w:ascii="Times New Roman" w:eastAsia="Times New Roman" w:hAnsi="Times New Roman" w:cs="Times New Roman"/>
          <w:b/>
          <w:bCs/>
          <w:kern w:val="0"/>
          <w14:ligatures w14:val="none"/>
        </w:rPr>
        <w:t>kunwari@fvsu.edu</w:t>
      </w:r>
    </w:p>
    <w:p w14:paraId="7B6B537E" w14:textId="77777777" w:rsidR="0055583A" w:rsidRDefault="0055583A" w:rsidP="0055583A">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Mrs. Bhavana Burell, Lecturer in Mathematics and Computer Science, Department of Natural and Computational Sciences, Fort Valley State University, </w:t>
      </w:r>
      <w:r>
        <w:rPr>
          <w:rFonts w:ascii="Times New Roman" w:eastAsia="Times New Roman" w:hAnsi="Times New Roman" w:cs="Times New Roman"/>
          <w:b/>
          <w:bCs/>
          <w:kern w:val="0"/>
          <w14:ligatures w14:val="none"/>
        </w:rPr>
        <w:t>Burellb@fvsu.edu</w:t>
      </w:r>
    </w:p>
    <w:p w14:paraId="5F6F0C92" w14:textId="77777777" w:rsidR="0055583A" w:rsidRDefault="0055583A" w:rsidP="0055583A">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Mr. Willoughby Caine, Senior Undergraduate Student Assistant, Department of Natural and Computational Sciences, Fort Valley State University, </w:t>
      </w:r>
      <w:r>
        <w:rPr>
          <w:rFonts w:ascii="Times New Roman" w:eastAsia="Times New Roman" w:hAnsi="Times New Roman" w:cs="Times New Roman"/>
          <w:b/>
          <w:bCs/>
          <w:kern w:val="0"/>
          <w14:ligatures w14:val="none"/>
        </w:rPr>
        <w:t>wcaine@wildcat.fvsu.edu</w:t>
      </w:r>
    </w:p>
    <w:p w14:paraId="42422A5C" w14:textId="77777777" w:rsidR="0055583A" w:rsidRDefault="0055583A" w:rsidP="0055583A">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Mr. Devon Sykes, Senior Undergraduate Student Assistant, Department of Natural and Computational Sciences, Fort Valley State University, </w:t>
      </w:r>
      <w:r>
        <w:rPr>
          <w:rFonts w:ascii="Times New Roman" w:eastAsia="Times New Roman" w:hAnsi="Times New Roman" w:cs="Times New Roman"/>
          <w:b/>
          <w:bCs/>
          <w:kern w:val="0"/>
          <w14:ligatures w14:val="none"/>
        </w:rPr>
        <w:t>dsykes3@wildcat.fvsu.edu</w:t>
      </w:r>
    </w:p>
    <w:p w14:paraId="7F5FE5C8"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Course Name(s) and Course Number(s):</w:t>
      </w:r>
      <w:r>
        <w:rPr>
          <w:rFonts w:ascii="Times New Roman" w:eastAsia="Times New Roman" w:hAnsi="Times New Roman" w:cs="Times New Roman"/>
          <w:kern w:val="0"/>
          <w14:ligatures w14:val="none"/>
        </w:rPr>
        <w:t xml:space="preserve"> [Insert course name(s) and number(s)]</w:t>
      </w:r>
    </w:p>
    <w:p w14:paraId="1CFF2C1C"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Final Semester of Project:</w:t>
      </w:r>
      <w:r>
        <w:rPr>
          <w:rFonts w:ascii="Times New Roman" w:eastAsia="Times New Roman" w:hAnsi="Times New Roman" w:cs="Times New Roman"/>
          <w:kern w:val="0"/>
          <w14:ligatures w14:val="none"/>
        </w:rPr>
        <w:t xml:space="preserve"> Fall 2025</w:t>
      </w:r>
    </w:p>
    <w:p w14:paraId="044BEACB"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Average Number of Students Per Course Section:</w:t>
      </w:r>
      <w:r>
        <w:rPr>
          <w:rFonts w:ascii="Times New Roman" w:eastAsia="Times New Roman" w:hAnsi="Times New Roman" w:cs="Times New Roman"/>
          <w:kern w:val="0"/>
          <w14:ligatures w14:val="none"/>
        </w:rPr>
        <w:t xml:space="preserve"> 25</w:t>
      </w:r>
    </w:p>
    <w:p w14:paraId="6F7B1F32"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Number of Course Sections Affected by Implementation of Revised Resources:</w:t>
      </w:r>
      <w:r>
        <w:rPr>
          <w:rFonts w:ascii="Times New Roman" w:eastAsia="Times New Roman" w:hAnsi="Times New Roman" w:cs="Times New Roman"/>
          <w:kern w:val="0"/>
          <w14:ligatures w14:val="none"/>
        </w:rPr>
        <w:t xml:space="preserve"> 1</w:t>
      </w:r>
    </w:p>
    <w:p w14:paraId="6168BCDE"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lastRenderedPageBreak/>
        <w:t>Total Number of Students Affected by Implementation of Revised Resources:</w:t>
      </w:r>
      <w:r>
        <w:rPr>
          <w:rFonts w:ascii="Times New Roman" w:eastAsia="Times New Roman" w:hAnsi="Times New Roman" w:cs="Times New Roman"/>
          <w:kern w:val="0"/>
          <w14:ligatures w14:val="none"/>
        </w:rPr>
        <w:t xml:space="preserve"> 25</w:t>
      </w:r>
    </w:p>
    <w:p w14:paraId="6A7AD41B" w14:textId="77777777" w:rsidR="0055583A" w:rsidRDefault="0055583A" w:rsidP="0055583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t>1. Project Narrative</w:t>
      </w:r>
    </w:p>
    <w:p w14:paraId="0528102A" w14:textId="77777777" w:rsidR="0055583A" w:rsidRDefault="0055583A" w:rsidP="0055583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Project Purpose, Plan, and Timeline</w:t>
      </w:r>
    </w:p>
    <w:p w14:paraId="6D00D480"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The purpose of this project was to create an affordable, high-quality </w:t>
      </w:r>
      <w:r>
        <w:rPr>
          <w:rFonts w:ascii="Times New Roman" w:eastAsia="Times New Roman" w:hAnsi="Times New Roman" w:cs="Times New Roman"/>
          <w:b/>
          <w:bCs/>
          <w:kern w:val="0"/>
          <w14:ligatures w14:val="none"/>
        </w:rPr>
        <w:t>Calculus for Business and Economics workbook</w:t>
      </w:r>
      <w:r>
        <w:rPr>
          <w:rFonts w:ascii="Times New Roman" w:eastAsia="Times New Roman" w:hAnsi="Times New Roman" w:cs="Times New Roman"/>
          <w:kern w:val="0"/>
          <w14:ligatures w14:val="none"/>
        </w:rPr>
        <w:t xml:space="preserve"> to support student learning and reduce reliance on costly commercial materials. The workbook was designed to provide structured practice</w:t>
      </w:r>
      <w:proofErr w:type="gramStart"/>
      <w:r>
        <w:rPr>
          <w:rFonts w:ascii="Times New Roman" w:eastAsia="Times New Roman" w:hAnsi="Times New Roman" w:cs="Times New Roman"/>
          <w:kern w:val="0"/>
          <w14:ligatures w14:val="none"/>
        </w:rPr>
        <w:t>, worked</w:t>
      </w:r>
      <w:proofErr w:type="gramEnd"/>
      <w:r>
        <w:rPr>
          <w:rFonts w:ascii="Times New Roman" w:eastAsia="Times New Roman" w:hAnsi="Times New Roman" w:cs="Times New Roman"/>
          <w:kern w:val="0"/>
          <w14:ligatures w14:val="none"/>
        </w:rPr>
        <w:t xml:space="preserve"> examples, and application-based exercises aligned with course learning outcomes.</w:t>
      </w:r>
    </w:p>
    <w:p w14:paraId="53E52A02"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To reinforce learning, selected worksheets from the course textbook were integrated alongside the workbook, providing additional opportunities for students to prepare for assessments and engage with key concepts. The project was carried out over Fall 2025, beginning with content planning, drafting, and formatting, followed by implementation in the course.</w:t>
      </w:r>
    </w:p>
    <w:p w14:paraId="19898424" w14:textId="77777777" w:rsidR="0055583A" w:rsidRDefault="0055583A" w:rsidP="0055583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Use of Technology and AI Tools</w:t>
      </w:r>
    </w:p>
    <w:p w14:paraId="4B9F24C1"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A combination of artificial intelligence and document preparation tools was used in the development of the materials:</w:t>
      </w:r>
    </w:p>
    <w:p w14:paraId="3351EB7D" w14:textId="77777777" w:rsidR="0055583A" w:rsidRDefault="0055583A" w:rsidP="0055583A">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ChatGPT</w:t>
      </w:r>
      <w:r>
        <w:rPr>
          <w:rFonts w:ascii="Times New Roman" w:eastAsia="Times New Roman" w:hAnsi="Times New Roman" w:cs="Times New Roman"/>
          <w:kern w:val="0"/>
          <w14:ligatures w14:val="none"/>
        </w:rPr>
        <w:t xml:space="preserve"> assisted with drafting instructional content, creating example problems, and refining explanations for clarity and accuracy. All AI-generated content was reviewed and validated by the project team to ensure correctness and alignment with course outcomes.</w:t>
      </w:r>
    </w:p>
    <w:p w14:paraId="68C3D90C" w14:textId="77777777" w:rsidR="0055583A" w:rsidRDefault="0055583A" w:rsidP="0055583A">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Overleaf</w:t>
      </w:r>
      <w:r>
        <w:rPr>
          <w:rFonts w:ascii="Times New Roman" w:eastAsia="Times New Roman" w:hAnsi="Times New Roman" w:cs="Times New Roman"/>
          <w:kern w:val="0"/>
          <w14:ligatures w14:val="none"/>
        </w:rPr>
        <w:t>, a LaTeX-based platform, was used to create professionally formatted PDFs of the workbook and worksheets, ensuring consistent presentation of equations, graphs, and text.</w:t>
      </w:r>
    </w:p>
    <w:p w14:paraId="3C6A9BDE"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This approach streamlined the material development process while maintaining academic rigor and accessibility.</w:t>
      </w:r>
    </w:p>
    <w:p w14:paraId="60EA6CD0" w14:textId="77777777" w:rsidR="0055583A" w:rsidRDefault="0055583A" w:rsidP="0055583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Project Implementation</w:t>
      </w:r>
    </w:p>
    <w:p w14:paraId="1C5D4740"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The workbook and worksheets were implemented as intended, supporting the course during Fall 2025. Students engaged with the workbook for guided practice, while supplemental worksheets reinforced concepts and facilitated preparation for quizzes and exams.</w:t>
      </w:r>
    </w:p>
    <w:p w14:paraId="41831401" w14:textId="77777777" w:rsidR="0055583A" w:rsidRDefault="0055583A" w:rsidP="0055583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Lessons Learned</w:t>
      </w:r>
    </w:p>
    <w:p w14:paraId="5CA33537"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A key lesson from this project was the effectiveness of combining original materials with adapted resources to enhance student learning. For future iterations, additional time will be allocated to expanding problem sets, incorporating real-world applications relevant to business and economics, and seeking student feedback to further improve materials.</w:t>
      </w:r>
    </w:p>
    <w:p w14:paraId="5B28C391" w14:textId="77777777" w:rsidR="0055583A" w:rsidRDefault="0055583A" w:rsidP="0055583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lastRenderedPageBreak/>
        <w:t>2. Materials Description</w:t>
      </w:r>
    </w:p>
    <w:p w14:paraId="45E38823" w14:textId="77777777" w:rsidR="0055583A" w:rsidRDefault="0055583A" w:rsidP="0055583A">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Calculus for Business and Economics Workbook</w:t>
      </w:r>
      <w:r>
        <w:rPr>
          <w:rFonts w:ascii="Times New Roman" w:eastAsia="Times New Roman" w:hAnsi="Times New Roman" w:cs="Times New Roman"/>
          <w:kern w:val="0"/>
          <w14:ligatures w14:val="none"/>
        </w:rPr>
        <w:t xml:space="preserve"> – An original workbook developed using ChatGPT and Overleaf. Includes structured explanations, worked examples, and practice problems aligned with course learning outcomes.</w:t>
      </w:r>
    </w:p>
    <w:p w14:paraId="44EA8739" w14:textId="77777777" w:rsidR="0055583A" w:rsidRDefault="0055583A" w:rsidP="0055583A">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Supplemental Worksheets</w:t>
      </w:r>
      <w:r>
        <w:rPr>
          <w:rFonts w:ascii="Times New Roman" w:eastAsia="Times New Roman" w:hAnsi="Times New Roman" w:cs="Times New Roman"/>
          <w:kern w:val="0"/>
          <w14:ligatures w14:val="none"/>
        </w:rPr>
        <w:t xml:space="preserve"> – Selected and adapted worksheets from the course textbook, formatted in Overleaf as PDFs to reinforce learning and support exam preparation.</w:t>
      </w:r>
    </w:p>
    <w:p w14:paraId="74526DBF"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All materials will be shared under a </w:t>
      </w:r>
      <w:r>
        <w:rPr>
          <w:rFonts w:ascii="Times New Roman" w:eastAsia="Times New Roman" w:hAnsi="Times New Roman" w:cs="Times New Roman"/>
          <w:b/>
          <w:bCs/>
          <w:kern w:val="0"/>
          <w14:ligatures w14:val="none"/>
        </w:rPr>
        <w:t>Creative Commons Attribution 4.0 International (CC BY 4.0) license</w:t>
      </w:r>
      <w:r>
        <w:rPr>
          <w:rFonts w:ascii="Times New Roman" w:eastAsia="Times New Roman" w:hAnsi="Times New Roman" w:cs="Times New Roman"/>
          <w:kern w:val="0"/>
          <w14:ligatures w14:val="none"/>
        </w:rPr>
        <w:t>, in compliance with Affordable Learning Georgia grant requirements.</w:t>
      </w:r>
    </w:p>
    <w:p w14:paraId="25C29092" w14:textId="77777777" w:rsidR="0055583A" w:rsidRDefault="0055583A" w:rsidP="0055583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t>3. Materials Links</w:t>
      </w:r>
    </w:p>
    <w:p w14:paraId="34310436" w14:textId="77777777" w:rsidR="0055583A" w:rsidRDefault="0055583A" w:rsidP="0055583A">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The Materials or workbook is in PDF form.</w:t>
      </w:r>
    </w:p>
    <w:p w14:paraId="31C26444" w14:textId="77777777" w:rsidR="0055583A" w:rsidRDefault="0055583A" w:rsidP="0055583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t xml:space="preserve">4. </w:t>
      </w:r>
      <w:proofErr w:type="gramStart"/>
      <w:r>
        <w:rPr>
          <w:rFonts w:ascii="Times New Roman" w:eastAsia="Times New Roman" w:hAnsi="Times New Roman" w:cs="Times New Roman"/>
          <w:b/>
          <w:bCs/>
          <w:kern w:val="0"/>
          <w:sz w:val="36"/>
          <w:szCs w:val="36"/>
          <w14:ligatures w14:val="none"/>
        </w:rPr>
        <w:t>Future Plans</w:t>
      </w:r>
      <w:proofErr w:type="gramEnd"/>
    </w:p>
    <w:p w14:paraId="098D57F4" w14:textId="77777777" w:rsidR="0055583A" w:rsidRDefault="0055583A" w:rsidP="0055583A">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The workbook and worksheets will continue to be used in future offerings of </w:t>
      </w:r>
      <w:r>
        <w:rPr>
          <w:rFonts w:ascii="Times New Roman" w:eastAsia="Times New Roman" w:hAnsi="Times New Roman" w:cs="Times New Roman"/>
          <w:b/>
          <w:bCs/>
          <w:kern w:val="0"/>
          <w14:ligatures w14:val="none"/>
        </w:rPr>
        <w:t>Calculus for Business and Economics</w:t>
      </w:r>
      <w:r>
        <w:rPr>
          <w:rFonts w:ascii="Times New Roman" w:eastAsia="Times New Roman" w:hAnsi="Times New Roman" w:cs="Times New Roman"/>
          <w:kern w:val="0"/>
          <w14:ligatures w14:val="none"/>
        </w:rPr>
        <w:t>. Planned improvements include:</w:t>
      </w:r>
    </w:p>
    <w:p w14:paraId="0E73D78D" w14:textId="77777777" w:rsidR="0055583A" w:rsidRDefault="0055583A" w:rsidP="0055583A">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Expanding problem sets and examples to increase relevance for business and economics applications.</w:t>
      </w:r>
    </w:p>
    <w:p w14:paraId="0D2100A3" w14:textId="77777777" w:rsidR="0055583A" w:rsidRDefault="0055583A" w:rsidP="0055583A">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Incorporating additional student feedback to enhance usability and learning outcomes.</w:t>
      </w:r>
    </w:p>
    <w:p w14:paraId="46221A79" w14:textId="77777777" w:rsidR="0055583A" w:rsidRDefault="0055583A" w:rsidP="0055583A">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Sharing results and best practices through departmental meetings, workshops, and possible conference presentations.</w:t>
      </w:r>
    </w:p>
    <w:p w14:paraId="3033C094" w14:textId="77777777" w:rsidR="007655FB" w:rsidRDefault="007655FB"/>
    <w:sectPr w:rsidR="007655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81C2E"/>
    <w:multiLevelType w:val="multilevel"/>
    <w:tmpl w:val="76A03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93626C"/>
    <w:multiLevelType w:val="multilevel"/>
    <w:tmpl w:val="3BF0FA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8C00B6"/>
    <w:multiLevelType w:val="multilevel"/>
    <w:tmpl w:val="A0985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AC71C3"/>
    <w:multiLevelType w:val="multilevel"/>
    <w:tmpl w:val="37DA3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65482B"/>
    <w:multiLevelType w:val="multilevel"/>
    <w:tmpl w:val="AAD066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59208210">
    <w:abstractNumId w:val="2"/>
  </w:num>
  <w:num w:numId="2" w16cid:durableId="300890048">
    <w:abstractNumId w:val="3"/>
  </w:num>
  <w:num w:numId="3" w16cid:durableId="539631425">
    <w:abstractNumId w:val="4"/>
  </w:num>
  <w:num w:numId="4" w16cid:durableId="1479609743">
    <w:abstractNumId w:val="0"/>
  </w:num>
  <w:num w:numId="5" w16cid:durableId="1184589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83A"/>
    <w:rsid w:val="003820D2"/>
    <w:rsid w:val="00413595"/>
    <w:rsid w:val="005532CD"/>
    <w:rsid w:val="0055583A"/>
    <w:rsid w:val="007655FB"/>
    <w:rsid w:val="00806F02"/>
    <w:rsid w:val="00E15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5D535"/>
  <w15:chartTrackingRefBased/>
  <w15:docId w15:val="{A5386D1E-1D3E-4B16-A803-2186C4B47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83A"/>
    <w:pPr>
      <w:spacing w:line="276" w:lineRule="auto"/>
    </w:pPr>
  </w:style>
  <w:style w:type="paragraph" w:styleId="Heading1">
    <w:name w:val="heading 1"/>
    <w:basedOn w:val="Normal"/>
    <w:next w:val="Normal"/>
    <w:link w:val="Heading1Char"/>
    <w:uiPriority w:val="9"/>
    <w:qFormat/>
    <w:rsid w:val="005558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58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58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58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58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58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58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58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58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8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58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58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58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58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58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58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58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583A"/>
    <w:rPr>
      <w:rFonts w:eastAsiaTheme="majorEastAsia" w:cstheme="majorBidi"/>
      <w:color w:val="272727" w:themeColor="text1" w:themeTint="D8"/>
    </w:rPr>
  </w:style>
  <w:style w:type="paragraph" w:styleId="Title">
    <w:name w:val="Title"/>
    <w:basedOn w:val="Normal"/>
    <w:next w:val="Normal"/>
    <w:link w:val="TitleChar"/>
    <w:uiPriority w:val="10"/>
    <w:qFormat/>
    <w:rsid w:val="005558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8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8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58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583A"/>
    <w:pPr>
      <w:spacing w:before="160"/>
      <w:jc w:val="center"/>
    </w:pPr>
    <w:rPr>
      <w:i/>
      <w:iCs/>
      <w:color w:val="404040" w:themeColor="text1" w:themeTint="BF"/>
    </w:rPr>
  </w:style>
  <w:style w:type="character" w:customStyle="1" w:styleId="QuoteChar">
    <w:name w:val="Quote Char"/>
    <w:basedOn w:val="DefaultParagraphFont"/>
    <w:link w:val="Quote"/>
    <w:uiPriority w:val="29"/>
    <w:rsid w:val="0055583A"/>
    <w:rPr>
      <w:i/>
      <w:iCs/>
      <w:color w:val="404040" w:themeColor="text1" w:themeTint="BF"/>
    </w:rPr>
  </w:style>
  <w:style w:type="paragraph" w:styleId="ListParagraph">
    <w:name w:val="List Paragraph"/>
    <w:basedOn w:val="Normal"/>
    <w:uiPriority w:val="34"/>
    <w:qFormat/>
    <w:rsid w:val="0055583A"/>
    <w:pPr>
      <w:ind w:left="720"/>
      <w:contextualSpacing/>
    </w:pPr>
  </w:style>
  <w:style w:type="character" w:styleId="IntenseEmphasis">
    <w:name w:val="Intense Emphasis"/>
    <w:basedOn w:val="DefaultParagraphFont"/>
    <w:uiPriority w:val="21"/>
    <w:qFormat/>
    <w:rsid w:val="0055583A"/>
    <w:rPr>
      <w:i/>
      <w:iCs/>
      <w:color w:val="0F4761" w:themeColor="accent1" w:themeShade="BF"/>
    </w:rPr>
  </w:style>
  <w:style w:type="paragraph" w:styleId="IntenseQuote">
    <w:name w:val="Intense Quote"/>
    <w:basedOn w:val="Normal"/>
    <w:next w:val="Normal"/>
    <w:link w:val="IntenseQuoteChar"/>
    <w:uiPriority w:val="30"/>
    <w:qFormat/>
    <w:rsid w:val="005558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583A"/>
    <w:rPr>
      <w:i/>
      <w:iCs/>
      <w:color w:val="0F4761" w:themeColor="accent1" w:themeShade="BF"/>
    </w:rPr>
  </w:style>
  <w:style w:type="character" w:styleId="IntenseReference">
    <w:name w:val="Intense Reference"/>
    <w:basedOn w:val="DefaultParagraphFont"/>
    <w:uiPriority w:val="32"/>
    <w:qFormat/>
    <w:rsid w:val="0055583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80b104a84a1dbbf48154349606acd99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ddfcfd57ef0f81b23b4cccf9ad9cae23"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ff0862-dda6-4fd7-9437-296e7a0fcd4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BFB4C6B9-A8B9-4863-941B-501C2D128B73}"/>
</file>

<file path=customXml/itemProps2.xml><?xml version="1.0" encoding="utf-8"?>
<ds:datastoreItem xmlns:ds="http://schemas.openxmlformats.org/officeDocument/2006/customXml" ds:itemID="{7D350183-8262-4FFE-A1C8-985DAE7299EF}"/>
</file>

<file path=customXml/itemProps3.xml><?xml version="1.0" encoding="utf-8"?>
<ds:datastoreItem xmlns:ds="http://schemas.openxmlformats.org/officeDocument/2006/customXml" ds:itemID="{1AA665D3-FB98-4560-80F3-89A3CB17C1D9}"/>
</file>

<file path=docProps/app.xml><?xml version="1.0" encoding="utf-8"?>
<Properties xmlns="http://schemas.openxmlformats.org/officeDocument/2006/extended-properties" xmlns:vt="http://schemas.openxmlformats.org/officeDocument/2006/docPropsVTypes">
  <Template>Normal</Template>
  <TotalTime>1</TotalTime>
  <Pages>3</Pages>
  <Words>620</Words>
  <Characters>4141</Characters>
  <Application>Microsoft Office Word</Application>
  <DocSecurity>0</DocSecurity>
  <Lines>78</Lines>
  <Paragraphs>50</Paragraphs>
  <ScaleCrop>false</ScaleCrop>
  <Company>Fort Valley State University</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Cartwright, Samuel</dc:creator>
  <cp:keywords/>
  <dc:description/>
  <cp:lastModifiedBy>Cartwright, Samuel</cp:lastModifiedBy>
  <cp:revision>2</cp:revision>
  <dcterms:created xsi:type="dcterms:W3CDTF">2026-01-21T01:56:00Z</dcterms:created>
  <dcterms:modified xsi:type="dcterms:W3CDTF">2026-01-21T01:56:00Z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4" name="docLang">
    <vt:lpwstr>en</vt:lpwstr>
  </property>
  <property fmtid="{D5CDD505-2E9C-101B-9397-08002B2CF9AE}" pid="5" name="e1a5b98cdd71426dacb6e478c7a5882f">
    <vt:lpwstr/>
  </property>
  <property fmtid="{D5CDD505-2E9C-101B-9397-08002B2CF9AE}" pid="6" name="MediaServiceImageTags">
    <vt:lpwstr/>
  </property>
  <property fmtid="{D5CDD505-2E9C-101B-9397-08002B2CF9AE}" pid="7" name="Wiki_x0020_Page_x0020_Categories">
    <vt:lpwstr/>
  </property>
  <property fmtid="{D5CDD505-2E9C-101B-9397-08002B2CF9AE}" pid="8" name="TaxCatchAll">
    <vt:lpwstr/>
  </property>
  <property fmtid="{D5CDD505-2E9C-101B-9397-08002B2CF9AE}" pid="9" name="Wiki Page Categories">
    <vt:lpwstr/>
  </property>
</Properties>
</file>