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DC874" w14:textId="77777777" w:rsidR="00115D4D" w:rsidRDefault="00115D4D"/>
    <w:p w14:paraId="171FF2E5" w14:textId="77777777" w:rsidR="00F96621" w:rsidRDefault="00F96621"/>
    <w:p w14:paraId="3FB5EC1F" w14:textId="77777777" w:rsidR="00F96621" w:rsidRDefault="00F96621"/>
    <w:p w14:paraId="41302C31" w14:textId="77777777" w:rsidR="00F96621" w:rsidRDefault="00F96621"/>
    <w:p w14:paraId="701C1FDA" w14:textId="77777777" w:rsidR="00F96621" w:rsidRDefault="00F96621"/>
    <w:p w14:paraId="28665AE9" w14:textId="77777777" w:rsidR="00F96621" w:rsidRDefault="00F96621"/>
    <w:p w14:paraId="4B9ABF8E" w14:textId="35870B8F" w:rsidR="00BD21DA" w:rsidRPr="00BD21DA" w:rsidRDefault="00BD21DA" w:rsidP="00BD21DA">
      <w:pPr>
        <w:rPr>
          <w:rFonts w:ascii="Arial" w:eastAsia="Times New Roman" w:hAnsi="Arial" w:cs="Arial"/>
          <w:color w:val="auto"/>
          <w:sz w:val="38"/>
          <w:szCs w:val="38"/>
        </w:rPr>
      </w:pPr>
      <w:r w:rsidRPr="00BD21DA">
        <w:rPr>
          <w:rFonts w:ascii="Arial" w:eastAsia="Times New Roman" w:hAnsi="Arial" w:cs="Arial"/>
          <w:sz w:val="30"/>
          <w:szCs w:val="30"/>
        </w:rPr>
        <w:t>Name:</w:t>
      </w:r>
      <w:r w:rsidRPr="00BD21DA">
        <w:rPr>
          <w:rFonts w:ascii="Arial" w:eastAsia="Times New Roman" w:hAnsi="Arial" w:cs="Arial"/>
          <w:b/>
          <w:bCs/>
          <w:sz w:val="30"/>
          <w:szCs w:val="30"/>
        </w:rPr>
        <w:t xml:space="preserve"> </w:t>
      </w:r>
      <w:r w:rsidRPr="00BD21DA">
        <w:rPr>
          <w:rFonts w:ascii="Arial" w:eastAsia="Times New Roman" w:hAnsi="Arial" w:cs="Arial"/>
          <w:b/>
          <w:bCs/>
          <w:sz w:val="38"/>
          <w:szCs w:val="38"/>
        </w:rPr>
        <w:t>Randall Forsberg</w:t>
      </w:r>
    </w:p>
    <w:p w14:paraId="0E79B807" w14:textId="77777777" w:rsidR="00BD21DA" w:rsidRPr="00BD21DA" w:rsidRDefault="00BD21DA" w:rsidP="00BD21DA">
      <w:pPr>
        <w:rPr>
          <w:rFonts w:ascii="Arial" w:eastAsia="Times New Roman" w:hAnsi="Arial" w:cs="Arial"/>
          <w:color w:val="auto"/>
          <w:sz w:val="30"/>
          <w:szCs w:val="30"/>
        </w:rPr>
      </w:pPr>
      <w:r w:rsidRPr="00BD21DA">
        <w:rPr>
          <w:rFonts w:ascii="Arial" w:eastAsia="Times New Roman" w:hAnsi="Arial" w:cs="Arial"/>
          <w:sz w:val="30"/>
          <w:szCs w:val="30"/>
        </w:rPr>
        <w:t>Faction: Indeterminates</w:t>
      </w:r>
    </w:p>
    <w:p w14:paraId="7B40B1A2" w14:textId="77777777" w:rsidR="00BD21DA" w:rsidRPr="00BD21DA" w:rsidRDefault="00BD21DA" w:rsidP="00BD21DA">
      <w:pPr>
        <w:rPr>
          <w:rFonts w:ascii="Arial" w:eastAsia="Times New Roman" w:hAnsi="Arial" w:cs="Arial"/>
          <w:color w:val="auto"/>
        </w:rPr>
      </w:pPr>
      <w:r w:rsidRPr="00BD21DA">
        <w:rPr>
          <w:rFonts w:ascii="Arial" w:eastAsia="Times New Roman" w:hAnsi="Arial" w:cs="Arial"/>
          <w:sz w:val="30"/>
          <w:szCs w:val="30"/>
        </w:rPr>
        <w:t>Advocate for nuclear disarmament and founder of the Council of Nuclear Weapons Freeze</w:t>
      </w:r>
    </w:p>
    <w:p w14:paraId="7BEB8AC2" w14:textId="77777777" w:rsidR="00BD21DA" w:rsidRPr="00BD21DA" w:rsidRDefault="00BD21DA" w:rsidP="00BD21DA">
      <w:pPr>
        <w:rPr>
          <w:rFonts w:ascii="Arial" w:eastAsia="Times New Roman" w:hAnsi="Arial" w:cs="Arial"/>
          <w:color w:val="auto"/>
        </w:rPr>
      </w:pPr>
    </w:p>
    <w:p w14:paraId="16373EDF" w14:textId="77777777" w:rsidR="00BD21DA" w:rsidRPr="00BD21DA" w:rsidRDefault="00BD21DA" w:rsidP="00BD21DA">
      <w:pPr>
        <w:rPr>
          <w:rFonts w:ascii="Arial" w:eastAsia="Times New Roman" w:hAnsi="Arial" w:cs="Arial"/>
          <w:color w:val="auto"/>
        </w:rPr>
      </w:pPr>
      <w:r w:rsidRPr="00BD21DA">
        <w:rPr>
          <w:rFonts w:ascii="Arial" w:eastAsia="Times New Roman" w:hAnsi="Arial" w:cs="Arial"/>
          <w:b/>
          <w:bCs/>
          <w:sz w:val="32"/>
          <w:szCs w:val="32"/>
          <w:u w:val="single"/>
        </w:rPr>
        <w:t>Background</w:t>
      </w:r>
      <w:r w:rsidRPr="00BD21DA">
        <w:rPr>
          <w:rFonts w:ascii="Arial" w:eastAsia="Times New Roman" w:hAnsi="Arial" w:cs="Arial"/>
          <w:b/>
          <w:bCs/>
          <w:sz w:val="32"/>
          <w:szCs w:val="32"/>
        </w:rPr>
        <w:t>:</w:t>
      </w:r>
    </w:p>
    <w:p w14:paraId="6073B75E" w14:textId="2FCA789C" w:rsidR="00BD21DA" w:rsidRPr="00BD21DA" w:rsidRDefault="00BD21DA" w:rsidP="00BD21DA">
      <w:pPr>
        <w:rPr>
          <w:rFonts w:ascii="Arial" w:eastAsia="Times New Roman" w:hAnsi="Arial" w:cs="Arial"/>
          <w:color w:val="auto"/>
        </w:rPr>
      </w:pPr>
      <w:r w:rsidRPr="00BD21DA">
        <w:rPr>
          <w:rFonts w:ascii="Arial" w:eastAsia="Times New Roman" w:hAnsi="Arial" w:cs="Arial"/>
          <w:sz w:val="22"/>
          <w:szCs w:val="22"/>
        </w:rPr>
        <w:t xml:space="preserve">You were born in Huntsville, Alabama in 1943. </w:t>
      </w:r>
      <w:r>
        <w:rPr>
          <w:rFonts w:ascii="Arial" w:eastAsia="Times New Roman" w:hAnsi="Arial" w:cs="Arial"/>
          <w:sz w:val="22"/>
          <w:szCs w:val="22"/>
        </w:rPr>
        <w:t>As t</w:t>
      </w:r>
      <w:r w:rsidRPr="00BD21DA">
        <w:rPr>
          <w:rFonts w:ascii="Arial" w:eastAsia="Times New Roman" w:hAnsi="Arial" w:cs="Arial"/>
          <w:sz w:val="22"/>
          <w:szCs w:val="22"/>
        </w:rPr>
        <w:t>he daughter of a famous actor, Douglass Watson, you were taught early on to memorize speeches and always make an impression when talking to people. This advice helped you see unparalleled beauty in the English language. You loved to see how words could fit together like a puzzle in a way that could incite emotion, ideas, and even action. After graduating high school, you moved to New York to attend Barnard College, where you majored in English. Upon graduation in 1965, you began teaching English until two years later when you met your husband, Gunnar Forsberg, a gentle and charismatic Swedish man who helped you develop a passion for activism. </w:t>
      </w:r>
    </w:p>
    <w:p w14:paraId="524E807E" w14:textId="77777777" w:rsidR="00BD21DA" w:rsidRPr="00BD21DA" w:rsidRDefault="00BD21DA" w:rsidP="00BD21DA">
      <w:pPr>
        <w:rPr>
          <w:rFonts w:ascii="Arial" w:eastAsia="Times New Roman" w:hAnsi="Arial" w:cs="Arial"/>
          <w:color w:val="auto"/>
        </w:rPr>
      </w:pPr>
    </w:p>
    <w:p w14:paraId="28A43878" w14:textId="77777777" w:rsidR="00BD21DA" w:rsidRPr="00BD21DA" w:rsidRDefault="00BD21DA" w:rsidP="00BD21DA">
      <w:pPr>
        <w:rPr>
          <w:rFonts w:ascii="Arial" w:eastAsia="Times New Roman" w:hAnsi="Arial" w:cs="Arial"/>
          <w:color w:val="auto"/>
        </w:rPr>
      </w:pPr>
      <w:r w:rsidRPr="00BD21DA">
        <w:rPr>
          <w:rFonts w:ascii="Arial" w:eastAsia="Times New Roman" w:hAnsi="Arial" w:cs="Arial"/>
          <w:sz w:val="22"/>
          <w:szCs w:val="22"/>
        </w:rPr>
        <w:t>You moved to Sweden in 1967 and began working as an editor for the still relatively new Stockholm International Peace Research Institute. Here you poured yourself into research and writing, pursuing solutions to the ever-present threat of nuclear war. You became a strong advocate for nuclear disarmament and decided that you would devote your life to what you believed to be the most important cause of the late twentieth century. All around you, you saw a male-dominated world poised to destroy itself for the sake of pride; you saw a pointless arms race between two superpowers that swept up nearly every country in the world; you saw the voices of the peacemakers drowned out by the voices of warmongers. Therefore, you decided to use your gift for public speaking to make a difference. </w:t>
      </w:r>
    </w:p>
    <w:p w14:paraId="3F170D24" w14:textId="77777777" w:rsidR="00BD21DA" w:rsidRPr="00BD21DA" w:rsidRDefault="00BD21DA" w:rsidP="00BD21DA">
      <w:pPr>
        <w:rPr>
          <w:rFonts w:ascii="Arial" w:eastAsia="Times New Roman" w:hAnsi="Arial" w:cs="Arial"/>
          <w:color w:val="auto"/>
        </w:rPr>
      </w:pPr>
    </w:p>
    <w:p w14:paraId="725FE4BC" w14:textId="5FC38547" w:rsidR="00BD21DA" w:rsidRPr="00BD21DA" w:rsidRDefault="00BD21DA" w:rsidP="00BD21DA">
      <w:pPr>
        <w:rPr>
          <w:rFonts w:ascii="Arial" w:eastAsia="Times New Roman" w:hAnsi="Arial" w:cs="Arial"/>
          <w:color w:val="auto"/>
        </w:rPr>
      </w:pPr>
      <w:r w:rsidRPr="00BD21DA">
        <w:rPr>
          <w:rFonts w:ascii="Arial" w:eastAsia="Times New Roman" w:hAnsi="Arial" w:cs="Arial"/>
          <w:sz w:val="22"/>
          <w:szCs w:val="22"/>
        </w:rPr>
        <w:t xml:space="preserve">In 1974, you returned to the United States to begin your graduate degree in Defense Studies at MIT. There, you met colleagues with the same passions as you, honed your skills and ideas, and in 1979 founded the Institute for Defense and Disarmament Studies, a small think tank devoted to researching possible solutions for and obstacles of nuclear disarmament. The importance of achieving this goal only intensified during the rise of the Reagan administration, and you soon started working on the Nuclear Freeze campaign. The campaign pushed for bilateral disarmament in the US and the USSR. The project gained traction over the course of the </w:t>
      </w:r>
      <w:r>
        <w:rPr>
          <w:rFonts w:ascii="Arial" w:eastAsia="Times New Roman" w:hAnsi="Arial" w:cs="Arial"/>
          <w:sz w:val="22"/>
          <w:szCs w:val="22"/>
        </w:rPr>
        <w:t>1980s</w:t>
      </w:r>
      <w:r w:rsidRPr="00BD21DA">
        <w:rPr>
          <w:rFonts w:ascii="Arial" w:eastAsia="Times New Roman" w:hAnsi="Arial" w:cs="Arial"/>
          <w:sz w:val="22"/>
          <w:szCs w:val="22"/>
        </w:rPr>
        <w:t>. You are now one of the strongest advocates for the end of nuclear weapons. It took decades of research, activism, and analysis, but you finally have a platform to stand on. Now, with the Cold War over, you believe people might be ready to affirm the pointlessness of the arms race and the horrors of nuclear war. </w:t>
      </w:r>
    </w:p>
    <w:p w14:paraId="63D6E526" w14:textId="77777777" w:rsidR="00BD21DA" w:rsidRPr="00BD21DA" w:rsidRDefault="00BD21DA" w:rsidP="00BD21DA">
      <w:pPr>
        <w:rPr>
          <w:rFonts w:ascii="Arial" w:eastAsia="Times New Roman" w:hAnsi="Arial" w:cs="Arial"/>
          <w:color w:val="auto"/>
        </w:rPr>
      </w:pPr>
    </w:p>
    <w:p w14:paraId="4621CF87" w14:textId="6DF1F570" w:rsidR="00BD21DA" w:rsidRPr="00BD21DA" w:rsidRDefault="00BD21DA" w:rsidP="00BD21DA">
      <w:pPr>
        <w:rPr>
          <w:rFonts w:ascii="Arial" w:eastAsia="Times New Roman" w:hAnsi="Arial" w:cs="Arial"/>
          <w:color w:val="auto"/>
        </w:rPr>
      </w:pPr>
      <w:r w:rsidRPr="00BD21DA">
        <w:rPr>
          <w:rFonts w:ascii="Arial" w:eastAsia="Times New Roman" w:hAnsi="Arial" w:cs="Arial"/>
          <w:sz w:val="22"/>
          <w:szCs w:val="22"/>
        </w:rPr>
        <w:t>In 1994</w:t>
      </w:r>
      <w:r>
        <w:rPr>
          <w:rFonts w:ascii="Arial" w:eastAsia="Times New Roman" w:hAnsi="Arial" w:cs="Arial"/>
          <w:sz w:val="22"/>
          <w:szCs w:val="22"/>
        </w:rPr>
        <w:t>,</w:t>
      </w:r>
      <w:r w:rsidRPr="00BD21DA">
        <w:rPr>
          <w:rFonts w:ascii="Arial" w:eastAsia="Times New Roman" w:hAnsi="Arial" w:cs="Arial"/>
          <w:sz w:val="22"/>
          <w:szCs w:val="22"/>
        </w:rPr>
        <w:t xml:space="preserve"> nuclear weapons are once again a topic of current significance as the controversy grows over the exhibit of the </w:t>
      </w:r>
      <w:r w:rsidRPr="00BD21DA">
        <w:rPr>
          <w:rFonts w:ascii="Arial" w:eastAsia="Times New Roman" w:hAnsi="Arial" w:cs="Arial"/>
          <w:i/>
          <w:sz w:val="22"/>
          <w:szCs w:val="22"/>
        </w:rPr>
        <w:t>Enola Gay</w:t>
      </w:r>
      <w:r w:rsidRPr="00BD21DA">
        <w:rPr>
          <w:rFonts w:ascii="Arial" w:eastAsia="Times New Roman" w:hAnsi="Arial" w:cs="Arial"/>
          <w:sz w:val="22"/>
          <w:szCs w:val="22"/>
        </w:rPr>
        <w:t xml:space="preserve"> in the National Air and Space Museum. Some Veterans are outraged by the presentation of the American side of the story. You have an opportunity to have your voice heard. You have decades of research, data, and experience on your </w:t>
      </w:r>
      <w:r w:rsidRPr="00BD21DA">
        <w:rPr>
          <w:rFonts w:ascii="Arial" w:eastAsia="Times New Roman" w:hAnsi="Arial" w:cs="Arial"/>
          <w:sz w:val="22"/>
          <w:szCs w:val="22"/>
        </w:rPr>
        <w:t>side,</w:t>
      </w:r>
      <w:r w:rsidRPr="00BD21DA">
        <w:rPr>
          <w:rFonts w:ascii="Arial" w:eastAsia="Times New Roman" w:hAnsi="Arial" w:cs="Arial"/>
          <w:sz w:val="22"/>
          <w:szCs w:val="22"/>
        </w:rPr>
        <w:t xml:space="preserve"> and you are more than willing to keep fighting the good fight. It’s time we put this argument to bed </w:t>
      </w:r>
      <w:r w:rsidRPr="00BD21DA">
        <w:rPr>
          <w:rFonts w:ascii="Arial" w:eastAsia="Times New Roman" w:hAnsi="Arial" w:cs="Arial"/>
          <w:sz w:val="22"/>
          <w:szCs w:val="22"/>
        </w:rPr>
        <w:lastRenderedPageBreak/>
        <w:t>once and for all and acknowledge the part humans have played in decades of atrocities and nuclear tension. Let’s just hope America is ready to look at itself in the mirror.</w:t>
      </w:r>
    </w:p>
    <w:p w14:paraId="1A233707" w14:textId="77777777" w:rsidR="00BD21DA" w:rsidRPr="00BD21DA" w:rsidRDefault="00BD21DA" w:rsidP="00BD21DA">
      <w:pPr>
        <w:rPr>
          <w:rFonts w:ascii="Arial" w:eastAsia="Times New Roman" w:hAnsi="Arial" w:cs="Arial"/>
          <w:color w:val="auto"/>
        </w:rPr>
      </w:pPr>
    </w:p>
    <w:p w14:paraId="5402B7DF" w14:textId="77777777" w:rsidR="00BD21DA" w:rsidRPr="00BD21DA" w:rsidRDefault="00BD21DA" w:rsidP="00BD21DA">
      <w:pPr>
        <w:rPr>
          <w:rFonts w:ascii="Arial" w:eastAsia="Times New Roman" w:hAnsi="Arial" w:cs="Arial"/>
          <w:color w:val="auto"/>
        </w:rPr>
      </w:pPr>
      <w:r w:rsidRPr="00BD21DA">
        <w:rPr>
          <w:rFonts w:ascii="Arial" w:eastAsia="Times New Roman" w:hAnsi="Arial" w:cs="Arial"/>
          <w:b/>
          <w:bCs/>
          <w:sz w:val="32"/>
          <w:szCs w:val="32"/>
          <w:u w:val="single"/>
        </w:rPr>
        <w:t>Assignments</w:t>
      </w:r>
      <w:r w:rsidRPr="00BD21DA">
        <w:rPr>
          <w:rFonts w:ascii="Arial" w:eastAsia="Times New Roman" w:hAnsi="Arial" w:cs="Arial"/>
          <w:b/>
          <w:bCs/>
          <w:sz w:val="32"/>
          <w:szCs w:val="32"/>
        </w:rPr>
        <w:t>:</w:t>
      </w:r>
    </w:p>
    <w:p w14:paraId="0754C5EC" w14:textId="77777777" w:rsidR="00BD21DA" w:rsidRPr="00BD21DA" w:rsidRDefault="00BD21DA" w:rsidP="00BD21DA">
      <w:pPr>
        <w:rPr>
          <w:rFonts w:ascii="Arial" w:eastAsia="Times New Roman" w:hAnsi="Arial" w:cs="Arial"/>
          <w:color w:val="auto"/>
        </w:rPr>
      </w:pPr>
      <w:r w:rsidRPr="00BD21DA">
        <w:rPr>
          <w:rFonts w:ascii="Arial" w:eastAsia="Times New Roman" w:hAnsi="Arial" w:cs="Arial"/>
          <w:sz w:val="22"/>
          <w:szCs w:val="22"/>
        </w:rPr>
        <w:t>Identify specific aspects of the Crossroads Exhibit that you feel must remain in the revised draft. Create a list of facts and interpretations that will serve as your Exhibit Demands, should you pool enough Popularity Points.</w:t>
      </w:r>
    </w:p>
    <w:p w14:paraId="5A39B564" w14:textId="77777777" w:rsidR="00BD21DA" w:rsidRPr="00BD21DA" w:rsidRDefault="00BD21DA" w:rsidP="00BD21DA">
      <w:pPr>
        <w:rPr>
          <w:rFonts w:ascii="Arial" w:eastAsia="Times New Roman" w:hAnsi="Arial" w:cs="Arial"/>
          <w:color w:val="auto"/>
        </w:rPr>
      </w:pPr>
    </w:p>
    <w:p w14:paraId="72F0A22E" w14:textId="77777777" w:rsidR="00BD21DA" w:rsidRPr="00BD21DA" w:rsidRDefault="00BD21DA" w:rsidP="00BD21DA">
      <w:pPr>
        <w:rPr>
          <w:rFonts w:ascii="Arial" w:eastAsia="Times New Roman" w:hAnsi="Arial" w:cs="Arial"/>
          <w:color w:val="auto"/>
        </w:rPr>
      </w:pPr>
      <w:r w:rsidRPr="00BD21DA">
        <w:rPr>
          <w:rFonts w:ascii="Arial" w:eastAsia="Times New Roman" w:hAnsi="Arial" w:cs="Arial"/>
          <w:sz w:val="22"/>
          <w:szCs w:val="22"/>
        </w:rPr>
        <w:t xml:space="preserve">For your </w:t>
      </w:r>
      <w:r w:rsidRPr="00BD21DA">
        <w:rPr>
          <w:rFonts w:ascii="Arial" w:eastAsia="Times New Roman" w:hAnsi="Arial" w:cs="Arial"/>
          <w:b/>
          <w:bCs/>
          <w:sz w:val="22"/>
          <w:szCs w:val="22"/>
        </w:rPr>
        <w:t>Writing Assignment,</w:t>
      </w:r>
      <w:r w:rsidRPr="00BD21DA">
        <w:rPr>
          <w:rFonts w:ascii="Arial" w:eastAsia="Times New Roman" w:hAnsi="Arial" w:cs="Arial"/>
          <w:sz w:val="22"/>
          <w:szCs w:val="22"/>
        </w:rPr>
        <w:t xml:space="preserve"> focus on the dangers of nuclear weapons with special attention to the destruction in Hiroshima and Nagasaki. Make sure you quote from (or include images of) at least two primary source texts or artifacts (with cites). You should use information from this paper in your speeches.</w:t>
      </w:r>
    </w:p>
    <w:p w14:paraId="148AAB49" w14:textId="77777777" w:rsidR="00BD21DA" w:rsidRPr="00BD21DA" w:rsidRDefault="00BD21DA" w:rsidP="00BD21DA">
      <w:pPr>
        <w:rPr>
          <w:rFonts w:ascii="Arial" w:eastAsia="Times New Roman" w:hAnsi="Arial" w:cs="Arial"/>
          <w:color w:val="auto"/>
        </w:rPr>
      </w:pPr>
    </w:p>
    <w:p w14:paraId="26D9CAA4" w14:textId="72D99E53" w:rsidR="00BD21DA" w:rsidRPr="00BD21DA" w:rsidRDefault="00BD21DA" w:rsidP="00BD21DA">
      <w:pPr>
        <w:rPr>
          <w:rFonts w:ascii="Arial" w:eastAsia="Times New Roman" w:hAnsi="Arial" w:cs="Arial"/>
          <w:color w:val="auto"/>
        </w:rPr>
      </w:pPr>
      <w:r w:rsidRPr="00BD21DA">
        <w:rPr>
          <w:rFonts w:ascii="Arial" w:eastAsia="Times New Roman" w:hAnsi="Arial" w:cs="Arial"/>
          <w:sz w:val="22"/>
          <w:szCs w:val="22"/>
        </w:rPr>
        <w:t xml:space="preserve">Identify 2 items (images, objects, documents) that should be included in the exhibit and explain their historical significance. Explain clearly why each should be included in the revised </w:t>
      </w:r>
      <w:r w:rsidRPr="00BD21DA">
        <w:rPr>
          <w:rFonts w:ascii="Arial" w:eastAsia="Times New Roman" w:hAnsi="Arial" w:cs="Arial"/>
          <w:i/>
          <w:sz w:val="22"/>
          <w:szCs w:val="22"/>
        </w:rPr>
        <w:t>Enola Gay</w:t>
      </w:r>
      <w:r w:rsidRPr="00BD21DA">
        <w:rPr>
          <w:rFonts w:ascii="Arial" w:eastAsia="Times New Roman" w:hAnsi="Arial" w:cs="Arial"/>
          <w:sz w:val="22"/>
          <w:szCs w:val="22"/>
        </w:rPr>
        <w:t xml:space="preserve"> exhibit. Use the </w:t>
      </w:r>
      <w:r w:rsidRPr="00BD21DA">
        <w:rPr>
          <w:rFonts w:ascii="Arial" w:eastAsia="Times New Roman" w:hAnsi="Arial" w:cs="Arial"/>
          <w:b/>
          <w:bCs/>
          <w:sz w:val="22"/>
          <w:szCs w:val="22"/>
        </w:rPr>
        <w:t xml:space="preserve">Exhibit Panel Worksheet </w:t>
      </w:r>
      <w:r w:rsidRPr="00BD21DA">
        <w:rPr>
          <w:rFonts w:ascii="Arial" w:eastAsia="Times New Roman" w:hAnsi="Arial" w:cs="Arial"/>
          <w:sz w:val="22"/>
          <w:szCs w:val="22"/>
        </w:rPr>
        <w:t>provided.</w:t>
      </w:r>
    </w:p>
    <w:p w14:paraId="0C3FB51F" w14:textId="77777777" w:rsidR="00BD21DA" w:rsidRPr="00BD21DA" w:rsidRDefault="00BD21DA" w:rsidP="00BD21DA">
      <w:pPr>
        <w:rPr>
          <w:rFonts w:ascii="Arial" w:eastAsia="Times New Roman" w:hAnsi="Arial" w:cs="Arial"/>
          <w:color w:val="auto"/>
        </w:rPr>
      </w:pPr>
    </w:p>
    <w:p w14:paraId="03141AF1" w14:textId="77777777" w:rsidR="00BD21DA" w:rsidRPr="00BD21DA" w:rsidRDefault="00BD21DA" w:rsidP="00BD21DA">
      <w:pPr>
        <w:rPr>
          <w:rFonts w:ascii="Arial" w:eastAsia="Times New Roman" w:hAnsi="Arial" w:cs="Arial"/>
          <w:color w:val="auto"/>
        </w:rPr>
      </w:pPr>
      <w:r w:rsidRPr="00BD21DA">
        <w:rPr>
          <w:rFonts w:ascii="Arial" w:eastAsia="Times New Roman" w:hAnsi="Arial" w:cs="Arial"/>
          <w:b/>
          <w:bCs/>
          <w:color w:val="202122"/>
          <w:sz w:val="32"/>
          <w:szCs w:val="32"/>
          <w:u w:val="single"/>
          <w:shd w:val="clear" w:color="auto" w:fill="FFFFFF"/>
        </w:rPr>
        <w:t>Victory Objectives</w:t>
      </w:r>
      <w:r w:rsidRPr="00BD21DA">
        <w:rPr>
          <w:rFonts w:ascii="Arial" w:eastAsia="Times New Roman" w:hAnsi="Arial" w:cs="Arial"/>
          <w:b/>
          <w:bCs/>
          <w:color w:val="202122"/>
          <w:sz w:val="32"/>
          <w:szCs w:val="32"/>
          <w:shd w:val="clear" w:color="auto" w:fill="FFFFFF"/>
        </w:rPr>
        <w:t>:</w:t>
      </w:r>
    </w:p>
    <w:p w14:paraId="355A3744" w14:textId="77777777" w:rsidR="00BD21DA" w:rsidRPr="00BD21DA" w:rsidRDefault="00BD21DA" w:rsidP="00BD21DA">
      <w:pPr>
        <w:numPr>
          <w:ilvl w:val="0"/>
          <w:numId w:val="1"/>
        </w:numPr>
        <w:textAlignment w:val="baseline"/>
        <w:rPr>
          <w:rFonts w:ascii="Arial" w:eastAsia="Times New Roman" w:hAnsi="Arial" w:cs="Arial"/>
          <w:sz w:val="22"/>
          <w:szCs w:val="22"/>
        </w:rPr>
      </w:pPr>
      <w:r w:rsidRPr="00BD21DA">
        <w:rPr>
          <w:rFonts w:ascii="Arial" w:eastAsia="Times New Roman" w:hAnsi="Arial" w:cs="Arial"/>
          <w:sz w:val="22"/>
          <w:szCs w:val="22"/>
        </w:rPr>
        <w:t xml:space="preserve">Connect with those who agree with you about nuclear disarmament (Elizabeth McAllister, Adm. Noel </w:t>
      </w:r>
      <w:proofErr w:type="spellStart"/>
      <w:r w:rsidRPr="00BD21DA">
        <w:rPr>
          <w:rFonts w:ascii="Arial" w:eastAsia="Times New Roman" w:hAnsi="Arial" w:cs="Arial"/>
          <w:sz w:val="22"/>
          <w:szCs w:val="22"/>
        </w:rPr>
        <w:t>Gayler</w:t>
      </w:r>
      <w:proofErr w:type="spellEnd"/>
      <w:r w:rsidRPr="00BD21DA">
        <w:rPr>
          <w:rFonts w:ascii="Arial" w:eastAsia="Times New Roman" w:hAnsi="Arial" w:cs="Arial"/>
          <w:sz w:val="22"/>
          <w:szCs w:val="22"/>
        </w:rPr>
        <w:t>, and Sen. Mark Hatfield) and convince others of your cause.  </w:t>
      </w:r>
    </w:p>
    <w:p w14:paraId="6106E985" w14:textId="77777777" w:rsidR="00BD21DA" w:rsidRPr="00BD21DA" w:rsidRDefault="00BD21DA" w:rsidP="00BD21DA">
      <w:pPr>
        <w:numPr>
          <w:ilvl w:val="0"/>
          <w:numId w:val="1"/>
        </w:numPr>
        <w:textAlignment w:val="baseline"/>
        <w:rPr>
          <w:rFonts w:ascii="Arial" w:eastAsia="Times New Roman" w:hAnsi="Arial" w:cs="Arial"/>
          <w:sz w:val="22"/>
          <w:szCs w:val="22"/>
        </w:rPr>
      </w:pPr>
      <w:r w:rsidRPr="00BD21DA">
        <w:rPr>
          <w:rFonts w:ascii="Arial" w:eastAsia="Times New Roman" w:hAnsi="Arial" w:cs="Arial"/>
          <w:sz w:val="22"/>
          <w:szCs w:val="22"/>
        </w:rPr>
        <w:t>Organize a press conference and other public relations events to call attention to the need for nuclear disarmament and the costs of the arms race. Give a speech at this event.</w:t>
      </w:r>
    </w:p>
    <w:p w14:paraId="61397E89" w14:textId="77777777" w:rsidR="00BD21DA" w:rsidRPr="00BD21DA" w:rsidRDefault="00BD21DA" w:rsidP="00BD21DA">
      <w:pPr>
        <w:numPr>
          <w:ilvl w:val="0"/>
          <w:numId w:val="1"/>
        </w:numPr>
        <w:textAlignment w:val="baseline"/>
        <w:rPr>
          <w:rFonts w:ascii="Arial" w:eastAsia="Times New Roman" w:hAnsi="Arial" w:cs="Arial"/>
          <w:sz w:val="22"/>
          <w:szCs w:val="22"/>
        </w:rPr>
      </w:pPr>
      <w:r w:rsidRPr="00BD21DA">
        <w:rPr>
          <w:rFonts w:ascii="Arial" w:eastAsia="Times New Roman" w:hAnsi="Arial" w:cs="Arial"/>
          <w:sz w:val="22"/>
          <w:szCs w:val="22"/>
        </w:rPr>
        <w:t>Get other factions to invite you to be a guest speaker (VFW Town Hall, American University History Lecture Series) and/or deliver testimony at the Senate Hearings.</w:t>
      </w:r>
    </w:p>
    <w:p w14:paraId="75B84B32" w14:textId="77777777" w:rsidR="00BD21DA" w:rsidRPr="00BD21DA" w:rsidRDefault="00BD21DA" w:rsidP="00BD21DA">
      <w:pPr>
        <w:numPr>
          <w:ilvl w:val="0"/>
          <w:numId w:val="1"/>
        </w:numPr>
        <w:textAlignment w:val="baseline"/>
        <w:rPr>
          <w:rFonts w:ascii="Arial" w:eastAsia="Times New Roman" w:hAnsi="Arial" w:cs="Arial"/>
          <w:sz w:val="22"/>
          <w:szCs w:val="22"/>
        </w:rPr>
      </w:pPr>
      <w:r w:rsidRPr="00BD21DA">
        <w:rPr>
          <w:rFonts w:ascii="Arial" w:eastAsia="Times New Roman" w:hAnsi="Arial" w:cs="Arial"/>
          <w:sz w:val="22"/>
          <w:szCs w:val="22"/>
        </w:rPr>
        <w:t>Work with the other Indeterminates to award prizes to the Best Produced Video and Most Provocative Video submitted by the factions.</w:t>
      </w:r>
    </w:p>
    <w:p w14:paraId="3A29BFEA" w14:textId="77777777" w:rsidR="00BD21DA" w:rsidRPr="00BD21DA" w:rsidRDefault="00BD21DA" w:rsidP="00BD21DA">
      <w:pPr>
        <w:numPr>
          <w:ilvl w:val="0"/>
          <w:numId w:val="1"/>
        </w:numPr>
        <w:textAlignment w:val="baseline"/>
        <w:rPr>
          <w:rFonts w:ascii="Arial" w:eastAsia="Times New Roman" w:hAnsi="Arial" w:cs="Arial"/>
          <w:sz w:val="22"/>
          <w:szCs w:val="22"/>
        </w:rPr>
      </w:pPr>
      <w:r w:rsidRPr="00BD21DA">
        <w:rPr>
          <w:rFonts w:ascii="Arial" w:eastAsia="Times New Roman" w:hAnsi="Arial" w:cs="Arial"/>
          <w:sz w:val="22"/>
          <w:szCs w:val="22"/>
        </w:rPr>
        <w:t>Formally join a faction by the end of the game.</w:t>
      </w:r>
    </w:p>
    <w:p w14:paraId="6EB44C7F" w14:textId="3564A9D3" w:rsidR="00BD21DA" w:rsidRPr="00BD21DA" w:rsidRDefault="00BD21DA" w:rsidP="00BD21DA">
      <w:pPr>
        <w:numPr>
          <w:ilvl w:val="0"/>
          <w:numId w:val="1"/>
        </w:numPr>
        <w:textAlignment w:val="baseline"/>
        <w:rPr>
          <w:rFonts w:ascii="Arial" w:eastAsia="Times New Roman" w:hAnsi="Arial" w:cs="Arial"/>
          <w:sz w:val="22"/>
          <w:szCs w:val="22"/>
        </w:rPr>
      </w:pPr>
      <w:r w:rsidRPr="00BD21DA">
        <w:rPr>
          <w:rFonts w:ascii="Arial" w:eastAsia="Times New Roman" w:hAnsi="Arial" w:cs="Arial"/>
          <w:sz w:val="22"/>
          <w:szCs w:val="22"/>
        </w:rPr>
        <w:t xml:space="preserve">Accumulate </w:t>
      </w:r>
      <w:r w:rsidRPr="00BD21DA">
        <w:rPr>
          <w:rFonts w:ascii="Arial" w:eastAsia="Times New Roman" w:hAnsi="Arial" w:cs="Arial"/>
          <w:sz w:val="22"/>
          <w:szCs w:val="22"/>
        </w:rPr>
        <w:t>POP</w:t>
      </w:r>
      <w:r w:rsidRPr="00BD21DA">
        <w:rPr>
          <w:rFonts w:ascii="Arial" w:eastAsia="Times New Roman" w:hAnsi="Arial" w:cs="Arial"/>
          <w:sz w:val="22"/>
          <w:szCs w:val="22"/>
        </w:rPr>
        <w:t xml:space="preserve"> to purchase Exhibit Demands or to use to save your career from other unforeseen events.</w:t>
      </w:r>
    </w:p>
    <w:p w14:paraId="15E791D6" w14:textId="77777777" w:rsidR="00BD21DA" w:rsidRPr="00BD21DA" w:rsidRDefault="00BD21DA" w:rsidP="00BD21DA">
      <w:pPr>
        <w:rPr>
          <w:rFonts w:ascii="Arial" w:eastAsia="Times New Roman" w:hAnsi="Arial" w:cs="Arial"/>
          <w:color w:val="auto"/>
        </w:rPr>
      </w:pPr>
    </w:p>
    <w:p w14:paraId="6FD26F38" w14:textId="73F6E271" w:rsidR="00BD21DA" w:rsidRPr="00BD21DA" w:rsidRDefault="00BD21DA" w:rsidP="00BD21DA">
      <w:pPr>
        <w:rPr>
          <w:rFonts w:ascii="Arial" w:eastAsia="Times New Roman" w:hAnsi="Arial" w:cs="Arial"/>
          <w:color w:val="auto"/>
        </w:rPr>
      </w:pPr>
      <w:r w:rsidRPr="00BD21DA">
        <w:rPr>
          <w:rFonts w:ascii="Arial" w:eastAsia="Times New Roman" w:hAnsi="Arial" w:cs="Arial"/>
          <w:b/>
          <w:bCs/>
          <w:sz w:val="32"/>
          <w:szCs w:val="32"/>
          <w:u w:val="single"/>
        </w:rPr>
        <w:t xml:space="preserve">Public </w:t>
      </w:r>
      <w:r>
        <w:rPr>
          <w:rFonts w:ascii="Arial" w:eastAsia="Times New Roman" w:hAnsi="Arial" w:cs="Arial"/>
          <w:b/>
          <w:bCs/>
          <w:sz w:val="32"/>
          <w:szCs w:val="32"/>
          <w:u w:val="single"/>
        </w:rPr>
        <w:t>Opinion</w:t>
      </w:r>
      <w:r w:rsidRPr="00BD21DA">
        <w:rPr>
          <w:rFonts w:ascii="Arial" w:eastAsia="Times New Roman" w:hAnsi="Arial" w:cs="Arial"/>
          <w:b/>
          <w:bCs/>
          <w:sz w:val="32"/>
          <w:szCs w:val="32"/>
          <w:u w:val="single"/>
        </w:rPr>
        <w:t xml:space="preserve"> </w:t>
      </w:r>
      <w:r w:rsidRPr="00BD21DA">
        <w:rPr>
          <w:rFonts w:ascii="Arial" w:eastAsia="Times New Roman" w:hAnsi="Arial" w:cs="Arial"/>
          <w:b/>
          <w:bCs/>
          <w:sz w:val="32"/>
          <w:szCs w:val="32"/>
          <w:u w:val="single"/>
        </w:rPr>
        <w:t>Points (P</w:t>
      </w:r>
      <w:r w:rsidRPr="00BD21DA">
        <w:rPr>
          <w:rFonts w:ascii="Arial" w:eastAsia="Times New Roman" w:hAnsi="Arial" w:cs="Arial"/>
          <w:b/>
          <w:bCs/>
          <w:sz w:val="32"/>
          <w:szCs w:val="32"/>
          <w:u w:val="single"/>
        </w:rPr>
        <w:t>OP</w:t>
      </w:r>
      <w:r w:rsidRPr="00BD21DA">
        <w:rPr>
          <w:rFonts w:ascii="Arial" w:eastAsia="Times New Roman" w:hAnsi="Arial" w:cs="Arial"/>
          <w:b/>
          <w:bCs/>
          <w:sz w:val="32"/>
          <w:szCs w:val="32"/>
          <w:u w:val="single"/>
        </w:rPr>
        <w:t>)</w:t>
      </w:r>
      <w:r w:rsidRPr="00BD21DA">
        <w:rPr>
          <w:rFonts w:ascii="Arial" w:eastAsia="Times New Roman" w:hAnsi="Arial" w:cs="Arial"/>
          <w:b/>
          <w:bCs/>
          <w:sz w:val="32"/>
          <w:szCs w:val="32"/>
        </w:rPr>
        <w:t>: 10</w:t>
      </w:r>
    </w:p>
    <w:p w14:paraId="7701A530" w14:textId="0EFFA793" w:rsidR="00BD21DA" w:rsidRPr="00BD21DA" w:rsidRDefault="00BD21DA" w:rsidP="00BD21DA">
      <w:pPr>
        <w:rPr>
          <w:rFonts w:ascii="Arial" w:eastAsia="Times New Roman" w:hAnsi="Arial" w:cs="Arial"/>
          <w:color w:val="auto"/>
        </w:rPr>
      </w:pPr>
      <w:r w:rsidRPr="00BD21DA">
        <w:rPr>
          <w:rFonts w:ascii="Arial" w:eastAsia="Times New Roman" w:hAnsi="Arial" w:cs="Arial"/>
          <w:sz w:val="22"/>
          <w:szCs w:val="22"/>
        </w:rPr>
        <w:t>You may pool P</w:t>
      </w:r>
      <w:r w:rsidRPr="00BD21DA">
        <w:rPr>
          <w:rFonts w:ascii="Arial" w:eastAsia="Times New Roman" w:hAnsi="Arial" w:cs="Arial"/>
          <w:sz w:val="22"/>
          <w:szCs w:val="22"/>
        </w:rPr>
        <w:t xml:space="preserve">OP </w:t>
      </w:r>
      <w:r w:rsidRPr="00BD21DA">
        <w:rPr>
          <w:rFonts w:ascii="Arial" w:eastAsia="Times New Roman" w:hAnsi="Arial" w:cs="Arial"/>
          <w:sz w:val="22"/>
          <w:szCs w:val="22"/>
        </w:rPr>
        <w:t>with other players. You need them to “purchase” one or more Exhibit Demands on the second-to-last day of debate to guarantee that the Curators will include it in the Final Exhibit.</w:t>
      </w:r>
    </w:p>
    <w:p w14:paraId="3023FFFD" w14:textId="77777777" w:rsidR="00F96621" w:rsidRPr="00BD21DA" w:rsidRDefault="00F96621">
      <w:pPr>
        <w:rPr>
          <w:rFonts w:ascii="Arial" w:hAnsi="Arial" w:cs="Arial"/>
        </w:rPr>
      </w:pPr>
    </w:p>
    <w:p w14:paraId="70204D7F" w14:textId="77777777" w:rsidR="00F96621" w:rsidRPr="00BD21DA" w:rsidRDefault="00F96621">
      <w:pPr>
        <w:rPr>
          <w:rFonts w:ascii="Arial" w:hAnsi="Arial" w:cs="Arial"/>
        </w:rPr>
      </w:pPr>
    </w:p>
    <w:p w14:paraId="2249F102" w14:textId="77777777" w:rsidR="00F96621" w:rsidRPr="00BD21DA" w:rsidRDefault="00F96621">
      <w:pPr>
        <w:rPr>
          <w:rFonts w:ascii="Arial" w:hAnsi="Arial" w:cs="Arial"/>
        </w:rPr>
      </w:pPr>
    </w:p>
    <w:sectPr w:rsidR="00F96621" w:rsidRPr="00BD21DA" w:rsidSect="00F96621">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76477" w14:textId="77777777" w:rsidR="00A06A6C" w:rsidRDefault="00A06A6C" w:rsidP="00F96621">
      <w:r>
        <w:separator/>
      </w:r>
    </w:p>
  </w:endnote>
  <w:endnote w:type="continuationSeparator" w:id="0">
    <w:p w14:paraId="32A4EA25" w14:textId="77777777" w:rsidR="00A06A6C" w:rsidRDefault="00A06A6C" w:rsidP="00F9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D24AE" w14:textId="77777777" w:rsidR="00A06A6C" w:rsidRDefault="00A06A6C" w:rsidP="00F96621">
      <w:r>
        <w:separator/>
      </w:r>
    </w:p>
  </w:footnote>
  <w:footnote w:type="continuationSeparator" w:id="0">
    <w:p w14:paraId="11F6A21A" w14:textId="77777777" w:rsidR="00A06A6C" w:rsidRDefault="00A06A6C" w:rsidP="00F9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A6A50" w14:textId="77777777" w:rsidR="00F96621" w:rsidRDefault="00F96621">
    <w:pPr>
      <w:pStyle w:val="Header"/>
    </w:pPr>
    <w:r>
      <w:rPr>
        <w:noProof/>
      </w:rPr>
      <w:drawing>
        <wp:anchor distT="0" distB="0" distL="114300" distR="114300" simplePos="0" relativeHeight="251659264" behindDoc="1" locked="0" layoutInCell="1" allowOverlap="1" wp14:anchorId="500B94BD" wp14:editId="6755F8BD">
          <wp:simplePos x="0" y="0"/>
          <wp:positionH relativeFrom="column">
            <wp:posOffset>-956603</wp:posOffset>
          </wp:positionH>
          <wp:positionV relativeFrom="paragraph">
            <wp:posOffset>-443132</wp:posOffset>
          </wp:positionV>
          <wp:extent cx="7793013" cy="10665989"/>
          <wp:effectExtent l="0" t="0" r="5080" b="0"/>
          <wp:wrapNone/>
          <wp:docPr id="4" name="Picture 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rotWithShape="1">
                  <a:blip r:embed="rId1">
                    <a:extLst>
                      <a:ext uri="{28A0092B-C50C-407E-A947-70E740481C1C}">
                        <a14:useLocalDpi xmlns:a14="http://schemas.microsoft.com/office/drawing/2010/main" val="0"/>
                      </a:ext>
                    </a:extLst>
                  </a:blip>
                  <a:srcRect l="-578" t="406" r="173" b="-7509"/>
                  <a:stretch/>
                </pic:blipFill>
                <pic:spPr bwMode="auto">
                  <a:xfrm>
                    <a:off x="0" y="0"/>
                    <a:ext cx="7793661" cy="1066687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783A2" w14:textId="77777777" w:rsidR="00F96621" w:rsidRDefault="00F96621">
    <w:pPr>
      <w:pStyle w:val="Header"/>
    </w:pPr>
    <w:r>
      <w:rPr>
        <w:noProof/>
      </w:rPr>
      <w:drawing>
        <wp:anchor distT="0" distB="0" distL="114300" distR="114300" simplePos="0" relativeHeight="251658240" behindDoc="1" locked="0" layoutInCell="1" allowOverlap="1" wp14:anchorId="683461F2" wp14:editId="3C9E6159">
          <wp:simplePos x="0" y="0"/>
          <wp:positionH relativeFrom="column">
            <wp:posOffset>-913643</wp:posOffset>
          </wp:positionH>
          <wp:positionV relativeFrom="paragraph">
            <wp:posOffset>-786254</wp:posOffset>
          </wp:positionV>
          <wp:extent cx="7762219" cy="10379385"/>
          <wp:effectExtent l="0" t="0" r="0" b="0"/>
          <wp:wrapNone/>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rotWithShape="1">
                  <a:blip r:embed="rId1">
                    <a:extLst>
                      <a:ext uri="{28A0092B-C50C-407E-A947-70E740481C1C}">
                        <a14:useLocalDpi xmlns:a14="http://schemas.microsoft.com/office/drawing/2010/main" val="0"/>
                      </a:ext>
                    </a:extLst>
                  </a:blip>
                  <a:srcRect l="1863" t="-3457" r="-2017" b="1"/>
                  <a:stretch/>
                </pic:blipFill>
                <pic:spPr bwMode="auto">
                  <a:xfrm>
                    <a:off x="0" y="0"/>
                    <a:ext cx="7762219" cy="103793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D752C8"/>
    <w:multiLevelType w:val="multilevel"/>
    <w:tmpl w:val="2F0AD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5086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attachedTemplate r:id="rId1"/>
  <w:defaultTabStop w:val="720"/>
  <w:characterSpacingControl w:val="doNotCompress"/>
  <w:hdrShapeDefaults>
    <o:shapedefaults v:ext="edit" spidmax="1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DA"/>
    <w:rsid w:val="00115D4D"/>
    <w:rsid w:val="00A06A6C"/>
    <w:rsid w:val="00AE34D3"/>
    <w:rsid w:val="00BD21DA"/>
    <w:rsid w:val="00F4562A"/>
    <w:rsid w:val="00F73D5E"/>
    <w:rsid w:val="00F96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A5DB1CA"/>
  <w15:chartTrackingRefBased/>
  <w15:docId w15:val="{C3831121-0547-D143-BEE0-73327921A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6621"/>
    <w:pPr>
      <w:tabs>
        <w:tab w:val="center" w:pos="4680"/>
        <w:tab w:val="right" w:pos="9360"/>
      </w:tabs>
    </w:pPr>
  </w:style>
  <w:style w:type="character" w:customStyle="1" w:styleId="HeaderChar">
    <w:name w:val="Header Char"/>
    <w:basedOn w:val="DefaultParagraphFont"/>
    <w:link w:val="Header"/>
    <w:uiPriority w:val="99"/>
    <w:rsid w:val="00F96621"/>
  </w:style>
  <w:style w:type="paragraph" w:styleId="Footer">
    <w:name w:val="footer"/>
    <w:basedOn w:val="Normal"/>
    <w:link w:val="FooterChar"/>
    <w:uiPriority w:val="99"/>
    <w:unhideWhenUsed/>
    <w:rsid w:val="00F96621"/>
    <w:pPr>
      <w:tabs>
        <w:tab w:val="center" w:pos="4680"/>
        <w:tab w:val="right" w:pos="9360"/>
      </w:tabs>
    </w:pPr>
  </w:style>
  <w:style w:type="character" w:customStyle="1" w:styleId="FooterChar">
    <w:name w:val="Footer Char"/>
    <w:basedOn w:val="DefaultParagraphFont"/>
    <w:link w:val="Footer"/>
    <w:uiPriority w:val="99"/>
    <w:rsid w:val="00F96621"/>
  </w:style>
  <w:style w:type="paragraph" w:styleId="NormalWeb">
    <w:name w:val="Normal (Web)"/>
    <w:basedOn w:val="Normal"/>
    <w:uiPriority w:val="99"/>
    <w:semiHidden/>
    <w:unhideWhenUsed/>
    <w:rsid w:val="00BD21DA"/>
    <w:pPr>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63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ric/Library/Group%20Containers/UBF8T346G9.Office/User%20Content.localized/Templates.localized/Enola%20Ga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75C5AC-CE82-5445-9D5D-C56249964AD1}">
  <ds:schemaRefs>
    <ds:schemaRef ds:uri="http://schemas.openxmlformats.org/officeDocument/2006/bibliography"/>
  </ds:schemaRefs>
</ds:datastoreItem>
</file>

<file path=customXml/itemProps2.xml><?xml version="1.0" encoding="utf-8"?>
<ds:datastoreItem xmlns:ds="http://schemas.openxmlformats.org/officeDocument/2006/customXml" ds:itemID="{19EC0592-8D64-476B-8387-A00688B6BF85}"/>
</file>

<file path=customXml/itemProps3.xml><?xml version="1.0" encoding="utf-8"?>
<ds:datastoreItem xmlns:ds="http://schemas.openxmlformats.org/officeDocument/2006/customXml" ds:itemID="{E24EC0A6-A6A8-4AFE-A6F5-6DB420E513C8}"/>
</file>

<file path=docProps/app.xml><?xml version="1.0" encoding="utf-8"?>
<Properties xmlns="http://schemas.openxmlformats.org/officeDocument/2006/extended-properties" xmlns:vt="http://schemas.openxmlformats.org/officeDocument/2006/docPropsVTypes">
  <Template>Enola Gay Template.dotx</Template>
  <TotalTime>3</TotalTime>
  <Pages>2</Pages>
  <Words>760</Words>
  <Characters>4336</Characters>
  <Application>Microsoft Office Word</Application>
  <DocSecurity>0</DocSecurity>
  <Lines>36</Lines>
  <Paragraphs>10</Paragraphs>
  <ScaleCrop>false</ScaleCrop>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Eric Thompson</cp:lastModifiedBy>
  <cp:revision>1</cp:revision>
  <dcterms:created xsi:type="dcterms:W3CDTF">2023-03-19T19:42:00Z</dcterms:created>
  <dcterms:modified xsi:type="dcterms:W3CDTF">2023-03-19T19:46:00Z</dcterms:modified>
</cp:coreProperties>
</file>