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Barton J. Bernstein, PhD</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Historians</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Professor of history at Stanford University and one of the leading scholars re-examining President Truman’s decision to use atomic bombs in Japan</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into an upper-class family in 1936. The country was in a period of economic uncertainty, but your family was able to rise above it and you were well taken care of. You were young during World War II, but the effects still hit close to home. Only nine years old at the time of the atomic bombings, the event stuck with you through your adolescence. You became fascinated with history, war, and the new world that emerged following the use of nuclear weapons. You earned your bachelor’s in History from Queens College in New York, then obtained your PhD in History from Harvard University. </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sz w:val="22"/>
          <w:szCs w:val="22"/>
          <w:rtl w:val="0"/>
        </w:rPr>
        <w:t xml:space="preserve">You saw firsthand the joy that swept across America following Japan’s surrender, but as you got older you started to seriously contemplate the ethical dilemmas surrounding the end of the war. You began teaching history at Stanford University and throughout this time your research focused specifically on President Truman’s decision to use atomic bombs to end World War II. Was it truly necessary? Would an atomic bomb have been used on Germany? Why were cities with so many civilians specifically targeted? As a historian, you believe that these are questions that need to be answered without catering to national identity. </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sz w:val="22"/>
          <w:szCs w:val="22"/>
          <w:rtl w:val="0"/>
        </w:rPr>
        <w:t xml:space="preserve">The first draft for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exhibit is certainly missing a few points that you believe are necessary when discussing the war. While the Veterans would prefer the exhibit to have a nationalist tone, disregarding the utter death and destruction that the bombs caused, you and your fellow Historians want to come together to ensure that the exhibit is well-rounded in all its facts. You understand that national identity is important, and you don’t want the public to feel disdain towards the US after leaving the exhibit. But in hiding the truth, you feel that the exhibit loses the potential to truly educate Americans on the dangers of nuclear weapons. You and the other Historians want the exhibit to commemorate the end of the war, you want Veterans to be celebrated and thanked for their sacrifices, but you also want the public to be made aware of the real aftermath of the atomic bombings. </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sz w:val="22"/>
          <w:szCs w:val="22"/>
          <w:rtl w:val="0"/>
        </w:rPr>
        <w:t xml:space="preserve">You cannot change the fact that the US used atomic bombs in Japan, but you can help shape the public’s perception of the event. Therefore, it is up to you and the rest of your faction to provide the Curators with the right information to make the exhibit an educational and non-biased resource for the public.</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6">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7">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headerReference r:id="rId7" w:type="default"/>
      <w:headerReference r:id="rId8" w:type="first"/>
      <w:footerReference r:id="rId9" w:type="defaul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1450" cy="10768013"/>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srcRect b="-6122" l="-578" r="172" t="400"/>
                  <a:stretch>
                    <a:fillRect/>
                  </a:stretch>
                </pic:blipFill>
                <pic:spPr>
                  <a:xfrm>
                    <a:off x="0" y="0"/>
                    <a:ext cx="7791450" cy="10768013"/>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A25F84"/>
    <w:pPr>
      <w:spacing w:after="100" w:afterAutospacing="1" w:before="100" w:beforeAutospacing="1"/>
    </w:pPr>
    <w:rPr>
      <w:rFonts w:eastAsia="Times New Roman"/>
      <w:color w:val="auto"/>
    </w:rPr>
  </w:style>
  <w:style w:type="character" w:styleId="apple-tab-span" w:customStyle="1">
    <w:name w:val="apple-tab-span"/>
    <w:basedOn w:val="DefaultParagraphFont"/>
    <w:rsid w:val="00A25F84"/>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3.xml"/><Relationship Id="rId5" Type="http://schemas.openxmlformats.org/officeDocument/2006/relationships/styles" Target="styles.xml"/><Relationship Id="rId10" Type="http://schemas.openxmlformats.org/officeDocument/2006/relationships/customXml" Target="../customXML/item2.xml"/><Relationship Id="rId4" Type="http://schemas.openxmlformats.org/officeDocument/2006/relationships/numbering" Target="numbering.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xeqNGK6cwax/g592eU+I9S2fWw==">AMUW2mX8RhIBrLFzaz4lA+GNzZCNlmGJUeUJVp8jMBFQtX+h4DJW4x3LEO1NtuJ3xOA/ADFIh2xebQFbJz0rubF1iKByCpN8zlUzaPAMmU9l9sbumB+SYz0=</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1EFD2F6-DBD0-4F6F-9618-DA97E2CC832D}"/>
</file>

<file path=customXML/itemProps3.xml><?xml version="1.0" encoding="utf-8"?>
<ds:datastoreItem xmlns:ds="http://schemas.openxmlformats.org/officeDocument/2006/customXml" ds:itemID="{8BF2E4D7-062C-4610-93F4-2926D68F4FEA}"/>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2023-02-13T17:08:00Z</dcterms:created>
  <dc:creator>Microsoft Office User</dc:creator>
</cp:coreProperties>
</file>