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tf" ContentType="application/x-font-ttf"/>
  <Default Extension="jpg" ContentType="image/jpe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jc w:val="center"/>
        <w:rPr>
          <w:i w:val="1"/>
          <w:sz w:val="28"/>
          <w:szCs w:val="28"/>
        </w:rPr>
      </w:pPr>
      <w:r w:rsidDel="00000000" w:rsidR="00000000" w:rsidRPr="00000000">
        <w:rPr>
          <w:b w:val="1"/>
          <w:sz w:val="28"/>
          <w:szCs w:val="28"/>
        </w:rPr>
        <w:drawing>
          <wp:inline distB="114300" distT="114300" distL="114300" distR="114300">
            <wp:extent cx="5184648" cy="8284654"/>
            <wp:effectExtent b="0" l="0" r="0" t="0"/>
            <wp:docPr id="6"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5184648" cy="828465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line="240" w:lineRule="auto"/>
        <w:jc w:val="center"/>
        <w:rPr>
          <w:i w:val="1"/>
          <w:sz w:val="28"/>
          <w:szCs w:val="28"/>
        </w:rPr>
      </w:pPr>
      <w:r w:rsidDel="00000000" w:rsidR="00000000" w:rsidRPr="00000000">
        <w:rPr>
          <w:i w:val="1"/>
          <w:sz w:val="28"/>
          <w:szCs w:val="28"/>
          <w:rtl w:val="0"/>
        </w:rPr>
        <w:t xml:space="preserve">Version 2.1</w:t>
      </w:r>
    </w:p>
    <w:p w:rsidR="00000000" w:rsidDel="00000000" w:rsidP="00000000" w:rsidRDefault="00000000" w:rsidRPr="00000000" w14:paraId="00000003">
      <w:pPr>
        <w:spacing w:line="240" w:lineRule="auto"/>
        <w:jc w:val="center"/>
        <w:rPr>
          <w:i w:val="1"/>
          <w:sz w:val="28"/>
          <w:szCs w:val="28"/>
        </w:rPr>
      </w:pPr>
      <w:r w:rsidDel="00000000" w:rsidR="00000000" w:rsidRPr="00000000">
        <w:rPr>
          <w:rtl w:val="0"/>
        </w:rPr>
      </w:r>
    </w:p>
    <w:p w:rsidR="00000000" w:rsidDel="00000000" w:rsidP="00000000" w:rsidRDefault="00000000" w:rsidRPr="00000000" w14:paraId="00000004">
      <w:pPr>
        <w:spacing w:line="240" w:lineRule="auto"/>
        <w:jc w:val="center"/>
        <w:rPr>
          <w:i w:val="1"/>
          <w:sz w:val="28"/>
          <w:szCs w:val="28"/>
        </w:rPr>
      </w:pPr>
      <w:r w:rsidDel="00000000" w:rsidR="00000000" w:rsidRPr="00000000">
        <w:rPr>
          <w:i w:val="1"/>
          <w:sz w:val="28"/>
          <w:szCs w:val="28"/>
        </w:rPr>
        <w:drawing>
          <wp:inline distB="114300" distT="114300" distL="114300" distR="114300">
            <wp:extent cx="4548188" cy="3520053"/>
            <wp:effectExtent b="0" l="0" r="0" t="0"/>
            <wp:docPr id="7"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4548188" cy="3520053"/>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spacing w:line="240" w:lineRule="auto"/>
        <w:jc w:val="center"/>
        <w:rPr>
          <w:sz w:val="28"/>
          <w:szCs w:val="28"/>
        </w:rPr>
      </w:pPr>
      <w:r w:rsidDel="00000000" w:rsidR="00000000" w:rsidRPr="00000000">
        <w:rPr>
          <w:sz w:val="28"/>
          <w:szCs w:val="28"/>
          <w:rtl w:val="0"/>
        </w:rPr>
        <w:t xml:space="preserve">The restored fuselage of the </w:t>
      </w:r>
      <w:r w:rsidDel="00000000" w:rsidR="00000000" w:rsidRPr="00000000">
        <w:rPr>
          <w:i w:val="1"/>
          <w:sz w:val="28"/>
          <w:szCs w:val="28"/>
          <w:rtl w:val="0"/>
        </w:rPr>
        <w:t xml:space="preserve">Enola Gay</w:t>
      </w:r>
      <w:r w:rsidDel="00000000" w:rsidR="00000000" w:rsidRPr="00000000">
        <w:rPr>
          <w:sz w:val="28"/>
          <w:szCs w:val="28"/>
          <w:rtl w:val="0"/>
        </w:rPr>
        <w:t xml:space="preserve">,1995</w:t>
      </w:r>
    </w:p>
    <w:p w:rsidR="00000000" w:rsidDel="00000000" w:rsidP="00000000" w:rsidRDefault="00000000" w:rsidRPr="00000000" w14:paraId="00000006">
      <w:pPr>
        <w:spacing w:line="240" w:lineRule="auto"/>
        <w:jc w:val="center"/>
        <w:rPr>
          <w:i w:val="1"/>
          <w:u w:val="single"/>
        </w:rPr>
      </w:pPr>
      <w:hyperlink r:id="rId10">
        <w:r w:rsidDel="00000000" w:rsidR="00000000" w:rsidRPr="00000000">
          <w:rPr>
            <w:i w:val="1"/>
            <w:u w:val="single"/>
            <w:rtl w:val="0"/>
          </w:rPr>
          <w:t xml:space="preserve">https://airandspace.si.edu/exhibitions/enola-gay</w:t>
        </w:r>
      </w:hyperlink>
      <w:r w:rsidDel="00000000" w:rsidR="00000000" w:rsidRPr="00000000">
        <w:rPr>
          <w:rtl w:val="0"/>
        </w:rPr>
      </w:r>
    </w:p>
    <w:p w:rsidR="00000000" w:rsidDel="00000000" w:rsidP="00000000" w:rsidRDefault="00000000" w:rsidRPr="00000000" w14:paraId="00000007">
      <w:pPr>
        <w:spacing w:line="240" w:lineRule="auto"/>
        <w:rPr>
          <w:i w:val="1"/>
          <w:sz w:val="28"/>
          <w:szCs w:val="28"/>
        </w:rPr>
      </w:pPr>
      <w:r w:rsidDel="00000000" w:rsidR="00000000" w:rsidRPr="00000000">
        <w:rPr>
          <w:rtl w:val="0"/>
        </w:rPr>
      </w:r>
    </w:p>
    <w:p w:rsidR="00000000" w:rsidDel="00000000" w:rsidP="00000000" w:rsidRDefault="00000000" w:rsidRPr="00000000" w14:paraId="00000008">
      <w:pPr>
        <w:spacing w:line="240" w:lineRule="auto"/>
        <w:jc w:val="center"/>
        <w:rPr/>
      </w:pPr>
      <w:r w:rsidDel="00000000" w:rsidR="00000000" w:rsidRPr="00000000">
        <w:rPr>
          <w:i w:val="1"/>
          <w:rtl w:val="0"/>
        </w:rPr>
        <w:t xml:space="preserve">The Enola Gay Controversy, 1994-1995</w:t>
      </w:r>
      <w:r w:rsidDel="00000000" w:rsidR="00000000" w:rsidRPr="00000000">
        <w:rPr>
          <w:rtl w:val="0"/>
        </w:rPr>
        <w:t xml:space="preserve"> is an Open Education Resources (OER) Game supported by an Affordable Learning Georgia grant from the University System of Georgia. As such, in consultation with Georgia Southern University digital media librarians, the readings and videos suggested in this gamebook and provided on the LibGuide </w:t>
      </w:r>
      <w:hyperlink r:id="rId11">
        <w:r w:rsidDel="00000000" w:rsidR="00000000" w:rsidRPr="00000000">
          <w:rPr>
            <w:b w:val="1"/>
            <w:u w:val="single"/>
            <w:rtl w:val="0"/>
          </w:rPr>
          <w:t xml:space="preserve">https://georgiasouthern.libguides.com/enola</w:t>
        </w:r>
      </w:hyperlink>
      <w:r w:rsidDel="00000000" w:rsidR="00000000" w:rsidRPr="00000000">
        <w:rPr>
          <w:rtl w:val="0"/>
        </w:rPr>
        <w:t xml:space="preserve"> are links to open source media that are meant to be sufficient for student game preparation. The OER links provided should remain online and available for student use. </w:t>
      </w:r>
    </w:p>
    <w:p w:rsidR="00000000" w:rsidDel="00000000" w:rsidP="00000000" w:rsidRDefault="00000000" w:rsidRPr="00000000" w14:paraId="00000009">
      <w:pPr>
        <w:spacing w:line="240" w:lineRule="auto"/>
        <w:jc w:val="center"/>
        <w:rPr/>
      </w:pPr>
      <w:r w:rsidDel="00000000" w:rsidR="00000000" w:rsidRPr="00000000">
        <w:rPr>
          <w:rtl w:val="0"/>
        </w:rPr>
      </w:r>
    </w:p>
    <w:p w:rsidR="00000000" w:rsidDel="00000000" w:rsidP="00000000" w:rsidRDefault="00000000" w:rsidRPr="00000000" w14:paraId="0000000A">
      <w:pPr>
        <w:spacing w:line="240" w:lineRule="auto"/>
        <w:jc w:val="center"/>
        <w:rPr/>
      </w:pPr>
      <w:r w:rsidDel="00000000" w:rsidR="00000000" w:rsidRPr="00000000">
        <w:rPr>
          <w:rtl w:val="0"/>
        </w:rPr>
        <w:t xml:space="preserve">Special thanks to our student research assistants Zach Graham, Breanna Lively, and Eric Thompson and to our librarians Caroline Hopkinson and Nikki Cannon-Rech for their help.</w:t>
      </w:r>
    </w:p>
    <w:p w:rsidR="00000000" w:rsidDel="00000000" w:rsidP="00000000" w:rsidRDefault="00000000" w:rsidRPr="00000000" w14:paraId="0000000B">
      <w:pPr>
        <w:spacing w:line="240" w:lineRule="auto"/>
        <w:jc w:val="center"/>
        <w:rPr/>
      </w:pPr>
      <w:r w:rsidDel="00000000" w:rsidR="00000000" w:rsidRPr="00000000">
        <w:rPr>
          <w:rtl w:val="0"/>
        </w:rPr>
      </w:r>
    </w:p>
    <w:p w:rsidR="00000000" w:rsidDel="00000000" w:rsidP="00000000" w:rsidRDefault="00000000" w:rsidRPr="00000000" w14:paraId="0000000C">
      <w:pPr>
        <w:spacing w:line="240" w:lineRule="auto"/>
        <w:jc w:val="center"/>
        <w:rPr/>
      </w:pPr>
      <w:r w:rsidDel="00000000" w:rsidR="00000000" w:rsidRPr="00000000">
        <w:rPr>
          <w:rtl w:val="0"/>
        </w:rPr>
        <w:t xml:space="preserve">Resources for Instructors are available at </w:t>
      </w:r>
      <w:hyperlink r:id="rId12">
        <w:r w:rsidDel="00000000" w:rsidR="00000000" w:rsidRPr="00000000">
          <w:rPr>
            <w:b w:val="1"/>
            <w:color w:val="1155cc"/>
            <w:u w:val="single"/>
            <w:rtl w:val="0"/>
          </w:rPr>
          <w:t xml:space="preserve">https://georgiasouthern.libguides.com/EnolaInstructor</w:t>
        </w:r>
      </w:hyperlink>
      <w:r w:rsidDel="00000000" w:rsidR="00000000" w:rsidRPr="00000000">
        <w:rPr>
          <w:rtl w:val="0"/>
        </w:rPr>
      </w:r>
    </w:p>
    <w:p w:rsidR="00000000" w:rsidDel="00000000" w:rsidP="00000000" w:rsidRDefault="00000000" w:rsidRPr="00000000" w14:paraId="0000000D">
      <w:pPr>
        <w:spacing w:line="240" w:lineRule="auto"/>
        <w:jc w:val="center"/>
        <w:rPr/>
      </w:pPr>
      <w:r w:rsidDel="00000000" w:rsidR="00000000" w:rsidRPr="00000000">
        <w:rPr>
          <w:rtl w:val="0"/>
        </w:rPr>
      </w:r>
    </w:p>
    <w:p w:rsidR="00000000" w:rsidDel="00000000" w:rsidP="00000000" w:rsidRDefault="00000000" w:rsidRPr="00000000" w14:paraId="0000000E">
      <w:pPr>
        <w:spacing w:line="240" w:lineRule="auto"/>
        <w:jc w:val="center"/>
        <w:rPr/>
      </w:pPr>
      <w:r w:rsidDel="00000000" w:rsidR="00000000" w:rsidRPr="00000000">
        <w:rPr>
          <w:rtl w:val="0"/>
        </w:rPr>
        <w:t xml:space="preserve">Spring 2023</w:t>
      </w:r>
    </w:p>
    <w:p w:rsidR="00000000" w:rsidDel="00000000" w:rsidP="00000000" w:rsidRDefault="00000000" w:rsidRPr="00000000" w14:paraId="0000000F">
      <w:pPr>
        <w:spacing w:line="240" w:lineRule="auto"/>
        <w:jc w:val="center"/>
        <w:rPr>
          <w:sz w:val="28"/>
          <w:szCs w:val="28"/>
        </w:rPr>
      </w:pPr>
      <w:r w:rsidDel="00000000" w:rsidR="00000000" w:rsidRPr="00000000">
        <w:rPr>
          <w:sz w:val="28"/>
          <w:szCs w:val="28"/>
        </w:rPr>
        <w:drawing>
          <wp:inline distB="114300" distT="114300" distL="114300" distR="114300">
            <wp:extent cx="838200" cy="292100"/>
            <wp:effectExtent b="0" l="0" r="0" t="0"/>
            <wp:docPr id="8"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838200" cy="2921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500" w:line="240" w:lineRule="auto"/>
        <w:jc w:val="center"/>
        <w:rPr>
          <w:b w:val="1"/>
          <w:color w:val="464646"/>
          <w:sz w:val="21"/>
          <w:szCs w:val="21"/>
        </w:rPr>
      </w:pPr>
      <w:r w:rsidDel="00000000" w:rsidR="00000000" w:rsidRPr="00000000">
        <w:rPr>
          <w:b w:val="1"/>
          <w:color w:val="464646"/>
          <w:sz w:val="21"/>
          <w:szCs w:val="21"/>
          <w:rtl w:val="0"/>
        </w:rPr>
        <w:t xml:space="preserve">Attribution-NonCommercial-ShareAlike - CC BY-NC-SA</w:t>
      </w:r>
    </w:p>
    <w:p w:rsidR="00000000" w:rsidDel="00000000" w:rsidP="00000000" w:rsidRDefault="00000000" w:rsidRPr="00000000" w14:paraId="00000011">
      <w:pPr>
        <w:spacing w:after="500" w:line="240" w:lineRule="auto"/>
        <w:jc w:val="center"/>
        <w:rPr>
          <w:b w:val="1"/>
          <w:sz w:val="32"/>
          <w:szCs w:val="32"/>
        </w:rPr>
      </w:pPr>
      <w:r w:rsidDel="00000000" w:rsidR="00000000" w:rsidRPr="00000000">
        <w:rPr>
          <w:color w:val="464646"/>
          <w:sz w:val="21"/>
          <w:szCs w:val="21"/>
          <w:rtl w:val="0"/>
        </w:rPr>
        <w:t xml:space="preserve">This license lets others remix, adapt, and build upon your work non-commercially, as long as they credit you and license their new creations under the identical terms.</w:t>
      </w:r>
      <w:r w:rsidDel="00000000" w:rsidR="00000000" w:rsidRPr="00000000">
        <w:rPr>
          <w:rtl w:val="0"/>
        </w:rPr>
      </w:r>
    </w:p>
    <w:p w:rsidR="00000000" w:rsidDel="00000000" w:rsidP="00000000" w:rsidRDefault="00000000" w:rsidRPr="00000000" w14:paraId="00000012">
      <w:pPr>
        <w:rPr>
          <w:b w:val="1"/>
          <w:sz w:val="32"/>
          <w:szCs w:val="32"/>
        </w:rPr>
      </w:pPr>
      <w:r w:rsidDel="00000000" w:rsidR="00000000" w:rsidRPr="00000000">
        <w:rPr>
          <w:rtl w:val="0"/>
        </w:rPr>
      </w:r>
    </w:p>
    <w:p w:rsidR="00000000" w:rsidDel="00000000" w:rsidP="00000000" w:rsidRDefault="00000000" w:rsidRPr="00000000" w14:paraId="00000013">
      <w:pPr>
        <w:rPr>
          <w:b w:val="1"/>
          <w:sz w:val="32"/>
          <w:szCs w:val="32"/>
        </w:rPr>
      </w:pPr>
      <w:r w:rsidDel="00000000" w:rsidR="00000000" w:rsidRPr="00000000">
        <w:rPr>
          <w:b w:val="1"/>
          <w:sz w:val="32"/>
          <w:szCs w:val="32"/>
          <w:rtl w:val="0"/>
        </w:rPr>
        <w:t xml:space="preserve">Contents</w:t>
      </w:r>
    </w:p>
    <w:sdt>
      <w:sdtPr>
        <w:docPartObj>
          <w:docPartGallery w:val="Table of Contents"/>
          <w:docPartUnique w:val="1"/>
        </w:docPartObj>
      </w:sdtPr>
      <w:sdtContent>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kwzzchz1g22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tab/>
              <w:t xml:space="preserve">4</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u96f6qvd5wb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Teach with Reacting to the Past” &amp; Role Playing Games</w:t>
              <w:tab/>
              <w:t xml:space="preserve">4</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vttciycsb9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 Game Set-up</w:t>
              <w:tab/>
              <w:t xml:space="preserve">4</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tvusfqhiiim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 From Instructor to Gamemaster</w:t>
              <w:tab/>
              <w:t xml:space="preserve">4</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d7fey93y6t5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 Student-Centered Classroom</w:t>
              <w:tab/>
              <w:t xml:space="preserve">5</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kp9g15f0tyt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Role Playing</w:t>
              <w:tab/>
              <w:t xml:space="preserve">5</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mus1ntlsfig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Liminality</w:t>
              <w:tab/>
              <w:t xml:space="preserve">6</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6y6e4xhhxy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 Student discomfort</w:t>
              <w:tab/>
              <w:t xml:space="preserve">6</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8ambm5yhmfs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Victory</w:t>
              <w:tab/>
              <w:t xml:space="preserve">6</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se6xkeav2by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 Assignments</w:t>
              <w:tab/>
              <w:t xml:space="preserve">6</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gn1m07fx21z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 Schedule</w:t>
              <w:tab/>
              <w:t xml:space="preserve">7</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h50zgcv6jjv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Ahistorical outcomes</w:t>
              <w:tab/>
              <w:t xml:space="preserve">7</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j0kbqzsg86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 Debriefing</w:t>
              <w:tab/>
              <w:t xml:space="preserve">7</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q4o611provt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 Modifications</w:t>
              <w:tab/>
              <w:t xml:space="preserve">7</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552xht45158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Brief Introduction to the Game</w:t>
              <w:tab/>
              <w:t xml:space="preserve">8</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ehstdget7nx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Learning Objectives</w:t>
              <w:tab/>
              <w:t xml:space="preserve">9</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t4a8bub9gf4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Game Setup</w:t>
              <w:tab/>
              <w:t xml:space="preserve">10</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gh41c4o41q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Microgame (1-2 sessions total)</w:t>
              <w:tab/>
              <w:t xml:space="preserve">10</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hsvsbzpruhn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 Game Model Schedule (2-3 weeks total)</w:t>
              <w:tab/>
              <w:t xml:space="preserve">11</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g91ljv9tzut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Full Game Model Schedule (5 weeks)</w:t>
              <w:tab/>
              <w:t xml:space="preserve">12</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j82pmz4onlg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Materials Needed for In-Class Activities</w:t>
              <w:tab/>
              <w:t xml:space="preserve">16</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slq8mk6mjq51">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Roles</w:t>
              <w:tab/>
              <w:t xml:space="preserve">16</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List of Roles &amp; Factions</w:t>
              <w:tab/>
              <w:t xml:space="preserve">17</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uvj1nnej4pq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Curators</w:t>
              <w:tab/>
              <w:t xml:space="preserve">17</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f53faxc3g9l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Historians</w:t>
              <w:tab/>
              <w:t xml:space="preserve">17</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mboevn89pd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Veterans</w:t>
              <w:tab/>
              <w:t xml:space="preserve">17</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t4il86dq8ll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Politicians</w:t>
              <w:tab/>
              <w:t xml:space="preserve">18</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bfj2yyjh8fz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Indeterminates</w:t>
              <w:tab/>
              <w:t xml:space="preserve">18</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z574lkriyc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Role Allocation Tables</w:t>
              <w:tab/>
              <w:t xml:space="preserve">18</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bcrw5q9a1t1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Microgame (1-2 sessions)</w:t>
              <w:tab/>
              <w:t xml:space="preserve">19</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ym6r2prbvs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 Game</w:t>
              <w:tab/>
              <w:t xml:space="preserve">19</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gj90ji7u9i0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Full Game</w:t>
              <w:tab/>
              <w:t xml:space="preserve">20</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qhtmm73vfnfw">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Overview of Game Play</w:t>
              <w:tab/>
              <w:t xml:space="preserve">21</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cks5lo3db1l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 Game</w:t>
              <w:tab/>
              <w:t xml:space="preserve">22</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i8abgonmodn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Full Game</w:t>
              <w:tab/>
              <w:t xml:space="preserve">23</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ikt3ti4vedg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Written Assignment Suggestions</w:t>
              <w:tab/>
              <w:t xml:space="preserve">24</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ws2coam4ibo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Managing the Game</w:t>
              <w:tab/>
              <w:t xml:space="preserve">24</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ktbiuuusa50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 Game</w:t>
              <w:tab/>
              <w:t xml:space="preserve">24</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fjh4gnnsimq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Pregame Session</w:t>
              <w:tab/>
              <w:t xml:space="preserve">24</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imtojdylyxk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#1</w:t>
              <w:tab/>
              <w:t xml:space="preserve">24</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npugp66hsv1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#2</w:t>
              <w:tab/>
              <w:t xml:space="preserve">25</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qv3e32d9hel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Full Game</w:t>
              <w:tab/>
              <w:t xml:space="preserve">26</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e7r8n9c4nsp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Pre-Game Session 1</w:t>
              <w:tab/>
              <w:t xml:space="preserve">26</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k5v3bbz4weg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Pre-Game Session 2</w:t>
              <w:tab/>
              <w:t xml:space="preserve">26</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8tptrq35fra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1</w:t>
              <w:tab/>
              <w:t xml:space="preserve">27</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u6dlktv5z82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2</w:t>
              <w:tab/>
              <w:t xml:space="preserve">28</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8ea5u7iulv2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3</w:t>
              <w:tab/>
              <w:t xml:space="preserve">29</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qts5gwx8vm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4</w:t>
              <w:tab/>
              <w:t xml:space="preserve">30</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581u17kuwqa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5</w:t>
              <w:tab/>
              <w:t xml:space="preserve">31</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qdxx1jr1nu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Game Session 6</w:t>
              <w:tab/>
              <w:t xml:space="preserve">31</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c2gf64ltur0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Debriefing</w:t>
              <w:tab/>
              <w:t xml:space="preserve">32</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pmcwqidbmmw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Exiting the Game</w:t>
              <w:tab/>
              <w:t xml:space="preserve">32</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f7sz78nhutg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Really Happened to the Characters</w:t>
              <w:tab/>
              <w:t xml:space="preserve">33</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m7a6j4fyuoh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Reflection Questions (Optional Assessment Suggestions)</w:t>
              <w:tab/>
              <w:t xml:space="preserve">38</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hcasdxr8nsw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A</w:t>
              <w:tab/>
              <w:t xml:space="preserve">39</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gc7e4gcr35x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Managing Letters to the Editor &amp; Protests</w:t>
              <w:tab/>
              <w:t xml:space="preserve">39</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8619kuo4q74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B</w:t>
              <w:tab/>
              <w:t xml:space="preserve">40</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rzgrmmnxwf5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Result of Congressional Funding Decision</w:t>
              <w:tab/>
              <w:t xml:space="preserve">40</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kohhku1x60ec">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 C</w:t>
              <w:tab/>
              <w:t xml:space="preserve">41</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x87tbys123j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Public Opinion Points (POPs)</w:t>
              <w:tab/>
              <w:t xml:space="preserve">41</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ue4t1gvmgk7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Available Documents</w:t>
              <w:tab/>
              <w:t xml:space="preserve">42</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eading=h.f4tww18fqj3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Suggestions for Further Reading</w:t>
              <w:tab/>
              <w:t xml:space="preserve">43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2">
      <w:pPr>
        <w:ind w:left="0" w:firstLine="0"/>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spacing w:line="240" w:lineRule="auto"/>
        <w:rPr>
          <w:sz w:val="24"/>
          <w:szCs w:val="24"/>
        </w:rPr>
      </w:pPr>
      <w:r w:rsidDel="00000000" w:rsidR="00000000" w:rsidRPr="00000000">
        <w:rPr>
          <w:sz w:val="24"/>
          <w:szCs w:val="24"/>
          <w:rtl w:val="0"/>
        </w:rPr>
        <w:tab/>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pStyle w:val="Heading1"/>
        <w:keepNext w:val="0"/>
        <w:keepLines w:val="0"/>
        <w:spacing w:before="480" w:line="192" w:lineRule="auto"/>
        <w:rPr>
          <w:b w:val="1"/>
          <w:sz w:val="32"/>
          <w:szCs w:val="32"/>
        </w:rPr>
      </w:pPr>
      <w:bookmarkStart w:colFirst="0" w:colLast="0" w:name="_heading=h.rmet6gkg9p2a" w:id="0"/>
      <w:bookmarkEnd w:id="0"/>
      <w:r w:rsidDel="00000000" w:rsidR="00000000" w:rsidRPr="00000000">
        <w:br w:type="page"/>
      </w:r>
      <w:r w:rsidDel="00000000" w:rsidR="00000000" w:rsidRPr="00000000">
        <w:rPr>
          <w:rtl w:val="0"/>
        </w:rPr>
      </w:r>
    </w:p>
    <w:p w:rsidR="00000000" w:rsidDel="00000000" w:rsidP="00000000" w:rsidRDefault="00000000" w:rsidRPr="00000000" w14:paraId="00000057">
      <w:pPr>
        <w:pStyle w:val="Heading1"/>
        <w:keepNext w:val="0"/>
        <w:keepLines w:val="0"/>
        <w:spacing w:before="480" w:line="192" w:lineRule="auto"/>
        <w:rPr>
          <w:sz w:val="10"/>
          <w:szCs w:val="10"/>
        </w:rPr>
      </w:pPr>
      <w:bookmarkStart w:colFirst="0" w:colLast="0" w:name="_heading=h.kwzzchz1g22h" w:id="1"/>
      <w:bookmarkEnd w:id="1"/>
      <w:r w:rsidDel="00000000" w:rsidR="00000000" w:rsidRPr="00000000">
        <w:rPr>
          <w:b w:val="1"/>
          <w:sz w:val="32"/>
          <w:szCs w:val="32"/>
          <w:rtl w:val="0"/>
        </w:rPr>
        <w:t xml:space="preserve">Introduction</w:t>
      </w:r>
      <w:r w:rsidDel="00000000" w:rsidR="00000000" w:rsidRPr="00000000">
        <w:rPr>
          <w:rtl w:val="0"/>
        </w:rPr>
      </w:r>
    </w:p>
    <w:p w:rsidR="00000000" w:rsidDel="00000000" w:rsidP="00000000" w:rsidRDefault="00000000" w:rsidRPr="00000000" w14:paraId="00000058">
      <w:pPr>
        <w:pStyle w:val="Heading2"/>
        <w:keepNext w:val="0"/>
        <w:keepLines w:val="0"/>
        <w:spacing w:after="80" w:line="211" w:lineRule="auto"/>
        <w:rPr>
          <w:b w:val="1"/>
          <w:sz w:val="28"/>
          <w:szCs w:val="28"/>
        </w:rPr>
      </w:pPr>
      <w:bookmarkStart w:colFirst="0" w:colLast="0" w:name="_heading=h.u96f6qvd5wby" w:id="2"/>
      <w:bookmarkEnd w:id="2"/>
      <w:r w:rsidDel="00000000" w:rsidR="00000000" w:rsidRPr="00000000">
        <w:rPr>
          <w:b w:val="1"/>
          <w:sz w:val="28"/>
          <w:szCs w:val="28"/>
          <w:rtl w:val="0"/>
        </w:rPr>
        <w:t xml:space="preserve">How to Teach with Reacting to the Past &amp; Role Playing Games</w:t>
      </w:r>
    </w:p>
    <w:p w:rsidR="00000000" w:rsidDel="00000000" w:rsidP="00000000" w:rsidRDefault="00000000" w:rsidRPr="00000000" w14:paraId="00000059">
      <w:pPr>
        <w:spacing w:line="240" w:lineRule="auto"/>
        <w:rPr>
          <w:sz w:val="24"/>
          <w:szCs w:val="24"/>
        </w:rPr>
      </w:pPr>
      <w:r w:rsidDel="00000000" w:rsidR="00000000" w:rsidRPr="00000000">
        <w:rPr>
          <w:i w:val="1"/>
          <w:rtl w:val="0"/>
        </w:rPr>
        <w:t xml:space="preserve">Reacting to the Past</w:t>
      </w:r>
      <w:r w:rsidDel="00000000" w:rsidR="00000000" w:rsidRPr="00000000">
        <w:rPr>
          <w:rtl w:val="0"/>
        </w:rPr>
        <w:t xml:space="preserve"> is a series of historical role-playing games on which this game is modeled. Students have game books that place them in moments of historical controversy and intellectual ferment. The class becomes a public body of some sort; students, in their role, become specific people from the period, often as members of a faction. Their purpose is to advance a policy agenda and achieve their victory objectives. To do so, they will undertake research and write speeches and position papers; they will also give formal speeches, participate in informal debates and negotiations, and otherwise work to win the game. After a few preparatory lectures, the game begins, and the players are in charge; the instructor serves as an adviser or “gamemaster.” Outcomes sometimes differ from the actual history; a post-mortem session at the end of the game sets the record straight.</w:t>
      </w:r>
      <w:r w:rsidDel="00000000" w:rsidR="00000000" w:rsidRPr="00000000">
        <w:rPr>
          <w:rtl w:val="0"/>
        </w:rPr>
      </w:r>
    </w:p>
    <w:p w:rsidR="00000000" w:rsidDel="00000000" w:rsidP="00000000" w:rsidRDefault="00000000" w:rsidRPr="00000000" w14:paraId="0000005A">
      <w:pPr>
        <w:pStyle w:val="Heading3"/>
        <w:keepNext w:val="0"/>
        <w:keepLines w:val="0"/>
        <w:spacing w:before="280" w:line="240" w:lineRule="auto"/>
        <w:rPr>
          <w:sz w:val="24"/>
          <w:szCs w:val="24"/>
        </w:rPr>
      </w:pPr>
      <w:bookmarkStart w:colFirst="0" w:colLast="0" w:name="_heading=h.vttciycsb9x" w:id="3"/>
      <w:bookmarkEnd w:id="3"/>
      <w:r w:rsidDel="00000000" w:rsidR="00000000" w:rsidRPr="00000000">
        <w:rPr>
          <w:b w:val="1"/>
          <w:color w:val="000000"/>
          <w:sz w:val="26"/>
          <w:szCs w:val="26"/>
          <w:rtl w:val="0"/>
        </w:rPr>
        <w:t xml:space="preserve">1. Game Set-up</w:t>
      </w:r>
      <w:r w:rsidDel="00000000" w:rsidR="00000000" w:rsidRPr="00000000">
        <w:rPr>
          <w:rtl w:val="0"/>
        </w:rPr>
      </w:r>
    </w:p>
    <w:p w:rsidR="00000000" w:rsidDel="00000000" w:rsidP="00000000" w:rsidRDefault="00000000" w:rsidRPr="00000000" w14:paraId="0000005B">
      <w:pPr>
        <w:spacing w:line="240" w:lineRule="auto"/>
        <w:rPr/>
      </w:pPr>
      <w:r w:rsidDel="00000000" w:rsidR="00000000" w:rsidRPr="00000000">
        <w:rPr>
          <w:rtl w:val="0"/>
        </w:rPr>
        <w:t xml:space="preserve">Before the game begins, instructors must help students to understand the historical background. During the set-up period, students will read several different kinds of material:</w:t>
      </w:r>
    </w:p>
    <w:p w:rsidR="00000000" w:rsidDel="00000000" w:rsidP="00000000" w:rsidRDefault="00000000" w:rsidRPr="00000000" w14:paraId="0000005C">
      <w:pPr>
        <w:spacing w:line="240" w:lineRule="auto"/>
        <w:rPr/>
      </w:pPr>
      <w:r w:rsidDel="00000000" w:rsidR="00000000" w:rsidRPr="00000000">
        <w:rPr>
          <w:rtl w:val="0"/>
        </w:rPr>
        <w:t xml:space="preserve"> </w:t>
      </w:r>
    </w:p>
    <w:p w:rsidR="00000000" w:rsidDel="00000000" w:rsidP="00000000" w:rsidRDefault="00000000" w:rsidRPr="00000000" w14:paraId="0000005D">
      <w:pPr>
        <w:numPr>
          <w:ilvl w:val="0"/>
          <w:numId w:val="31"/>
        </w:numPr>
        <w:spacing w:line="240" w:lineRule="auto"/>
        <w:ind w:left="720" w:hanging="360"/>
        <w:rPr>
          <w:u w:val="none"/>
        </w:rPr>
      </w:pPr>
      <w:r w:rsidDel="00000000" w:rsidR="00000000" w:rsidRPr="00000000">
        <w:rPr>
          <w:rtl w:val="0"/>
        </w:rPr>
        <w:t xml:space="preserve">The game book, which includes historical information, rules, elements of the game, and essential documents; and</w:t>
      </w:r>
    </w:p>
    <w:p w:rsidR="00000000" w:rsidDel="00000000" w:rsidP="00000000" w:rsidRDefault="00000000" w:rsidRPr="00000000" w14:paraId="0000005E">
      <w:pPr>
        <w:numPr>
          <w:ilvl w:val="0"/>
          <w:numId w:val="31"/>
        </w:numPr>
        <w:spacing w:line="240" w:lineRule="auto"/>
        <w:ind w:left="720" w:hanging="360"/>
        <w:rPr>
          <w:u w:val="none"/>
        </w:rPr>
      </w:pPr>
      <w:r w:rsidDel="00000000" w:rsidR="00000000" w:rsidRPr="00000000">
        <w:rPr>
          <w:rtl w:val="0"/>
        </w:rPr>
        <w:t xml:space="preserve">Their roles, which describe the historical figures they will play in the game.</w:t>
      </w:r>
    </w:p>
    <w:p w:rsidR="00000000" w:rsidDel="00000000" w:rsidP="00000000" w:rsidRDefault="00000000" w:rsidRPr="00000000" w14:paraId="0000005F">
      <w:pPr>
        <w:spacing w:line="240" w:lineRule="auto"/>
        <w:rPr/>
      </w:pPr>
      <w:r w:rsidDel="00000000" w:rsidR="00000000" w:rsidRPr="00000000">
        <w:rPr>
          <w:rtl w:val="0"/>
        </w:rPr>
        <w:t xml:space="preserve"> </w:t>
      </w:r>
    </w:p>
    <w:p w:rsidR="00000000" w:rsidDel="00000000" w:rsidP="00000000" w:rsidRDefault="00000000" w:rsidRPr="00000000" w14:paraId="00000060">
      <w:pPr>
        <w:spacing w:line="240" w:lineRule="auto"/>
        <w:rPr/>
      </w:pPr>
      <w:r w:rsidDel="00000000" w:rsidR="00000000" w:rsidRPr="00000000">
        <w:rPr>
          <w:rtl w:val="0"/>
        </w:rPr>
        <w:t xml:space="preserve">You may also assign primary and secondary sources outside the game book (perhaps including one or more accompanying books). Some texts are recommended in the annotated bibliography that appears in the gamebook. Others may be suggested in the schedule section of this IM. If you want players to use these readings, they need to be tied into the functioning of the game. Figure out how they tie into the game by relating them to specific roles and assignments.</w:t>
      </w:r>
    </w:p>
    <w:p w:rsidR="00000000" w:rsidDel="00000000" w:rsidP="00000000" w:rsidRDefault="00000000" w:rsidRPr="00000000" w14:paraId="00000061">
      <w:pPr>
        <w:spacing w:line="240" w:lineRule="auto"/>
        <w:rPr/>
      </w:pPr>
      <w:r w:rsidDel="00000000" w:rsidR="00000000" w:rsidRPr="00000000">
        <w:rPr>
          <w:rtl w:val="0"/>
        </w:rPr>
        <w:t xml:space="preserve"> </w:t>
      </w:r>
    </w:p>
    <w:p w:rsidR="00000000" w:rsidDel="00000000" w:rsidP="00000000" w:rsidRDefault="00000000" w:rsidRPr="00000000" w14:paraId="00000062">
      <w:pPr>
        <w:spacing w:line="240" w:lineRule="auto"/>
        <w:rPr/>
      </w:pPr>
      <w:r w:rsidDel="00000000" w:rsidR="00000000" w:rsidRPr="00000000">
        <w:rPr>
          <w:rtl w:val="0"/>
        </w:rPr>
        <w:t xml:space="preserve">Characterize the set-up sessions as a brief introductory overview. Remind players that they should go back and reread these materials throughout the game. A second reading while in role will deepen their understanding. Remind players that players who have carefully read the materials and who know the rules of the game will invariably do better than those who rely on general impressions and uncertain recollections.</w:t>
      </w:r>
    </w:p>
    <w:p w:rsidR="00000000" w:rsidDel="00000000" w:rsidP="00000000" w:rsidRDefault="00000000" w:rsidRPr="00000000" w14:paraId="00000063">
      <w:pPr>
        <w:spacing w:line="240" w:lineRule="auto"/>
        <w:rPr/>
      </w:pPr>
      <w:r w:rsidDel="00000000" w:rsidR="00000000" w:rsidRPr="00000000">
        <w:rPr>
          <w:rtl w:val="0"/>
        </w:rPr>
        <w:t xml:space="preserve"> </w:t>
      </w:r>
    </w:p>
    <w:p w:rsidR="00000000" w:rsidDel="00000000" w:rsidP="00000000" w:rsidRDefault="00000000" w:rsidRPr="00000000" w14:paraId="00000064">
      <w:pPr>
        <w:spacing w:line="240" w:lineRule="auto"/>
        <w:rPr>
          <w:sz w:val="24"/>
          <w:szCs w:val="24"/>
        </w:rPr>
      </w:pPr>
      <w:r w:rsidDel="00000000" w:rsidR="00000000" w:rsidRPr="00000000">
        <w:rPr>
          <w:rtl w:val="0"/>
        </w:rPr>
        <w:t xml:space="preserve">This IM provides prompts for leading discussions during these set-up sessions.</w:t>
      </w:r>
      <w:r w:rsidDel="00000000" w:rsidR="00000000" w:rsidRPr="00000000">
        <w:rPr>
          <w:rtl w:val="0"/>
        </w:rPr>
      </w:r>
    </w:p>
    <w:p w:rsidR="00000000" w:rsidDel="00000000" w:rsidP="00000000" w:rsidRDefault="00000000" w:rsidRPr="00000000" w14:paraId="00000065">
      <w:pPr>
        <w:pStyle w:val="Heading3"/>
        <w:keepNext w:val="0"/>
        <w:keepLines w:val="0"/>
        <w:spacing w:before="280" w:line="240" w:lineRule="auto"/>
        <w:rPr>
          <w:b w:val="1"/>
          <w:sz w:val="24"/>
          <w:szCs w:val="24"/>
        </w:rPr>
      </w:pPr>
      <w:bookmarkStart w:colFirst="0" w:colLast="0" w:name="_heading=h.tvusfqhiiim8" w:id="4"/>
      <w:bookmarkEnd w:id="4"/>
      <w:r w:rsidDel="00000000" w:rsidR="00000000" w:rsidRPr="00000000">
        <w:rPr>
          <w:b w:val="1"/>
          <w:color w:val="000000"/>
          <w:sz w:val="26"/>
          <w:szCs w:val="26"/>
          <w:rtl w:val="0"/>
        </w:rPr>
        <w:t xml:space="preserve">2. From Instructor to Gamemaster</w:t>
      </w:r>
      <w:r w:rsidDel="00000000" w:rsidR="00000000" w:rsidRPr="00000000">
        <w:rPr>
          <w:rtl w:val="0"/>
        </w:rPr>
      </w:r>
    </w:p>
    <w:p w:rsidR="00000000" w:rsidDel="00000000" w:rsidP="00000000" w:rsidRDefault="00000000" w:rsidRPr="00000000" w14:paraId="00000066">
      <w:pPr>
        <w:spacing w:line="240" w:lineRule="auto"/>
        <w:rPr/>
      </w:pPr>
      <w:r w:rsidDel="00000000" w:rsidR="00000000" w:rsidRPr="00000000">
        <w:rPr>
          <w:rtl w:val="0"/>
        </w:rPr>
        <w:t xml:space="preserve">Once the game begins, you become a Gamemaster (GM). During regular game sessions, this means you will often take a seat in the back of the room. While no longer in control, you may do any of the following:</w:t>
      </w:r>
    </w:p>
    <w:p w:rsidR="00000000" w:rsidDel="00000000" w:rsidP="00000000" w:rsidRDefault="00000000" w:rsidRPr="00000000" w14:paraId="00000067">
      <w:pPr>
        <w:spacing w:line="240" w:lineRule="auto"/>
        <w:rPr/>
      </w:pPr>
      <w:r w:rsidDel="00000000" w:rsidR="00000000" w:rsidRPr="00000000">
        <w:rPr>
          <w:rtl w:val="0"/>
        </w:rPr>
        <w:t xml:space="preserve"> </w:t>
      </w:r>
    </w:p>
    <w:p w:rsidR="00000000" w:rsidDel="00000000" w:rsidP="00000000" w:rsidRDefault="00000000" w:rsidRPr="00000000" w14:paraId="00000068">
      <w:pPr>
        <w:numPr>
          <w:ilvl w:val="0"/>
          <w:numId w:val="30"/>
        </w:numPr>
        <w:spacing w:line="240" w:lineRule="auto"/>
        <w:ind w:left="720" w:hanging="360"/>
        <w:rPr>
          <w:u w:val="none"/>
        </w:rPr>
      </w:pPr>
      <w:r w:rsidDel="00000000" w:rsidR="00000000" w:rsidRPr="00000000">
        <w:rPr>
          <w:rtl w:val="0"/>
        </w:rPr>
        <w:t xml:space="preserve">Pass notes to spur players to action.</w:t>
      </w:r>
    </w:p>
    <w:p w:rsidR="00000000" w:rsidDel="00000000" w:rsidP="00000000" w:rsidRDefault="00000000" w:rsidRPr="00000000" w14:paraId="00000069">
      <w:pPr>
        <w:numPr>
          <w:ilvl w:val="0"/>
          <w:numId w:val="30"/>
        </w:numPr>
        <w:spacing w:line="240" w:lineRule="auto"/>
        <w:ind w:left="720" w:hanging="360"/>
        <w:rPr>
          <w:u w:val="none"/>
        </w:rPr>
      </w:pPr>
      <w:r w:rsidDel="00000000" w:rsidR="00000000" w:rsidRPr="00000000">
        <w:rPr>
          <w:rtl w:val="0"/>
        </w:rPr>
        <w:t xml:space="preserve">Announce the effects of actions taken inside the game on outside parties (e.g., public opinion changing because of in-class protests or published letters to the editor, etc.) or the effects of outside events on game actions (offstage protests/letters to the editor, etc.); and </w:t>
      </w:r>
    </w:p>
    <w:p w:rsidR="00000000" w:rsidDel="00000000" w:rsidP="00000000" w:rsidRDefault="00000000" w:rsidRPr="00000000" w14:paraId="0000006A">
      <w:pPr>
        <w:numPr>
          <w:ilvl w:val="0"/>
          <w:numId w:val="30"/>
        </w:numPr>
        <w:spacing w:line="240" w:lineRule="auto"/>
        <w:ind w:left="720" w:hanging="360"/>
        <w:rPr>
          <w:u w:val="none"/>
        </w:rPr>
      </w:pPr>
      <w:r w:rsidDel="00000000" w:rsidR="00000000" w:rsidRPr="00000000">
        <w:rPr>
          <w:rtl w:val="0"/>
        </w:rPr>
        <w:t xml:space="preserve">Interrupt and redirect proceedings that have gone off track.</w:t>
      </w:r>
    </w:p>
    <w:p w:rsidR="00000000" w:rsidDel="00000000" w:rsidP="00000000" w:rsidRDefault="00000000" w:rsidRPr="00000000" w14:paraId="0000006B">
      <w:pPr>
        <w:spacing w:line="240" w:lineRule="auto"/>
        <w:rPr/>
      </w:pPr>
      <w:r w:rsidDel="00000000" w:rsidR="00000000" w:rsidRPr="00000000">
        <w:rPr>
          <w:rtl w:val="0"/>
        </w:rPr>
        <w:t xml:space="preserve"> </w:t>
      </w:r>
    </w:p>
    <w:p w:rsidR="00000000" w:rsidDel="00000000" w:rsidP="00000000" w:rsidRDefault="00000000" w:rsidRPr="00000000" w14:paraId="0000006C">
      <w:pPr>
        <w:spacing w:line="240" w:lineRule="auto"/>
        <w:rPr/>
      </w:pPr>
      <w:r w:rsidDel="00000000" w:rsidR="00000000" w:rsidRPr="00000000">
        <w:rPr>
          <w:rtl w:val="0"/>
        </w:rPr>
        <w:t xml:space="preserve">Much more of your work will occur outside of the classroom. Guide players by responding to their oral presentations and written work. Probably the best way you can help students is to provide nearly immediate feedback on both. Quick feedback is important because game issues often shift rapidly.</w:t>
      </w:r>
    </w:p>
    <w:p w:rsidR="00000000" w:rsidDel="00000000" w:rsidP="00000000" w:rsidRDefault="00000000" w:rsidRPr="00000000" w14:paraId="0000006D">
      <w:pPr>
        <w:spacing w:line="240" w:lineRule="auto"/>
        <w:rPr/>
      </w:pPr>
      <w:r w:rsidDel="00000000" w:rsidR="00000000" w:rsidRPr="00000000">
        <w:rPr>
          <w:rtl w:val="0"/>
        </w:rPr>
      </w:r>
    </w:p>
    <w:p w:rsidR="00000000" w:rsidDel="00000000" w:rsidP="00000000" w:rsidRDefault="00000000" w:rsidRPr="00000000" w14:paraId="0000006E">
      <w:pPr>
        <w:spacing w:line="240" w:lineRule="auto"/>
        <w:rPr>
          <w:b w:val="1"/>
          <w:sz w:val="24"/>
          <w:szCs w:val="24"/>
        </w:rPr>
      </w:pPr>
      <w:r w:rsidDel="00000000" w:rsidR="00000000" w:rsidRPr="00000000">
        <w:rPr>
          <w:rtl w:val="0"/>
        </w:rPr>
        <w:t xml:space="preserve">In addition, it is quite likely that students (individually or in groups) will seek your counsel. Sometimes these consultations will involve confusion with the situation or game mechanics. Other times, they will involve students who are seeking some sort of in-game advantage. Thus, the more familiar you are with the game the better.</w:t>
      </w:r>
      <w:r w:rsidDel="00000000" w:rsidR="00000000" w:rsidRPr="00000000">
        <w:rPr>
          <w:rtl w:val="0"/>
        </w:rPr>
      </w:r>
    </w:p>
    <w:p w:rsidR="00000000" w:rsidDel="00000000" w:rsidP="00000000" w:rsidRDefault="00000000" w:rsidRPr="00000000" w14:paraId="0000006F">
      <w:pPr>
        <w:pStyle w:val="Heading3"/>
        <w:keepNext w:val="0"/>
        <w:keepLines w:val="0"/>
        <w:spacing w:before="280" w:line="240" w:lineRule="auto"/>
        <w:rPr>
          <w:b w:val="1"/>
          <w:color w:val="000000"/>
          <w:sz w:val="26"/>
          <w:szCs w:val="26"/>
        </w:rPr>
      </w:pPr>
      <w:bookmarkStart w:colFirst="0" w:colLast="0" w:name="_heading=h.d7fey93y6t52" w:id="5"/>
      <w:bookmarkEnd w:id="5"/>
      <w:r w:rsidDel="00000000" w:rsidR="00000000" w:rsidRPr="00000000">
        <w:rPr>
          <w:b w:val="1"/>
          <w:color w:val="000000"/>
          <w:sz w:val="26"/>
          <w:szCs w:val="26"/>
          <w:rtl w:val="0"/>
        </w:rPr>
        <w:t xml:space="preserve">3. Student-Centered Classroom</w:t>
      </w:r>
    </w:p>
    <w:p w:rsidR="00000000" w:rsidDel="00000000" w:rsidP="00000000" w:rsidRDefault="00000000" w:rsidRPr="00000000" w14:paraId="00000070">
      <w:pPr>
        <w:spacing w:line="240" w:lineRule="auto"/>
        <w:rPr/>
      </w:pPr>
      <w:r w:rsidDel="00000000" w:rsidR="00000000" w:rsidRPr="00000000">
        <w:rPr>
          <w:rtl w:val="0"/>
        </w:rPr>
        <w:t xml:space="preserve">Once the game begins, certain players preside over the class sessions. These presiding officers may be elected or appointed. The schedule section of this IM explains how this process works. Make sure that you have taken the necessary steps to select the first presiding officer before the game begins.</w:t>
      </w:r>
    </w:p>
    <w:p w:rsidR="00000000" w:rsidDel="00000000" w:rsidP="00000000" w:rsidRDefault="00000000" w:rsidRPr="00000000" w14:paraId="00000071">
      <w:pPr>
        <w:spacing w:line="240" w:lineRule="auto"/>
        <w:rPr/>
      </w:pPr>
      <w:r w:rsidDel="00000000" w:rsidR="00000000" w:rsidRPr="00000000">
        <w:rPr>
          <w:rtl w:val="0"/>
        </w:rPr>
        <w:t xml:space="preserve"> </w:t>
      </w:r>
    </w:p>
    <w:p w:rsidR="00000000" w:rsidDel="00000000" w:rsidP="00000000" w:rsidRDefault="00000000" w:rsidRPr="00000000" w14:paraId="00000072">
      <w:pPr>
        <w:spacing w:line="240" w:lineRule="auto"/>
        <w:rPr/>
      </w:pPr>
      <w:r w:rsidDel="00000000" w:rsidR="00000000" w:rsidRPr="00000000">
        <w:rPr>
          <w:rtl w:val="0"/>
        </w:rPr>
        <w:t xml:space="preserve">Presiding officers may act in a partisan fashion, speaking in support of interests, but they must observe basic standards of fairness. As a failsafe device, most Reacting games employ the “Podium Rule,” which allows a player who has not been recognized to approach the podium and wait for a chance to speak. Once at the podium, the player has the floor and must be heard.</w:t>
      </w:r>
    </w:p>
    <w:p w:rsidR="00000000" w:rsidDel="00000000" w:rsidP="00000000" w:rsidRDefault="00000000" w:rsidRPr="00000000" w14:paraId="00000073">
      <w:pPr>
        <w:spacing w:line="240" w:lineRule="auto"/>
        <w:rPr/>
      </w:pPr>
      <w:r w:rsidDel="00000000" w:rsidR="00000000" w:rsidRPr="00000000">
        <w:rPr>
          <w:rtl w:val="0"/>
        </w:rPr>
        <w:t xml:space="preserve"> </w:t>
      </w:r>
    </w:p>
    <w:p w:rsidR="00000000" w:rsidDel="00000000" w:rsidP="00000000" w:rsidRDefault="00000000" w:rsidRPr="00000000" w14:paraId="00000074">
      <w:pPr>
        <w:spacing w:line="240" w:lineRule="auto"/>
        <w:rPr>
          <w:b w:val="1"/>
          <w:sz w:val="24"/>
          <w:szCs w:val="24"/>
        </w:rPr>
      </w:pPr>
      <w:r w:rsidDel="00000000" w:rsidR="00000000" w:rsidRPr="00000000">
        <w:rPr>
          <w:rtl w:val="0"/>
        </w:rPr>
        <w:t xml:space="preserve">Encourage students to avoid the colloquialisms and familiarities of today’s college life. Never should the presiding officer, for example, open a session with the salutation, “Hi guys.”</w:t>
      </w:r>
      <w:r w:rsidDel="00000000" w:rsidR="00000000" w:rsidRPr="00000000">
        <w:rPr>
          <w:rtl w:val="0"/>
        </w:rPr>
      </w:r>
    </w:p>
    <w:p w:rsidR="00000000" w:rsidDel="00000000" w:rsidP="00000000" w:rsidRDefault="00000000" w:rsidRPr="00000000" w14:paraId="00000075">
      <w:pPr>
        <w:pStyle w:val="Heading3"/>
        <w:keepNext w:val="0"/>
        <w:keepLines w:val="0"/>
        <w:spacing w:before="280" w:line="240" w:lineRule="auto"/>
        <w:rPr>
          <w:sz w:val="24"/>
          <w:szCs w:val="24"/>
        </w:rPr>
      </w:pPr>
      <w:bookmarkStart w:colFirst="0" w:colLast="0" w:name="_heading=h.kp9g15f0tytl" w:id="6"/>
      <w:bookmarkEnd w:id="6"/>
      <w:r w:rsidDel="00000000" w:rsidR="00000000" w:rsidRPr="00000000">
        <w:rPr>
          <w:b w:val="1"/>
          <w:color w:val="000000"/>
          <w:sz w:val="26"/>
          <w:szCs w:val="26"/>
          <w:rtl w:val="0"/>
        </w:rPr>
        <w:t xml:space="preserve">4. Role Playing</w:t>
      </w:r>
      <w:r w:rsidDel="00000000" w:rsidR="00000000" w:rsidRPr="00000000">
        <w:rPr>
          <w:rtl w:val="0"/>
        </w:rPr>
      </w:r>
    </w:p>
    <w:p w:rsidR="00000000" w:rsidDel="00000000" w:rsidP="00000000" w:rsidRDefault="00000000" w:rsidRPr="00000000" w14:paraId="00000076">
      <w:pPr>
        <w:spacing w:line="240" w:lineRule="auto"/>
        <w:rPr/>
      </w:pPr>
      <w:r w:rsidDel="00000000" w:rsidR="00000000" w:rsidRPr="00000000">
        <w:rPr>
          <w:rtl w:val="0"/>
        </w:rPr>
        <w:t xml:space="preserve">Role sheets are extremely important to players. Given their unfamiliarity with role-playing and the chaotic and unpredictable nature of many of the class sessions, they will cling to them like life preservers in a stormy sea. Encourage them to keep their role sheets close and stress their confidential nature. Role sheets contain secrets!</w:t>
      </w:r>
    </w:p>
    <w:p w:rsidR="00000000" w:rsidDel="00000000" w:rsidP="00000000" w:rsidRDefault="00000000" w:rsidRPr="00000000" w14:paraId="00000077">
      <w:pPr>
        <w:spacing w:line="240" w:lineRule="auto"/>
        <w:rPr/>
      </w:pPr>
      <w:r w:rsidDel="00000000" w:rsidR="00000000" w:rsidRPr="00000000">
        <w:rPr>
          <w:rtl w:val="0"/>
        </w:rPr>
        <w:t xml:space="preserve"> </w:t>
      </w:r>
    </w:p>
    <w:p w:rsidR="00000000" w:rsidDel="00000000" w:rsidP="00000000" w:rsidRDefault="00000000" w:rsidRPr="00000000" w14:paraId="00000078">
      <w:pPr>
        <w:spacing w:line="240" w:lineRule="auto"/>
        <w:rPr/>
      </w:pPr>
      <w:r w:rsidDel="00000000" w:rsidR="00000000" w:rsidRPr="00000000">
        <w:rPr>
          <w:rtl w:val="0"/>
        </w:rPr>
        <w:t xml:space="preserve">It is unlikely that you will be able to master the contents of all the role sheets in this game – particularly the first time you use it. Consequently, encourage students to bring their role sheets along if they want to consult with you. Similarly, if you are corresponding with a student, pull their role sheet up on a screen so that you can consult it with ease.</w:t>
      </w:r>
    </w:p>
    <w:p w:rsidR="00000000" w:rsidDel="00000000" w:rsidP="00000000" w:rsidRDefault="00000000" w:rsidRPr="00000000" w14:paraId="00000079">
      <w:pPr>
        <w:spacing w:line="240" w:lineRule="auto"/>
        <w:rPr/>
      </w:pPr>
      <w:r w:rsidDel="00000000" w:rsidR="00000000" w:rsidRPr="00000000">
        <w:rPr>
          <w:rtl w:val="0"/>
        </w:rPr>
        <w:t xml:space="preserve"> </w:t>
      </w:r>
    </w:p>
    <w:p w:rsidR="00000000" w:rsidDel="00000000" w:rsidP="00000000" w:rsidRDefault="00000000" w:rsidRPr="00000000" w14:paraId="0000007A">
      <w:pPr>
        <w:spacing w:line="240" w:lineRule="auto"/>
        <w:rPr/>
      </w:pPr>
      <w:r w:rsidDel="00000000" w:rsidR="00000000" w:rsidRPr="00000000">
        <w:rPr>
          <w:rtl w:val="0"/>
        </w:rPr>
        <w:t xml:space="preserve">Roles are often clumped into factions. This gives these players allies. In many games, one faction represents utopian theorists who seek to accommodate mankind to their intellectual visions; another faction represents social “realists” who seek to adapt these ideas to fit the obdurate shapes of human nature.</w:t>
      </w:r>
    </w:p>
    <w:p w:rsidR="00000000" w:rsidDel="00000000" w:rsidP="00000000" w:rsidRDefault="00000000" w:rsidRPr="00000000" w14:paraId="0000007B">
      <w:pPr>
        <w:spacing w:line="240" w:lineRule="auto"/>
        <w:rPr/>
      </w:pPr>
      <w:r w:rsidDel="00000000" w:rsidR="00000000" w:rsidRPr="00000000">
        <w:rPr>
          <w:rtl w:val="0"/>
        </w:rPr>
        <w:t xml:space="preserve"> </w:t>
      </w:r>
    </w:p>
    <w:p w:rsidR="00000000" w:rsidDel="00000000" w:rsidP="00000000" w:rsidRDefault="00000000" w:rsidRPr="00000000" w14:paraId="0000007C">
      <w:pPr>
        <w:spacing w:line="240" w:lineRule="auto"/>
        <w:rPr>
          <w:sz w:val="24"/>
          <w:szCs w:val="24"/>
        </w:rPr>
      </w:pPr>
      <w:r w:rsidDel="00000000" w:rsidR="00000000" w:rsidRPr="00000000">
        <w:rPr>
          <w:rtl w:val="0"/>
        </w:rPr>
        <w:t xml:space="preserve">Remind faction members that to achieve their objectives, they will need the support of other students. They will never have the strength to prevail without allies. Consequently, collaboration and coalition-building are at the heart of every game. Along these lines, discourage them from resorting to violence to achieve their objectives. (Unless that is part of the learning objectives of this game). Remind these faction members that every game includes roles that are undecided (or “indeterminate”) about certain issues. Similarly, encourage indeterminate roles by reminding them that they are the true kingmakers. Without their support, no faction can hope to prevail.</w:t>
      </w:r>
      <w:r w:rsidDel="00000000" w:rsidR="00000000" w:rsidRPr="00000000">
        <w:rPr>
          <w:rtl w:val="0"/>
        </w:rPr>
      </w:r>
    </w:p>
    <w:p w:rsidR="00000000" w:rsidDel="00000000" w:rsidP="00000000" w:rsidRDefault="00000000" w:rsidRPr="00000000" w14:paraId="0000007D">
      <w:pPr>
        <w:pStyle w:val="Heading3"/>
        <w:keepNext w:val="0"/>
        <w:keepLines w:val="0"/>
        <w:spacing w:before="280" w:line="240" w:lineRule="auto"/>
        <w:rPr>
          <w:b w:val="1"/>
          <w:sz w:val="24"/>
          <w:szCs w:val="24"/>
        </w:rPr>
      </w:pPr>
      <w:bookmarkStart w:colFirst="0" w:colLast="0" w:name="_heading=h.mus1ntlsfig8" w:id="7"/>
      <w:bookmarkEnd w:id="7"/>
      <w:r w:rsidDel="00000000" w:rsidR="00000000" w:rsidRPr="00000000">
        <w:rPr>
          <w:b w:val="1"/>
          <w:color w:val="000000"/>
          <w:sz w:val="26"/>
          <w:szCs w:val="26"/>
          <w:rtl w:val="0"/>
        </w:rPr>
        <w:t xml:space="preserve">5. Liminality</w:t>
      </w:r>
      <w:r w:rsidDel="00000000" w:rsidR="00000000" w:rsidRPr="00000000">
        <w:rPr>
          <w:rtl w:val="0"/>
        </w:rPr>
      </w:r>
    </w:p>
    <w:p w:rsidR="00000000" w:rsidDel="00000000" w:rsidP="00000000" w:rsidRDefault="00000000" w:rsidRPr="00000000" w14:paraId="0000007E">
      <w:pPr>
        <w:spacing w:line="240" w:lineRule="auto"/>
        <w:rPr>
          <w:sz w:val="24"/>
          <w:szCs w:val="24"/>
        </w:rPr>
      </w:pPr>
      <w:r w:rsidDel="00000000" w:rsidR="00000000" w:rsidRPr="00000000">
        <w:rPr>
          <w:rtl w:val="0"/>
        </w:rPr>
        <w:t xml:space="preserve">Most games begin with some sort of “liminal moment.” For example, </w:t>
      </w:r>
      <w:r w:rsidDel="00000000" w:rsidR="00000000" w:rsidRPr="00000000">
        <w:rPr>
          <w:i w:val="1"/>
          <w:rtl w:val="0"/>
        </w:rPr>
        <w:t xml:space="preserve">Threshold of Democracy</w:t>
      </w:r>
      <w:r w:rsidDel="00000000" w:rsidR="00000000" w:rsidRPr="00000000">
        <w:rPr>
          <w:rtl w:val="0"/>
        </w:rPr>
        <w:t xml:space="preserve"> begins every session of the Athenian assembly with a pig sacrifice. These are odd rituals that are not unlike the cry of “play ball” at the beginning of a baseball game. They signal that the classroom has become a different place in which the students will be interacting in strange, unusual, and delightful ways. As the game continues, students may find that their liminality deepens.</w:t>
      </w:r>
      <w:r w:rsidDel="00000000" w:rsidR="00000000" w:rsidRPr="00000000">
        <w:rPr>
          <w:rtl w:val="0"/>
        </w:rPr>
      </w:r>
    </w:p>
    <w:p w:rsidR="00000000" w:rsidDel="00000000" w:rsidP="00000000" w:rsidRDefault="00000000" w:rsidRPr="00000000" w14:paraId="0000007F">
      <w:pPr>
        <w:pStyle w:val="Heading3"/>
        <w:keepNext w:val="0"/>
        <w:keepLines w:val="0"/>
        <w:spacing w:before="280" w:line="240" w:lineRule="auto"/>
        <w:rPr>
          <w:sz w:val="24"/>
          <w:szCs w:val="24"/>
        </w:rPr>
      </w:pPr>
      <w:bookmarkStart w:colFirst="0" w:colLast="0" w:name="_heading=h.46y6e4xhhxy5" w:id="8"/>
      <w:bookmarkEnd w:id="8"/>
      <w:r w:rsidDel="00000000" w:rsidR="00000000" w:rsidRPr="00000000">
        <w:rPr>
          <w:b w:val="1"/>
          <w:color w:val="000000"/>
          <w:sz w:val="26"/>
          <w:szCs w:val="26"/>
          <w:rtl w:val="0"/>
        </w:rPr>
        <w:t xml:space="preserve">6. Student discomfort</w:t>
      </w:r>
      <w:r w:rsidDel="00000000" w:rsidR="00000000" w:rsidRPr="00000000">
        <w:rPr>
          <w:rtl w:val="0"/>
        </w:rPr>
      </w:r>
    </w:p>
    <w:p w:rsidR="00000000" w:rsidDel="00000000" w:rsidP="00000000" w:rsidRDefault="00000000" w:rsidRPr="00000000" w14:paraId="00000080">
      <w:pPr>
        <w:spacing w:line="240" w:lineRule="auto"/>
        <w:rPr/>
      </w:pPr>
      <w:r w:rsidDel="00000000" w:rsidR="00000000" w:rsidRPr="00000000">
        <w:rPr>
          <w:rtl w:val="0"/>
        </w:rPr>
        <w:t xml:space="preserve">This sense of being immersed in a role may be particularly challenging to students charged with promoting worldviews that are antithetical to their own beliefs. If this causes discomfort, remind them that they are merely playing roles. Also, remind them to direct their criticisms at one another’s roles rather than one another as persons. (For example, you may need to intervene if someone repeatedly says, "Sally's argument is ridiculous." But encourage them to say, "Governor Winthrop's argument is ridiculous"). Similarly, remind students that it is inappropriate to trade on out-of-class relationships when asking for support within the game. ("Hey, you can't vote against me. We're both on the tennis team!")</w:t>
      </w:r>
    </w:p>
    <w:p w:rsidR="00000000" w:rsidDel="00000000" w:rsidP="00000000" w:rsidRDefault="00000000" w:rsidRPr="00000000" w14:paraId="00000081">
      <w:pPr>
        <w:spacing w:line="240" w:lineRule="auto"/>
        <w:rPr/>
      </w:pPr>
      <w:r w:rsidDel="00000000" w:rsidR="00000000" w:rsidRPr="00000000">
        <w:rPr>
          <w:rtl w:val="0"/>
        </w:rPr>
        <w:t xml:space="preserve"> </w:t>
      </w:r>
    </w:p>
    <w:p w:rsidR="00000000" w:rsidDel="00000000" w:rsidP="00000000" w:rsidRDefault="00000000" w:rsidRPr="00000000" w14:paraId="00000082">
      <w:pPr>
        <w:spacing w:line="240" w:lineRule="auto"/>
        <w:rPr/>
      </w:pPr>
      <w:r w:rsidDel="00000000" w:rsidR="00000000" w:rsidRPr="00000000">
        <w:rPr>
          <w:rtl w:val="0"/>
        </w:rPr>
        <w:t xml:space="preserve">Remind students to always assume, when spoken to by a fellow player—whether in class or out of class—that that person is speaking in their role. Some roles may include elements of conspiracy or deceit. Such roles will cause some students stress, so you should encourage students to talk with you if they become uncomfortable with their roles. In most cases, you will be able to talk them through their discomfort. To encourage these students make it clear that everyone is merely playing a role. Having everyone wear a nametag displaying their characters’ names during the game will heighten the sense of “play.”</w:t>
      </w:r>
    </w:p>
    <w:p w:rsidR="00000000" w:rsidDel="00000000" w:rsidP="00000000" w:rsidRDefault="00000000" w:rsidRPr="00000000" w14:paraId="00000083">
      <w:pPr>
        <w:pStyle w:val="Heading3"/>
        <w:keepNext w:val="0"/>
        <w:keepLines w:val="0"/>
        <w:spacing w:before="280" w:line="240" w:lineRule="auto"/>
        <w:rPr>
          <w:b w:val="1"/>
          <w:sz w:val="24"/>
          <w:szCs w:val="24"/>
        </w:rPr>
      </w:pPr>
      <w:bookmarkStart w:colFirst="0" w:colLast="0" w:name="_heading=h.8ambm5yhmfsi" w:id="9"/>
      <w:bookmarkEnd w:id="9"/>
      <w:r w:rsidDel="00000000" w:rsidR="00000000" w:rsidRPr="00000000">
        <w:rPr>
          <w:b w:val="1"/>
          <w:color w:val="000000"/>
          <w:sz w:val="26"/>
          <w:szCs w:val="26"/>
          <w:rtl w:val="0"/>
        </w:rPr>
        <w:t xml:space="preserve">7. Victory</w:t>
      </w:r>
      <w:r w:rsidDel="00000000" w:rsidR="00000000" w:rsidRPr="00000000">
        <w:rPr>
          <w:rtl w:val="0"/>
        </w:rPr>
      </w:r>
    </w:p>
    <w:p w:rsidR="00000000" w:rsidDel="00000000" w:rsidP="00000000" w:rsidRDefault="00000000" w:rsidRPr="00000000" w14:paraId="00000084">
      <w:pPr>
        <w:spacing w:line="240" w:lineRule="auto"/>
        <w:rPr/>
      </w:pPr>
      <w:r w:rsidDel="00000000" w:rsidR="00000000" w:rsidRPr="00000000">
        <w:rPr>
          <w:rtl w:val="0"/>
        </w:rPr>
        <w:t xml:space="preserve">The challenges of achieving their victory objectives highly motivate many students even if the impact on their grades is insignificant.</w:t>
      </w:r>
    </w:p>
    <w:p w:rsidR="00000000" w:rsidDel="00000000" w:rsidP="00000000" w:rsidRDefault="00000000" w:rsidRPr="00000000" w14:paraId="00000085">
      <w:pPr>
        <w:pStyle w:val="Heading3"/>
        <w:keepNext w:val="0"/>
        <w:keepLines w:val="0"/>
        <w:spacing w:before="280" w:line="240" w:lineRule="auto"/>
        <w:rPr>
          <w:sz w:val="24"/>
          <w:szCs w:val="24"/>
        </w:rPr>
      </w:pPr>
      <w:bookmarkStart w:colFirst="0" w:colLast="0" w:name="_heading=h.se6xkeav2byt" w:id="10"/>
      <w:bookmarkEnd w:id="10"/>
      <w:r w:rsidDel="00000000" w:rsidR="00000000" w:rsidRPr="00000000">
        <w:rPr>
          <w:b w:val="1"/>
          <w:color w:val="000000"/>
          <w:sz w:val="26"/>
          <w:szCs w:val="26"/>
          <w:rtl w:val="0"/>
        </w:rPr>
        <w:t xml:space="preserve">8. Assignments</w:t>
      </w:r>
      <w:r w:rsidDel="00000000" w:rsidR="00000000" w:rsidRPr="00000000">
        <w:rPr>
          <w:rtl w:val="0"/>
        </w:rPr>
      </w:r>
    </w:p>
    <w:p w:rsidR="00000000" w:rsidDel="00000000" w:rsidP="00000000" w:rsidRDefault="00000000" w:rsidRPr="00000000" w14:paraId="00000086">
      <w:pPr>
        <w:spacing w:line="240" w:lineRule="auto"/>
        <w:rPr/>
      </w:pPr>
      <w:r w:rsidDel="00000000" w:rsidR="00000000" w:rsidRPr="00000000">
        <w:rPr>
          <w:rtl w:val="0"/>
        </w:rPr>
        <w:t xml:space="preserve">In general, RTTP games require several distinct but interrelated activities:</w:t>
      </w:r>
    </w:p>
    <w:p w:rsidR="00000000" w:rsidDel="00000000" w:rsidP="00000000" w:rsidRDefault="00000000" w:rsidRPr="00000000" w14:paraId="00000087">
      <w:pPr>
        <w:numPr>
          <w:ilvl w:val="0"/>
          <w:numId w:val="36"/>
        </w:numPr>
        <w:spacing w:line="240" w:lineRule="auto"/>
        <w:ind w:left="720" w:hanging="360"/>
        <w:rPr>
          <w:u w:val="none"/>
        </w:rPr>
      </w:pPr>
      <w:r w:rsidDel="00000000" w:rsidR="00000000" w:rsidRPr="00000000">
        <w:rPr>
          <w:rtl w:val="0"/>
        </w:rPr>
        <w:t xml:space="preserve">Reading: this standard academic work is carried on more purposefully in a Reacting course since what students read is put to immediate use.</w:t>
      </w:r>
    </w:p>
    <w:p w:rsidR="00000000" w:rsidDel="00000000" w:rsidP="00000000" w:rsidRDefault="00000000" w:rsidRPr="00000000" w14:paraId="00000088">
      <w:pPr>
        <w:numPr>
          <w:ilvl w:val="0"/>
          <w:numId w:val="36"/>
        </w:numPr>
        <w:spacing w:line="240" w:lineRule="auto"/>
        <w:ind w:left="720" w:hanging="360"/>
        <w:rPr>
          <w:u w:val="none"/>
        </w:rPr>
      </w:pPr>
      <w:r w:rsidDel="00000000" w:rsidR="00000000" w:rsidRPr="00000000">
        <w:rPr>
          <w:rtl w:val="0"/>
        </w:rPr>
        <w:t xml:space="preserve">Research and Writing: The exact writing requirements depend on you, but in most cases, students will be writing to persuade others (particularly the indeterminates). </w:t>
      </w:r>
    </w:p>
    <w:p w:rsidR="00000000" w:rsidDel="00000000" w:rsidP="00000000" w:rsidRDefault="00000000" w:rsidRPr="00000000" w14:paraId="00000089">
      <w:pPr>
        <w:numPr>
          <w:ilvl w:val="0"/>
          <w:numId w:val="36"/>
        </w:numPr>
        <w:spacing w:line="240" w:lineRule="auto"/>
        <w:ind w:left="720" w:hanging="360"/>
        <w:rPr>
          <w:u w:val="none"/>
        </w:rPr>
      </w:pPr>
      <w:r w:rsidDel="00000000" w:rsidR="00000000" w:rsidRPr="00000000">
        <w:rPr>
          <w:rtl w:val="0"/>
        </w:rPr>
        <w:t xml:space="preserve">Public Speaking and Debate: Expect most of your students to deliver at least one formal speech from the podium.</w:t>
      </w:r>
    </w:p>
    <w:p w:rsidR="00000000" w:rsidDel="00000000" w:rsidP="00000000" w:rsidRDefault="00000000" w:rsidRPr="00000000" w14:paraId="0000008A">
      <w:pPr>
        <w:numPr>
          <w:ilvl w:val="0"/>
          <w:numId w:val="36"/>
        </w:numPr>
        <w:spacing w:line="240" w:lineRule="auto"/>
        <w:ind w:left="720" w:hanging="360"/>
        <w:rPr>
          <w:u w:val="none"/>
        </w:rPr>
      </w:pPr>
      <w:r w:rsidDel="00000000" w:rsidR="00000000" w:rsidRPr="00000000">
        <w:rPr>
          <w:rtl w:val="0"/>
        </w:rPr>
        <w:t xml:space="preserve">Strategizing: Communication among students is a pervasive feature of Reacting games. Encourage them to continue the game outside of class. You may want to facilitate this by organizing their initial faction meetings – perhaps during a regular class meeting.</w:t>
      </w:r>
    </w:p>
    <w:p w:rsidR="00000000" w:rsidDel="00000000" w:rsidP="00000000" w:rsidRDefault="00000000" w:rsidRPr="00000000" w14:paraId="0000008B">
      <w:pPr>
        <w:spacing w:line="240" w:lineRule="auto"/>
        <w:rPr/>
      </w:pPr>
      <w:r w:rsidDel="00000000" w:rsidR="00000000" w:rsidRPr="00000000">
        <w:rPr>
          <w:rtl w:val="0"/>
        </w:rPr>
        <w:t xml:space="preserve"> </w:t>
      </w:r>
    </w:p>
    <w:p w:rsidR="00000000" w:rsidDel="00000000" w:rsidP="00000000" w:rsidRDefault="00000000" w:rsidRPr="00000000" w14:paraId="0000008C">
      <w:pPr>
        <w:spacing w:line="240" w:lineRule="auto"/>
        <w:rPr>
          <w:b w:val="1"/>
          <w:sz w:val="24"/>
          <w:szCs w:val="24"/>
        </w:rPr>
      </w:pPr>
      <w:r w:rsidDel="00000000" w:rsidR="00000000" w:rsidRPr="00000000">
        <w:rPr>
          <w:rtl w:val="0"/>
        </w:rPr>
        <w:t xml:space="preserve">Some game-specific variations on these requirements are described in the Assignments section of the gamebook, but for the most part, the structure of these assignments is up to you. Tailor the game to fit your learning objectives by consulting the suggestions in the Assignments section of this IM.</w:t>
      </w:r>
      <w:r w:rsidDel="00000000" w:rsidR="00000000" w:rsidRPr="00000000">
        <w:rPr>
          <w:rtl w:val="0"/>
        </w:rPr>
      </w:r>
    </w:p>
    <w:p w:rsidR="00000000" w:rsidDel="00000000" w:rsidP="00000000" w:rsidRDefault="00000000" w:rsidRPr="00000000" w14:paraId="0000008D">
      <w:pPr>
        <w:pStyle w:val="Heading3"/>
        <w:keepNext w:val="0"/>
        <w:keepLines w:val="0"/>
        <w:spacing w:before="280" w:line="240" w:lineRule="auto"/>
        <w:rPr>
          <w:sz w:val="24"/>
          <w:szCs w:val="24"/>
        </w:rPr>
      </w:pPr>
      <w:bookmarkStart w:colFirst="0" w:colLast="0" w:name="_heading=h.gn1m07fx21z4" w:id="11"/>
      <w:bookmarkEnd w:id="11"/>
      <w:r w:rsidDel="00000000" w:rsidR="00000000" w:rsidRPr="00000000">
        <w:rPr>
          <w:b w:val="1"/>
          <w:color w:val="000000"/>
          <w:sz w:val="26"/>
          <w:szCs w:val="26"/>
          <w:rtl w:val="0"/>
        </w:rPr>
        <w:t xml:space="preserve">9. Schedule</w:t>
      </w:r>
      <w:r w:rsidDel="00000000" w:rsidR="00000000" w:rsidRPr="00000000">
        <w:rPr>
          <w:rtl w:val="0"/>
        </w:rPr>
      </w:r>
    </w:p>
    <w:p w:rsidR="00000000" w:rsidDel="00000000" w:rsidP="00000000" w:rsidRDefault="00000000" w:rsidRPr="00000000" w14:paraId="0000008E">
      <w:pPr>
        <w:spacing w:line="240" w:lineRule="auto"/>
        <w:rPr>
          <w:b w:val="1"/>
          <w:sz w:val="24"/>
          <w:szCs w:val="24"/>
        </w:rPr>
      </w:pPr>
      <w:r w:rsidDel="00000000" w:rsidR="00000000" w:rsidRPr="00000000">
        <w:rPr>
          <w:rtl w:val="0"/>
        </w:rPr>
        <w:t xml:space="preserve">Similarly, this IM includes several sample schedules. They should help you to fit the game to a variety of formats as well as learning objectives.</w:t>
      </w:r>
      <w:r w:rsidDel="00000000" w:rsidR="00000000" w:rsidRPr="00000000">
        <w:rPr>
          <w:rtl w:val="0"/>
        </w:rPr>
      </w:r>
    </w:p>
    <w:p w:rsidR="00000000" w:rsidDel="00000000" w:rsidP="00000000" w:rsidRDefault="00000000" w:rsidRPr="00000000" w14:paraId="0000008F">
      <w:pPr>
        <w:pStyle w:val="Heading3"/>
        <w:keepNext w:val="0"/>
        <w:keepLines w:val="0"/>
        <w:spacing w:before="280" w:line="240" w:lineRule="auto"/>
        <w:rPr>
          <w:b w:val="1"/>
          <w:color w:val="000000"/>
          <w:sz w:val="26"/>
          <w:szCs w:val="26"/>
        </w:rPr>
      </w:pPr>
      <w:bookmarkStart w:colFirst="0" w:colLast="0" w:name="_heading=h.h50zgcv6jjvz" w:id="12"/>
      <w:bookmarkEnd w:id="12"/>
      <w:r w:rsidDel="00000000" w:rsidR="00000000" w:rsidRPr="00000000">
        <w:rPr>
          <w:b w:val="1"/>
          <w:color w:val="000000"/>
          <w:sz w:val="26"/>
          <w:szCs w:val="26"/>
          <w:rtl w:val="0"/>
        </w:rPr>
        <w:t xml:space="preserve">10. Ahistorical outcomes</w:t>
      </w:r>
    </w:p>
    <w:p w:rsidR="00000000" w:rsidDel="00000000" w:rsidP="00000000" w:rsidRDefault="00000000" w:rsidRPr="00000000" w14:paraId="00000090">
      <w:pPr>
        <w:spacing w:line="240" w:lineRule="auto"/>
        <w:rPr/>
      </w:pPr>
      <w:r w:rsidDel="00000000" w:rsidR="00000000" w:rsidRPr="00000000">
        <w:rPr>
          <w:rtl w:val="0"/>
        </w:rPr>
        <w:t xml:space="preserve">Every game includes the potential for ahistorical outcomes. These fall within a “plausibility corridor” of possible counterfactual outcomes that have been designed by the author. If you need to retain historical verisimilitude you may want to keep this corridor narrow. You can do this by nudging players to take certain actions or through </w:t>
      </w:r>
      <w:r w:rsidDel="00000000" w:rsidR="00000000" w:rsidRPr="00000000">
        <w:rPr>
          <w:i w:val="1"/>
          <w:rtl w:val="0"/>
        </w:rPr>
        <w:t xml:space="preserve">deus ex machina</w:t>
      </w:r>
      <w:r w:rsidDel="00000000" w:rsidR="00000000" w:rsidRPr="00000000">
        <w:rPr>
          <w:rtl w:val="0"/>
        </w:rPr>
        <w:t xml:space="preserve"> interventions. In either case, it is usually best to do this outside of regular game sessions. Otherwise, students begin to feel as if they are puppets.</w:t>
      </w:r>
    </w:p>
    <w:p w:rsidR="00000000" w:rsidDel="00000000" w:rsidP="00000000" w:rsidRDefault="00000000" w:rsidRPr="00000000" w14:paraId="00000091">
      <w:pPr>
        <w:spacing w:line="240" w:lineRule="auto"/>
        <w:rPr/>
      </w:pPr>
      <w:r w:rsidDel="00000000" w:rsidR="00000000" w:rsidRPr="00000000">
        <w:rPr>
          <w:rtl w:val="0"/>
        </w:rPr>
        <w:t xml:space="preserve"> </w:t>
      </w:r>
    </w:p>
    <w:p w:rsidR="00000000" w:rsidDel="00000000" w:rsidP="00000000" w:rsidRDefault="00000000" w:rsidRPr="00000000" w14:paraId="00000092">
      <w:pPr>
        <w:spacing w:line="240" w:lineRule="auto"/>
        <w:rPr/>
      </w:pPr>
      <w:r w:rsidDel="00000000" w:rsidR="00000000" w:rsidRPr="00000000">
        <w:rPr>
          <w:rtl w:val="0"/>
        </w:rPr>
        <w:t xml:space="preserve">Alternatively, if your learning objectives feature leadership, writing, and speaking you may want to release these controls. As you balance between encouraging students and staying true to history, you may find yourself in a dilemma. For example, if a weak student who rarely speaks makes a presentation that is riddled with historical errors, should you immediately correct those errors publicly, which will ensure that the class learns the correct history, or should you wait, and let the mistakes go uncorrected, and build the student’s confidence? Alternatively, what if an irrepressible student manages to cobble together an implausible coalition? Should you jump into the fray by forcefully reminding each faction of its purposes, or do you let it play out? This requires subtle judgment on complicated matters of content, student psychology, and pedagogy. You must be a good teacher.</w:t>
      </w:r>
    </w:p>
    <w:p w:rsidR="00000000" w:rsidDel="00000000" w:rsidP="00000000" w:rsidRDefault="00000000" w:rsidRPr="00000000" w14:paraId="00000093">
      <w:pPr>
        <w:pStyle w:val="Heading3"/>
        <w:keepNext w:val="0"/>
        <w:keepLines w:val="0"/>
        <w:spacing w:before="280" w:line="240" w:lineRule="auto"/>
        <w:rPr>
          <w:sz w:val="24"/>
          <w:szCs w:val="24"/>
        </w:rPr>
      </w:pPr>
      <w:bookmarkStart w:colFirst="0" w:colLast="0" w:name="_heading=h.j0kbqzsg8627" w:id="13"/>
      <w:bookmarkEnd w:id="13"/>
      <w:r w:rsidDel="00000000" w:rsidR="00000000" w:rsidRPr="00000000">
        <w:rPr>
          <w:b w:val="1"/>
          <w:color w:val="000000"/>
          <w:sz w:val="26"/>
          <w:szCs w:val="26"/>
          <w:rtl w:val="0"/>
        </w:rPr>
        <w:t xml:space="preserve">11. Debriefing</w:t>
      </w:r>
      <w:r w:rsidDel="00000000" w:rsidR="00000000" w:rsidRPr="00000000">
        <w:rPr>
          <w:rtl w:val="0"/>
        </w:rPr>
      </w:r>
    </w:p>
    <w:p w:rsidR="00000000" w:rsidDel="00000000" w:rsidP="00000000" w:rsidRDefault="00000000" w:rsidRPr="00000000" w14:paraId="00000094">
      <w:pPr>
        <w:spacing w:line="240" w:lineRule="auto"/>
        <w:rPr/>
      </w:pPr>
      <w:r w:rsidDel="00000000" w:rsidR="00000000" w:rsidRPr="00000000">
        <w:rPr>
          <w:rtl w:val="0"/>
        </w:rPr>
        <w:t xml:space="preserve">Every game ends with at least one session dedicated to debriefing. Comparing the historical record with student experiences is often an excellent pedagogical exercise, which helps students to understand historical causation and contingency. If nothing else, it provides you with an opportunity to set the record straight. </w:t>
      </w:r>
    </w:p>
    <w:p w:rsidR="00000000" w:rsidDel="00000000" w:rsidP="00000000" w:rsidRDefault="00000000" w:rsidRPr="00000000" w14:paraId="00000095">
      <w:pPr>
        <w:spacing w:line="240" w:lineRule="auto"/>
        <w:rPr/>
      </w:pPr>
      <w:r w:rsidDel="00000000" w:rsidR="00000000" w:rsidRPr="00000000">
        <w:rPr>
          <w:rtl w:val="0"/>
        </w:rPr>
        <w:t xml:space="preserve"> </w:t>
      </w:r>
    </w:p>
    <w:p w:rsidR="00000000" w:rsidDel="00000000" w:rsidP="00000000" w:rsidRDefault="00000000" w:rsidRPr="00000000" w14:paraId="00000096">
      <w:pPr>
        <w:spacing w:line="240" w:lineRule="auto"/>
        <w:rPr>
          <w:b w:val="1"/>
        </w:rPr>
      </w:pPr>
      <w:r w:rsidDel="00000000" w:rsidR="00000000" w:rsidRPr="00000000">
        <w:rPr>
          <w:rtl w:val="0"/>
        </w:rPr>
        <w:t xml:space="preserve">In addition, this session allows students to exit the game. They put aside their game names, reveal their secrets, and disclose any skullduggery. Encourage them to tell all – it is important for them to put the conflicts between their roles behind them.</w:t>
      </w:r>
      <w:r w:rsidDel="00000000" w:rsidR="00000000" w:rsidRPr="00000000">
        <w:rPr>
          <w:rtl w:val="0"/>
        </w:rPr>
      </w:r>
    </w:p>
    <w:p w:rsidR="00000000" w:rsidDel="00000000" w:rsidP="00000000" w:rsidRDefault="00000000" w:rsidRPr="00000000" w14:paraId="00000097">
      <w:pPr>
        <w:pStyle w:val="Heading3"/>
        <w:keepNext w:val="0"/>
        <w:keepLines w:val="0"/>
        <w:spacing w:before="280" w:line="240" w:lineRule="auto"/>
        <w:rPr>
          <w:sz w:val="24"/>
          <w:szCs w:val="24"/>
        </w:rPr>
      </w:pPr>
      <w:bookmarkStart w:colFirst="0" w:colLast="0" w:name="_heading=h.q4o611provtz" w:id="14"/>
      <w:bookmarkEnd w:id="14"/>
      <w:r w:rsidDel="00000000" w:rsidR="00000000" w:rsidRPr="00000000">
        <w:rPr>
          <w:b w:val="1"/>
          <w:color w:val="000000"/>
          <w:sz w:val="26"/>
          <w:szCs w:val="26"/>
          <w:rtl w:val="0"/>
        </w:rPr>
        <w:t xml:space="preserve">12. Modifications</w:t>
      </w:r>
      <w:r w:rsidDel="00000000" w:rsidR="00000000" w:rsidRPr="00000000">
        <w:rPr>
          <w:rtl w:val="0"/>
        </w:rPr>
      </w:r>
    </w:p>
    <w:p w:rsidR="00000000" w:rsidDel="00000000" w:rsidP="00000000" w:rsidRDefault="00000000" w:rsidRPr="00000000" w14:paraId="00000098">
      <w:pPr>
        <w:spacing w:line="240" w:lineRule="auto"/>
        <w:rPr/>
      </w:pPr>
      <w:r w:rsidDel="00000000" w:rsidR="00000000" w:rsidRPr="00000000">
        <w:rPr>
          <w:rtl w:val="0"/>
        </w:rPr>
        <w:t xml:space="preserve">Once you are familiar with the workings of the game, feel free to modify the game as you see fit (to go off on your own, in readings, written assignments, etc.). It’s your game now.</w:t>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1"/>
        <w:rPr>
          <w:b w:val="1"/>
        </w:rPr>
      </w:pPr>
      <w:bookmarkStart w:colFirst="0" w:colLast="0" w:name="_heading=h.552xht45158d" w:id="15"/>
      <w:bookmarkEnd w:id="15"/>
      <w:r w:rsidDel="00000000" w:rsidR="00000000" w:rsidRPr="00000000">
        <w:rPr>
          <w:rtl w:val="0"/>
        </w:rPr>
        <w:t xml:space="preserve">Brief Introduction to the Game </w:t>
      </w:r>
      <w:r w:rsidDel="00000000" w:rsidR="00000000" w:rsidRPr="00000000">
        <w:rPr>
          <w:rtl w:val="0"/>
        </w:rPr>
      </w:r>
    </w:p>
    <w:p w:rsidR="00000000" w:rsidDel="00000000" w:rsidP="00000000" w:rsidRDefault="00000000" w:rsidRPr="00000000" w14:paraId="0000009C">
      <w:pPr>
        <w:rPr/>
      </w:pPr>
      <w:r w:rsidDel="00000000" w:rsidR="00000000" w:rsidRPr="00000000">
        <w:rPr>
          <w:i w:val="1"/>
          <w:rtl w:val="0"/>
        </w:rPr>
        <w:t xml:space="preserve">The</w:t>
      </w:r>
      <w:r w:rsidDel="00000000" w:rsidR="00000000" w:rsidRPr="00000000">
        <w:rPr>
          <w:rtl w:val="0"/>
        </w:rPr>
        <w:t xml:space="preserve"> </w:t>
      </w:r>
      <w:r w:rsidDel="00000000" w:rsidR="00000000" w:rsidRPr="00000000">
        <w:rPr>
          <w:i w:val="1"/>
          <w:rtl w:val="0"/>
        </w:rPr>
        <w:t xml:space="preserve">Enola Gay Controversy</w:t>
      </w:r>
      <w:r w:rsidDel="00000000" w:rsidR="00000000" w:rsidRPr="00000000">
        <w:rPr>
          <w:rtl w:val="0"/>
        </w:rPr>
        <w:t xml:space="preserve"> takes place in the mid-1990s in Washington, DC, as the 50</w:t>
      </w:r>
      <w:r w:rsidDel="00000000" w:rsidR="00000000" w:rsidRPr="00000000">
        <w:rPr>
          <w:vertAlign w:val="superscript"/>
          <w:rtl w:val="0"/>
        </w:rPr>
        <w:t xml:space="preserve">th</w:t>
      </w:r>
      <w:r w:rsidDel="00000000" w:rsidR="00000000" w:rsidRPr="00000000">
        <w:rPr>
          <w:rtl w:val="0"/>
        </w:rPr>
        <w:t xml:space="preserve"> anniversary of the atomic bombing of Hiroshima (August 6, 1945) approaches. The game begins in the spring of 1994, at a point when the director of the National Air &amp; Space Museum (NASM) at the Smithsonian has already put together a committee to create an exhibit about the end of World War II centered around the restored fuselage of the </w:t>
      </w:r>
      <w:r w:rsidDel="00000000" w:rsidR="00000000" w:rsidRPr="00000000">
        <w:rPr>
          <w:i w:val="1"/>
          <w:rtl w:val="0"/>
        </w:rPr>
        <w:t xml:space="preserve">Enola Gay</w:t>
      </w:r>
      <w:r w:rsidDel="00000000" w:rsidR="00000000" w:rsidRPr="00000000">
        <w:rPr>
          <w:rtl w:val="0"/>
        </w:rPr>
        <w:t xml:space="preserve">, the B-29 bomber aircraft that dropped the first nuclear weapon ever used in combat - nicknamed Little Boy. The central argument concerns whether it is appropriate to question the US decision to use atomic weapons against civilians to end World War II. Some players want to defend the decision and/or claim it is unpatriotic to show Americans as aggressors. Others want to look again at the historical moment as a crossroads. The debate also examines who has the authority to speak about World War II - veterans and people who lived through it or scholars/curators who want to discuss the various motives and implications of US policy. </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Students are assigned character </w:t>
      </w:r>
      <w:r w:rsidDel="00000000" w:rsidR="00000000" w:rsidRPr="00000000">
        <w:rPr>
          <w:b w:val="1"/>
          <w:rtl w:val="0"/>
        </w:rPr>
        <w:t xml:space="preserve">roles</w:t>
      </w:r>
      <w:r w:rsidDel="00000000" w:rsidR="00000000" w:rsidRPr="00000000">
        <w:rPr>
          <w:rtl w:val="0"/>
        </w:rPr>
        <w:t xml:space="preserve"> and will conduct primary source research to convey the characters’ ideas and feelings about the direction of the exhibit to the group in speeches, exhibit proposals, and writing assignments. These characters are figures contemporary to the conflict surrounding the exhibit and are assigned to specific </w:t>
      </w:r>
      <w:r w:rsidDel="00000000" w:rsidR="00000000" w:rsidRPr="00000000">
        <w:rPr>
          <w:b w:val="1"/>
          <w:rtl w:val="0"/>
        </w:rPr>
        <w:t xml:space="preserve">factions</w:t>
      </w:r>
      <w:r w:rsidDel="00000000" w:rsidR="00000000" w:rsidRPr="00000000">
        <w:rPr>
          <w:rtl w:val="0"/>
        </w:rPr>
        <w:t xml:space="preserve">, groups of stakeholders with special interests in the exhibit, or unaffiliated </w:t>
      </w:r>
      <w:r w:rsidDel="00000000" w:rsidR="00000000" w:rsidRPr="00000000">
        <w:rPr>
          <w:b w:val="1"/>
          <w:rtl w:val="0"/>
        </w:rPr>
        <w:t xml:space="preserve">Indeterminate</w:t>
      </w:r>
      <w:r w:rsidDel="00000000" w:rsidR="00000000" w:rsidRPr="00000000">
        <w:rPr>
          <w:rtl w:val="0"/>
        </w:rPr>
        <w:t xml:space="preserve"> roles.</w:t>
      </w:r>
    </w:p>
    <w:p w:rsidR="00000000" w:rsidDel="00000000" w:rsidP="00000000" w:rsidRDefault="00000000" w:rsidRPr="00000000" w14:paraId="0000009F">
      <w:pPr>
        <w:rPr/>
      </w:pPr>
      <w:r w:rsidDel="00000000" w:rsidR="00000000" w:rsidRPr="00000000">
        <w:rPr>
          <w:rtl w:val="0"/>
        </w:rPr>
        <w:t xml:space="preserve"> </w:t>
      </w:r>
    </w:p>
    <w:p w:rsidR="00000000" w:rsidDel="00000000" w:rsidP="00000000" w:rsidRDefault="00000000" w:rsidRPr="00000000" w14:paraId="000000A0">
      <w:pPr>
        <w:rPr/>
      </w:pPr>
      <w:r w:rsidDel="00000000" w:rsidR="00000000" w:rsidRPr="00000000">
        <w:rPr>
          <w:rtl w:val="0"/>
        </w:rPr>
        <w:t xml:space="preserve">This Reacting to the Past-style game focuses on the turmoil surrounding the exhibit, the debate over who controls history, and the role museums and/or the government should play in shaping culture and identity. In this game, multiple factions - </w:t>
      </w:r>
      <w:r w:rsidDel="00000000" w:rsidR="00000000" w:rsidRPr="00000000">
        <w:rPr>
          <w:b w:val="1"/>
          <w:rtl w:val="0"/>
        </w:rPr>
        <w:t xml:space="preserve">Curators</w:t>
      </w:r>
      <w:r w:rsidDel="00000000" w:rsidR="00000000" w:rsidRPr="00000000">
        <w:rPr>
          <w:rtl w:val="0"/>
        </w:rPr>
        <w:t xml:space="preserve">, </w:t>
      </w:r>
      <w:r w:rsidDel="00000000" w:rsidR="00000000" w:rsidRPr="00000000">
        <w:rPr>
          <w:b w:val="1"/>
          <w:rtl w:val="0"/>
        </w:rPr>
        <w:t xml:space="preserve">Historians</w:t>
      </w:r>
      <w:r w:rsidDel="00000000" w:rsidR="00000000" w:rsidRPr="00000000">
        <w:rPr>
          <w:rtl w:val="0"/>
        </w:rPr>
        <w:t xml:space="preserve">, </w:t>
      </w:r>
      <w:r w:rsidDel="00000000" w:rsidR="00000000" w:rsidRPr="00000000">
        <w:rPr>
          <w:b w:val="1"/>
          <w:rtl w:val="0"/>
        </w:rPr>
        <w:t xml:space="preserve">Politicians</w:t>
      </w:r>
      <w:r w:rsidDel="00000000" w:rsidR="00000000" w:rsidRPr="00000000">
        <w:rPr>
          <w:rtl w:val="0"/>
        </w:rPr>
        <w:t xml:space="preserve">, and</w:t>
      </w:r>
      <w:r w:rsidDel="00000000" w:rsidR="00000000" w:rsidRPr="00000000">
        <w:rPr>
          <w:b w:val="1"/>
          <w:rtl w:val="0"/>
        </w:rPr>
        <w:t xml:space="preserve"> Veterans - </w:t>
      </w:r>
      <w:r w:rsidDel="00000000" w:rsidR="00000000" w:rsidRPr="00000000">
        <w:rPr>
          <w:rtl w:val="0"/>
        </w:rPr>
        <w:t xml:space="preserve">are vying for control over the process. Meanwhile, </w:t>
      </w:r>
      <w:r w:rsidDel="00000000" w:rsidR="00000000" w:rsidRPr="00000000">
        <w:rPr>
          <w:b w:val="1"/>
          <w:rtl w:val="0"/>
        </w:rPr>
        <w:t xml:space="preserve">Indeterminates</w:t>
      </w:r>
      <w:r w:rsidDel="00000000" w:rsidR="00000000" w:rsidRPr="00000000">
        <w:rPr>
          <w:rtl w:val="0"/>
        </w:rPr>
        <w:t xml:space="preserve"> call for more attention to certain themes or topics being ignored by the factions. Players will make decisions about what to include or exclude based on a short reading about the debate over the US decision to drop the bomb and an article from 1990 on the changing nature of public exhibits (Batzli). Students also will read an overview of the proposed exhibit produced by the actual curators (“Crossroads Exhibit Draft”).</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i w:val="1"/>
          <w:rtl w:val="0"/>
        </w:rPr>
        <w:t xml:space="preserve">The Enola Gay Controversy, 1994-1995</w:t>
      </w:r>
      <w:r w:rsidDel="00000000" w:rsidR="00000000" w:rsidRPr="00000000">
        <w:rPr>
          <w:rtl w:val="0"/>
        </w:rPr>
        <w:t xml:space="preserve"> should be played with a minimum of 8 players, allowing representation from each faction. There are 39 roles available. In real life, these “factions” were not clearly defined, and the characters never sat all together in the same room. For this game, we gather all the stakeholders together to convince the </w:t>
      </w:r>
      <w:r w:rsidDel="00000000" w:rsidR="00000000" w:rsidRPr="00000000">
        <w:rPr>
          <w:b w:val="1"/>
          <w:rtl w:val="0"/>
        </w:rPr>
        <w:t xml:space="preserve">Curators</w:t>
      </w:r>
      <w:r w:rsidDel="00000000" w:rsidR="00000000" w:rsidRPr="00000000">
        <w:rPr>
          <w:rtl w:val="0"/>
        </w:rPr>
        <w:t xml:space="preserve"> to put on an exhibit that appeals to everyone. Complaints and demands will fly from all sides. Factions can lodge protests and influence public opinion through speeches. An alliance will probably arise between the </w:t>
      </w:r>
      <w:r w:rsidDel="00000000" w:rsidR="00000000" w:rsidRPr="00000000">
        <w:rPr>
          <w:b w:val="1"/>
          <w:rtl w:val="0"/>
        </w:rPr>
        <w:t xml:space="preserve">Veterans</w:t>
      </w:r>
      <w:r w:rsidDel="00000000" w:rsidR="00000000" w:rsidRPr="00000000">
        <w:rPr>
          <w:rtl w:val="0"/>
        </w:rPr>
        <w:t xml:space="preserve"> and </w:t>
      </w:r>
      <w:r w:rsidDel="00000000" w:rsidR="00000000" w:rsidRPr="00000000">
        <w:rPr>
          <w:b w:val="1"/>
          <w:rtl w:val="0"/>
        </w:rPr>
        <w:t xml:space="preserve">Politicians,</w:t>
      </w:r>
      <w:r w:rsidDel="00000000" w:rsidR="00000000" w:rsidRPr="00000000">
        <w:rPr>
          <w:rtl w:val="0"/>
        </w:rPr>
        <w:t xml:space="preserve"> who both fear the museum is politicizing the </w:t>
      </w:r>
      <w:r w:rsidDel="00000000" w:rsidR="00000000" w:rsidRPr="00000000">
        <w:rPr>
          <w:i w:val="1"/>
          <w:rtl w:val="0"/>
        </w:rPr>
        <w:t xml:space="preserve">Enola Gay </w:t>
      </w:r>
      <w:r w:rsidDel="00000000" w:rsidR="00000000" w:rsidRPr="00000000">
        <w:rPr>
          <w:rtl w:val="0"/>
        </w:rPr>
        <w:t xml:space="preserve">and using this exhibition to question American hegemony in a post-Vietnam era. Similarly, the </w:t>
      </w:r>
      <w:r w:rsidDel="00000000" w:rsidR="00000000" w:rsidRPr="00000000">
        <w:rPr>
          <w:b w:val="1"/>
          <w:rtl w:val="0"/>
        </w:rPr>
        <w:t xml:space="preserve">Curators</w:t>
      </w:r>
      <w:r w:rsidDel="00000000" w:rsidR="00000000" w:rsidRPr="00000000">
        <w:rPr>
          <w:rtl w:val="0"/>
        </w:rPr>
        <w:t xml:space="preserve"> and </w:t>
      </w:r>
      <w:r w:rsidDel="00000000" w:rsidR="00000000" w:rsidRPr="00000000">
        <w:rPr>
          <w:b w:val="1"/>
          <w:rtl w:val="0"/>
        </w:rPr>
        <w:t xml:space="preserve">Historians</w:t>
      </w:r>
      <w:r w:rsidDel="00000000" w:rsidR="00000000" w:rsidRPr="00000000">
        <w:rPr>
          <w:rtl w:val="0"/>
        </w:rPr>
        <w:t xml:space="preserve"> will probably come together in their eagerness to share decades of scholarship about the Manhattan Project and the lack of debate in the Truman administration over the decision to drop the bomb. But each faction has different motivations - the </w:t>
      </w:r>
      <w:r w:rsidDel="00000000" w:rsidR="00000000" w:rsidRPr="00000000">
        <w:rPr>
          <w:b w:val="1"/>
          <w:rtl w:val="0"/>
        </w:rPr>
        <w:t xml:space="preserve">Veterans</w:t>
      </w:r>
      <w:r w:rsidDel="00000000" w:rsidR="00000000" w:rsidRPr="00000000">
        <w:rPr>
          <w:rtl w:val="0"/>
        </w:rPr>
        <w:t xml:space="preserve"> are living witnesses to the war and want future generations to remember the war as they do. The </w:t>
      </w:r>
      <w:r w:rsidDel="00000000" w:rsidR="00000000" w:rsidRPr="00000000">
        <w:rPr>
          <w:b w:val="1"/>
          <w:rtl w:val="0"/>
        </w:rPr>
        <w:t xml:space="preserve">Politicians</w:t>
      </w:r>
      <w:r w:rsidDel="00000000" w:rsidR="00000000" w:rsidRPr="00000000">
        <w:rPr>
          <w:rtl w:val="0"/>
        </w:rPr>
        <w:t xml:space="preserve"> want to amplify the Veterans’ complaints, in part to support their constituents and to raise their profiles. The </w:t>
      </w:r>
      <w:r w:rsidDel="00000000" w:rsidR="00000000" w:rsidRPr="00000000">
        <w:rPr>
          <w:b w:val="1"/>
          <w:rtl w:val="0"/>
        </w:rPr>
        <w:t xml:space="preserve">Curators</w:t>
      </w:r>
      <w:r w:rsidDel="00000000" w:rsidR="00000000" w:rsidRPr="00000000">
        <w:rPr>
          <w:rtl w:val="0"/>
        </w:rPr>
        <w:t xml:space="preserve"> believe they can convey complicated historical problems in an exhibit in one of the most popular museums in the world and believe they had achieved consensus from different stakeholders. The </w:t>
      </w:r>
      <w:r w:rsidDel="00000000" w:rsidR="00000000" w:rsidRPr="00000000">
        <w:rPr>
          <w:b w:val="1"/>
          <w:rtl w:val="0"/>
        </w:rPr>
        <w:t xml:space="preserve">Historians</w:t>
      </w:r>
      <w:r w:rsidDel="00000000" w:rsidR="00000000" w:rsidRPr="00000000">
        <w:rPr>
          <w:rtl w:val="0"/>
        </w:rPr>
        <w:t xml:space="preserve"> were late to the debate, at first jumping in to defend the Curators and then pushing them to present an exhibit with historical nuance. Meanwhile, the Indeterminates network with the other players to find support for their own causes, which include nuclear disarmament, racial justice, and gender equality.</w:t>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sz w:val="32"/>
          <w:szCs w:val="32"/>
        </w:rPr>
      </w:pPr>
      <w:r w:rsidDel="00000000" w:rsidR="00000000" w:rsidRPr="00000000">
        <w:rPr>
          <w:rtl w:val="0"/>
        </w:rPr>
        <w:t xml:space="preserve">Players will give speeches explaining their position and offer sample objects/texts for the </w:t>
      </w:r>
      <w:r w:rsidDel="00000000" w:rsidR="00000000" w:rsidRPr="00000000">
        <w:rPr>
          <w:b w:val="1"/>
          <w:rtl w:val="0"/>
        </w:rPr>
        <w:t xml:space="preserve">Curators</w:t>
      </w:r>
      <w:r w:rsidDel="00000000" w:rsidR="00000000" w:rsidRPr="00000000">
        <w:rPr>
          <w:rtl w:val="0"/>
        </w:rPr>
        <w:t xml:space="preserve"> to choose from. The details of what is included in the exhibit are less important than the debate that ensues over who gets to decide what goes in a museum and how memory around World War II was contested. Recreating the debates during this “culture war” will allow students to empathize with different sides and think critically about how experts and scholars share their findings with the wider community. </w:t>
      </w:r>
      <w:r w:rsidDel="00000000" w:rsidR="00000000" w:rsidRPr="00000000">
        <w:rPr>
          <w:rtl w:val="0"/>
        </w:rPr>
      </w:r>
    </w:p>
    <w:p w:rsidR="00000000" w:rsidDel="00000000" w:rsidP="00000000" w:rsidRDefault="00000000" w:rsidRPr="00000000" w14:paraId="000000A5">
      <w:pPr>
        <w:pStyle w:val="Heading2"/>
        <w:rPr/>
      </w:pPr>
      <w:bookmarkStart w:colFirst="0" w:colLast="0" w:name="_heading=h.ehstdget7nxa" w:id="16"/>
      <w:bookmarkEnd w:id="16"/>
      <w:r w:rsidDel="00000000" w:rsidR="00000000" w:rsidRPr="00000000">
        <w:rPr>
          <w:rtl w:val="0"/>
        </w:rPr>
        <w:t xml:space="preserve">Learning Objectives</w:t>
      </w:r>
    </w:p>
    <w:p w:rsidR="00000000" w:rsidDel="00000000" w:rsidP="00000000" w:rsidRDefault="00000000" w:rsidRPr="00000000" w14:paraId="000000A6">
      <w:pPr>
        <w:rPr/>
      </w:pPr>
      <w:r w:rsidDel="00000000" w:rsidR="00000000" w:rsidRPr="00000000">
        <w:rPr>
          <w:rtl w:val="0"/>
        </w:rPr>
        <w:t xml:space="preserve">Instructors should emphasize the assignments that work best to fulfill the objectives of the course. “Soft skills” include building oral and/or written communication, developing leadership, making connections with fellow students, writing for specific audiences, etc. In addition to building soft skills, </w:t>
      </w:r>
      <w:r w:rsidDel="00000000" w:rsidR="00000000" w:rsidRPr="00000000">
        <w:rPr>
          <w:i w:val="1"/>
          <w:rtl w:val="0"/>
        </w:rPr>
        <w:t xml:space="preserve">The Enola Gay Controversy</w:t>
      </w:r>
      <w:r w:rsidDel="00000000" w:rsidR="00000000" w:rsidRPr="00000000">
        <w:rPr>
          <w:rtl w:val="0"/>
        </w:rPr>
        <w:t xml:space="preserve"> is geared toward teaching students about several topics: </w:t>
      </w:r>
    </w:p>
    <w:p w:rsidR="00000000" w:rsidDel="00000000" w:rsidP="00000000" w:rsidRDefault="00000000" w:rsidRPr="00000000" w14:paraId="000000A7">
      <w:pPr>
        <w:numPr>
          <w:ilvl w:val="0"/>
          <w:numId w:val="6"/>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the American decision to drop an atomic bomb on Hiroshima on August 6, 1945, to end World War II</w:t>
      </w:r>
    </w:p>
    <w:p w:rsidR="00000000" w:rsidDel="00000000" w:rsidP="00000000" w:rsidRDefault="00000000" w:rsidRPr="00000000" w14:paraId="000000A8">
      <w:pPr>
        <w:numPr>
          <w:ilvl w:val="0"/>
          <w:numId w:val="6"/>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the Culture Wars of 1990s America that engulfed the </w:t>
      </w:r>
      <w:r w:rsidDel="00000000" w:rsidR="00000000" w:rsidRPr="00000000">
        <w:rPr>
          <w:i w:val="1"/>
          <w:color w:val="000000"/>
          <w:rtl w:val="0"/>
        </w:rPr>
        <w:t xml:space="preserve">Enola Gay</w:t>
      </w:r>
      <w:r w:rsidDel="00000000" w:rsidR="00000000" w:rsidRPr="00000000">
        <w:rPr>
          <w:color w:val="000000"/>
          <w:rtl w:val="0"/>
        </w:rPr>
        <w:t xml:space="preserve"> exhibit in controversy.</w:t>
      </w:r>
    </w:p>
    <w:p w:rsidR="00000000" w:rsidDel="00000000" w:rsidP="00000000" w:rsidRDefault="00000000" w:rsidRPr="00000000" w14:paraId="000000A9">
      <w:pPr>
        <w:numPr>
          <w:ilvl w:val="0"/>
          <w:numId w:val="6"/>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the ongoing debate over who controls historical memory and the role that museums and the government should have in shaping national culture and identity. </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t xml:space="preserve">Be sure to communicate to the class what the goals of using this project will be.</w:t>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AE">
      <w:pPr>
        <w:pStyle w:val="Heading1"/>
        <w:rPr/>
      </w:pPr>
      <w:bookmarkStart w:colFirst="0" w:colLast="0" w:name="_heading=h.t4a8bub9gf4l" w:id="17"/>
      <w:bookmarkEnd w:id="17"/>
      <w:r w:rsidDel="00000000" w:rsidR="00000000" w:rsidRPr="00000000">
        <w:rPr>
          <w:rtl w:val="0"/>
        </w:rPr>
        <w:t xml:space="preserve">Game Setup</w:t>
      </w:r>
    </w:p>
    <w:p w:rsidR="00000000" w:rsidDel="00000000" w:rsidP="00000000" w:rsidRDefault="00000000" w:rsidRPr="00000000" w14:paraId="000000AF">
      <w:pPr>
        <w:rPr/>
      </w:pPr>
      <w:r w:rsidDel="00000000" w:rsidR="00000000" w:rsidRPr="00000000">
        <w:rPr>
          <w:i w:val="1"/>
          <w:rtl w:val="0"/>
        </w:rPr>
        <w:t xml:space="preserve">The Enola Gay Controversy, 1994-1995</w:t>
      </w:r>
      <w:r w:rsidDel="00000000" w:rsidR="00000000" w:rsidRPr="00000000">
        <w:rPr>
          <w:rtl w:val="0"/>
        </w:rPr>
        <w:t xml:space="preserve"> can be adapted to fit several different schedules. For a quick overview of the issues or to give students a glimpse of how Role Playing games work, use the Microgame Schedule (1-2 sessions total). If time allows for 2-3 weeks of game play, consult the Short Game Schedule (2-4 sessions in character). Instructors can choose the issues/assignments that best fit their course goals and jettison the rest. For an in-depth immersion into the complex issues, consult the Full Game Schedule (5-7 sessions in character). This longer game mimics what is typically offered in Reacting to the Past gamebooks.   </w:t>
      </w:r>
      <w:r w:rsidDel="00000000" w:rsidR="00000000" w:rsidRPr="00000000">
        <w:rPr>
          <w:rtl w:val="0"/>
        </w:rPr>
      </w:r>
    </w:p>
    <w:p w:rsidR="00000000" w:rsidDel="00000000" w:rsidP="00000000" w:rsidRDefault="00000000" w:rsidRPr="00000000" w14:paraId="000000B0">
      <w:pPr>
        <w:pStyle w:val="Heading2"/>
        <w:rPr/>
      </w:pPr>
      <w:bookmarkStart w:colFirst="0" w:colLast="0" w:name="_heading=h.3gh41c4o41qo" w:id="18"/>
      <w:bookmarkEnd w:id="18"/>
      <w:r w:rsidDel="00000000" w:rsidR="00000000" w:rsidRPr="00000000">
        <w:rPr>
          <w:rtl w:val="0"/>
        </w:rPr>
        <w:t xml:space="preserve">Microgame (1-2 sessions total)</w:t>
      </w:r>
    </w:p>
    <w:p w:rsidR="00000000" w:rsidDel="00000000" w:rsidP="00000000" w:rsidRDefault="00000000" w:rsidRPr="00000000" w14:paraId="000000B1">
      <w:pPr>
        <w:rPr/>
      </w:pPr>
      <w:r w:rsidDel="00000000" w:rsidR="00000000" w:rsidRPr="00000000">
        <w:rPr>
          <w:rtl w:val="0"/>
        </w:rPr>
        <w:t xml:space="preserve">Gameplay occurs in 1-2 sessions. This very brief introduction to the issues works well for instructors less interested in conveying the historical details of the situation and more interested in the debate over who controls public memory. Players may receive their roles ahead of time or upon entering class. Instead of complex victory objectives, the goal of this quick game is to expose the tensions in 1990s American society that emerged from decades of contesting definitions of American identity.</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color w:val="222222"/>
        </w:rPr>
      </w:pPr>
      <w:r w:rsidDel="00000000" w:rsidR="00000000" w:rsidRPr="00000000">
        <w:rPr>
          <w:color w:val="222222"/>
          <w:rtl w:val="0"/>
        </w:rPr>
        <w:t xml:space="preserve">Before Session 1: Distribute only the role sheets (not the Popular Opinion Points or Faction Advisories, which are attached to each role) - this process involves printing/saving only the first page or 2 of each role. There are no “lead roles,” any character can emerge as a leader of public debate. There are 29 roles tied to factions. For classes larger than 29, assign roles from the 11 Indeterminate roles. See Role Allocation section for more details.</w:t>
      </w:r>
    </w:p>
    <w:p w:rsidR="00000000" w:rsidDel="00000000" w:rsidP="00000000" w:rsidRDefault="00000000" w:rsidRPr="00000000" w14:paraId="000000B4">
      <w:pPr>
        <w:rPr>
          <w:color w:val="222222"/>
        </w:rPr>
      </w:pPr>
      <w:r w:rsidDel="00000000" w:rsidR="00000000" w:rsidRPr="00000000">
        <w:rPr>
          <w:rtl w:val="0"/>
        </w:rPr>
      </w:r>
    </w:p>
    <w:p w:rsidR="00000000" w:rsidDel="00000000" w:rsidP="00000000" w:rsidRDefault="00000000" w:rsidRPr="00000000" w14:paraId="000000B5">
      <w:pPr>
        <w:rPr>
          <w:color w:val="222222"/>
        </w:rPr>
      </w:pPr>
      <w:r w:rsidDel="00000000" w:rsidR="00000000" w:rsidRPr="00000000">
        <w:rPr>
          <w:color w:val="222222"/>
          <w:rtl w:val="0"/>
        </w:rPr>
        <w:t xml:space="preserve">Session 1: Instructors deliver a brief overview reflecting the content they feel is important to their course using first slides in </w:t>
      </w:r>
      <w:r w:rsidDel="00000000" w:rsidR="00000000" w:rsidRPr="00000000">
        <w:rPr>
          <w:i w:val="1"/>
          <w:color w:val="222222"/>
          <w:rtl w:val="0"/>
        </w:rPr>
        <w:t xml:space="preserve">Microgame</w:t>
      </w:r>
      <w:r w:rsidDel="00000000" w:rsidR="00000000" w:rsidRPr="00000000">
        <w:rPr>
          <w:color w:val="222222"/>
          <w:rtl w:val="0"/>
        </w:rPr>
        <w:t xml:space="preserve"> PowerPoint.</w:t>
      </w:r>
    </w:p>
    <w:p w:rsidR="00000000" w:rsidDel="00000000" w:rsidP="00000000" w:rsidRDefault="00000000" w:rsidRPr="00000000" w14:paraId="000000B6">
      <w:pPr>
        <w:rPr>
          <w:color w:val="222222"/>
        </w:rPr>
      </w:pPr>
      <w:r w:rsidDel="00000000" w:rsidR="00000000" w:rsidRPr="00000000">
        <w:rPr>
          <w:rtl w:val="0"/>
        </w:rPr>
      </w:r>
    </w:p>
    <w:p w:rsidR="00000000" w:rsidDel="00000000" w:rsidP="00000000" w:rsidRDefault="00000000" w:rsidRPr="00000000" w14:paraId="000000B7">
      <w:pPr>
        <w:rPr>
          <w:color w:val="222222"/>
        </w:rPr>
      </w:pPr>
      <w:r w:rsidDel="00000000" w:rsidR="00000000" w:rsidRPr="00000000">
        <w:rPr>
          <w:color w:val="222222"/>
          <w:rtl w:val="0"/>
        </w:rPr>
        <w:t xml:space="preserve">Have students sit with their factions. Indeterminates, if the class is larger than 29 students, can mingle and do not need to sit together.</w:t>
      </w:r>
    </w:p>
    <w:p w:rsidR="00000000" w:rsidDel="00000000" w:rsidP="00000000" w:rsidRDefault="00000000" w:rsidRPr="00000000" w14:paraId="000000B8">
      <w:pPr>
        <w:rPr>
          <w:color w:val="222222"/>
        </w:rPr>
      </w:pPr>
      <w:r w:rsidDel="00000000" w:rsidR="00000000" w:rsidRPr="00000000">
        <w:rPr>
          <w:rtl w:val="0"/>
        </w:rPr>
      </w:r>
    </w:p>
    <w:p w:rsidR="00000000" w:rsidDel="00000000" w:rsidP="00000000" w:rsidRDefault="00000000" w:rsidRPr="00000000" w14:paraId="000000B9">
      <w:pPr>
        <w:rPr>
          <w:color w:val="222222"/>
        </w:rPr>
      </w:pPr>
      <w:r w:rsidDel="00000000" w:rsidR="00000000" w:rsidRPr="00000000">
        <w:rPr>
          <w:color w:val="222222"/>
          <w:rtl w:val="0"/>
        </w:rPr>
        <w:t xml:space="preserve">Students should have 10-15 minutes to prepare remarks about whether the restored </w:t>
      </w:r>
      <w:r w:rsidDel="00000000" w:rsidR="00000000" w:rsidRPr="00000000">
        <w:rPr>
          <w:i w:val="1"/>
          <w:color w:val="222222"/>
          <w:rtl w:val="0"/>
        </w:rPr>
        <w:t xml:space="preserve">Enola Gay</w:t>
      </w:r>
      <w:r w:rsidDel="00000000" w:rsidR="00000000" w:rsidRPr="00000000">
        <w:rPr>
          <w:color w:val="222222"/>
          <w:rtl w:val="0"/>
        </w:rPr>
        <w:t xml:space="preserve"> fuselage should go on display at the National Air and Space Museum as the centerpiece of an exhibit about the bombing of Hiroshima in 1945 as a "Crossroads" moment where the USA ends the war but ushers in the very expensive arms race that fuels the Cold War. </w:t>
      </w:r>
    </w:p>
    <w:p w:rsidR="00000000" w:rsidDel="00000000" w:rsidP="00000000" w:rsidRDefault="00000000" w:rsidRPr="00000000" w14:paraId="000000BA">
      <w:pPr>
        <w:rPr>
          <w:color w:val="222222"/>
        </w:rPr>
      </w:pPr>
      <w:r w:rsidDel="00000000" w:rsidR="00000000" w:rsidRPr="00000000">
        <w:rPr>
          <w:rtl w:val="0"/>
        </w:rPr>
      </w:r>
    </w:p>
    <w:p w:rsidR="00000000" w:rsidDel="00000000" w:rsidP="00000000" w:rsidRDefault="00000000" w:rsidRPr="00000000" w14:paraId="000000BB">
      <w:pPr>
        <w:rPr/>
      </w:pPr>
      <w:r w:rsidDel="00000000" w:rsidR="00000000" w:rsidRPr="00000000">
        <w:rPr>
          <w:color w:val="222222"/>
          <w:rtl w:val="0"/>
        </w:rPr>
        <w:t xml:space="preserve">The main goal of the debate/negotiation is to get players to empathize with each side in the culture war and see how different people claimed to be the ones who should get to control public memory: </w:t>
      </w:r>
      <w:r w:rsidDel="00000000" w:rsidR="00000000" w:rsidRPr="00000000">
        <w:rPr>
          <w:b w:val="1"/>
          <w:color w:val="222222"/>
          <w:rtl w:val="0"/>
        </w:rPr>
        <w:t xml:space="preserve">Veterans</w:t>
      </w:r>
      <w:r w:rsidDel="00000000" w:rsidR="00000000" w:rsidRPr="00000000">
        <w:rPr>
          <w:color w:val="222222"/>
          <w:rtl w:val="0"/>
        </w:rPr>
        <w:t xml:space="preserve"> felt they had authority because of their firsthand experience, </w:t>
      </w:r>
      <w:r w:rsidDel="00000000" w:rsidR="00000000" w:rsidRPr="00000000">
        <w:rPr>
          <w:b w:val="1"/>
          <w:color w:val="222222"/>
          <w:rtl w:val="0"/>
        </w:rPr>
        <w:t xml:space="preserve">Curators</w:t>
      </w:r>
      <w:r w:rsidDel="00000000" w:rsidR="00000000" w:rsidRPr="00000000">
        <w:rPr>
          <w:color w:val="222222"/>
          <w:rtl w:val="0"/>
        </w:rPr>
        <w:t xml:space="preserve"> &amp; </w:t>
      </w:r>
      <w:r w:rsidDel="00000000" w:rsidR="00000000" w:rsidRPr="00000000">
        <w:rPr>
          <w:b w:val="1"/>
          <w:color w:val="222222"/>
          <w:rtl w:val="0"/>
        </w:rPr>
        <w:t xml:space="preserve">Historians</w:t>
      </w:r>
      <w:r w:rsidDel="00000000" w:rsidR="00000000" w:rsidRPr="00000000">
        <w:rPr>
          <w:color w:val="222222"/>
          <w:rtl w:val="0"/>
        </w:rPr>
        <w:t xml:space="preserve"> drew on their academic authority, and </w:t>
      </w:r>
      <w:r w:rsidDel="00000000" w:rsidR="00000000" w:rsidRPr="00000000">
        <w:rPr>
          <w:b w:val="1"/>
          <w:color w:val="222222"/>
          <w:rtl w:val="0"/>
        </w:rPr>
        <w:t xml:space="preserve">Politicians</w:t>
      </w:r>
      <w:r w:rsidDel="00000000" w:rsidR="00000000" w:rsidRPr="00000000">
        <w:rPr>
          <w:color w:val="222222"/>
          <w:rtl w:val="0"/>
        </w:rPr>
        <w:t xml:space="preserve"> claimed they spoke for the American people. Indeterminates have particular interests that complicate the debate (pro-nuclear disarmament, concern about lack of female and African-American voices, interest in science of nuclear technology, etc). </w:t>
      </w:r>
      <w:r w:rsidDel="00000000" w:rsidR="00000000" w:rsidRPr="00000000">
        <w:rPr>
          <w:rtl w:val="0"/>
        </w:rPr>
      </w:r>
    </w:p>
    <w:p w:rsidR="00000000" w:rsidDel="00000000" w:rsidP="00000000" w:rsidRDefault="00000000" w:rsidRPr="00000000" w14:paraId="000000BC">
      <w:pPr>
        <w:rPr>
          <w:highlight w:val="yellow"/>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t xml:space="preserve">Allow each faction to present its side and hopefully some time for rebuttals (and/or Indeterminates). If possible, debate can continue into Session 2. If game plan extends beyone one session, distribute the Newsbulletin pdf to heighten tensions among the factions.</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t xml:space="preserve">Debrief: 15 minutes before the end of class, explain “What Really Happened” with slides from the Microgame PowerPoint that show how dramatically the real curators at NASM in 1994/1995 curtailed the exhibit plans. To avoid controversy, the final exhibit featured only the fuselage with limited explanation. Today, the Enola Gay is displayed at Smithsonian’s Udvar-Hazy Center as an example of a B-29 bomber.</w:t>
      </w:r>
      <w:r w:rsidDel="00000000" w:rsidR="00000000" w:rsidRPr="00000000">
        <w:rPr>
          <w:rtl w:val="0"/>
        </w:rPr>
      </w:r>
    </w:p>
    <w:p w:rsidR="00000000" w:rsidDel="00000000" w:rsidP="00000000" w:rsidRDefault="00000000" w:rsidRPr="00000000" w14:paraId="000000C0">
      <w:pPr>
        <w:pStyle w:val="Heading2"/>
        <w:rPr/>
      </w:pPr>
      <w:bookmarkStart w:colFirst="0" w:colLast="0" w:name="_heading=h.hsvsbzpruhnx" w:id="19"/>
      <w:bookmarkEnd w:id="19"/>
      <w:r w:rsidDel="00000000" w:rsidR="00000000" w:rsidRPr="00000000">
        <w:rPr>
          <w:rtl w:val="0"/>
        </w:rPr>
        <w:t xml:space="preserve">Short Game Model Schedule (2-3 weeks total)</w:t>
      </w:r>
    </w:p>
    <w:p w:rsidR="00000000" w:rsidDel="00000000" w:rsidP="00000000" w:rsidRDefault="00000000" w:rsidRPr="00000000" w14:paraId="000000C1">
      <w:pPr>
        <w:rPr/>
      </w:pPr>
      <w:r w:rsidDel="00000000" w:rsidR="00000000" w:rsidRPr="00000000">
        <w:rPr>
          <w:rtl w:val="0"/>
        </w:rPr>
        <w:t xml:space="preserve">Gameplay takes about four-five 75-minute class sessions with an optional extra day for a Reflection Essay Assessment. Instructors should modify the content to fit their course goals. </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Week 1</w:t>
      </w:r>
    </w:p>
    <w:p w:rsidR="00000000" w:rsidDel="00000000" w:rsidP="00000000" w:rsidRDefault="00000000" w:rsidRPr="00000000" w14:paraId="000000C4">
      <w:pPr>
        <w:ind w:left="720" w:firstLine="0"/>
        <w:rPr/>
      </w:pPr>
      <w:r w:rsidDel="00000000" w:rsidR="00000000" w:rsidRPr="00000000">
        <w:rPr>
          <w:rtl w:val="0"/>
        </w:rPr>
        <w:t xml:space="preserve">●      Day 1 – Pre-Game Session: Historical background &amp; Role Distribution</w:t>
      </w:r>
    </w:p>
    <w:p w:rsidR="00000000" w:rsidDel="00000000" w:rsidP="00000000" w:rsidRDefault="00000000" w:rsidRPr="00000000" w14:paraId="000000C5">
      <w:pPr>
        <w:ind w:left="720" w:firstLine="0"/>
        <w:rPr/>
      </w:pPr>
      <w:r w:rsidDel="00000000" w:rsidR="00000000" w:rsidRPr="00000000">
        <w:rPr>
          <w:rtl w:val="0"/>
        </w:rPr>
        <w:t xml:space="preserve">●      Day 2 – Faction Meetings &amp; Debate (can expand to 2 days)</w:t>
      </w:r>
    </w:p>
    <w:p w:rsidR="00000000" w:rsidDel="00000000" w:rsidP="00000000" w:rsidRDefault="00000000" w:rsidRPr="00000000" w14:paraId="000000C6">
      <w:pPr>
        <w:rPr/>
      </w:pPr>
      <w:r w:rsidDel="00000000" w:rsidR="00000000" w:rsidRPr="00000000">
        <w:rPr>
          <w:rtl w:val="0"/>
        </w:rPr>
        <w:t xml:space="preserve">Week 2</w:t>
      </w:r>
    </w:p>
    <w:p w:rsidR="00000000" w:rsidDel="00000000" w:rsidP="00000000" w:rsidRDefault="00000000" w:rsidRPr="00000000" w14:paraId="000000C7">
      <w:pPr>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Day 3 – Negotiations &amp; Final Exhibit Presentation (can expand to 2 days)</w:t>
      </w:r>
    </w:p>
    <w:p w:rsidR="00000000" w:rsidDel="00000000" w:rsidP="00000000" w:rsidRDefault="00000000" w:rsidRPr="00000000" w14:paraId="000000C8">
      <w:pPr>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Day 4 – Debrief &amp; What Really Happened</w:t>
      </w:r>
    </w:p>
    <w:p w:rsidR="00000000" w:rsidDel="00000000" w:rsidP="00000000" w:rsidRDefault="00000000" w:rsidRPr="00000000" w14:paraId="000000C9">
      <w:pPr>
        <w:rPr/>
      </w:pPr>
      <w:r w:rsidDel="00000000" w:rsidR="00000000" w:rsidRPr="00000000">
        <w:rPr>
          <w:rtl w:val="0"/>
        </w:rPr>
        <w:t xml:space="preserve">Week 3 (Optional)</w:t>
      </w:r>
    </w:p>
    <w:p w:rsidR="00000000" w:rsidDel="00000000" w:rsidP="00000000" w:rsidRDefault="00000000" w:rsidRPr="00000000" w14:paraId="000000CA">
      <w:pPr>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Day 5 – Assessment Due </w:t>
      </w:r>
      <w:r w:rsidDel="00000000" w:rsidR="00000000" w:rsidRPr="00000000">
        <w:rPr>
          <w:rtl w:val="0"/>
        </w:rPr>
      </w:r>
    </w:p>
    <w:p w:rsidR="00000000" w:rsidDel="00000000" w:rsidP="00000000" w:rsidRDefault="00000000" w:rsidRPr="00000000" w14:paraId="000000CB">
      <w:pPr>
        <w:rPr>
          <w:sz w:val="24"/>
          <w:szCs w:val="24"/>
        </w:rPr>
      </w:pPr>
      <w:r w:rsidDel="00000000" w:rsidR="00000000" w:rsidRPr="00000000">
        <w:rPr>
          <w:rtl w:val="0"/>
        </w:rPr>
      </w:r>
    </w:p>
    <w:p w:rsidR="00000000" w:rsidDel="00000000" w:rsidP="00000000" w:rsidRDefault="00000000" w:rsidRPr="00000000" w14:paraId="000000CC">
      <w:pPr>
        <w:rPr>
          <w:sz w:val="24"/>
          <w:szCs w:val="24"/>
        </w:rPr>
      </w:pPr>
      <w:r w:rsidDel="00000000" w:rsidR="00000000" w:rsidRPr="00000000">
        <w:rPr>
          <w:rtl w:val="0"/>
        </w:rPr>
      </w:r>
    </w:p>
    <w:tbl>
      <w:tblPr>
        <w:tblStyle w:val="Table1"/>
        <w:tblW w:w="88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25"/>
        <w:gridCol w:w="2490"/>
        <w:gridCol w:w="1965"/>
        <w:gridCol w:w="2400"/>
        <w:tblGridChange w:id="0">
          <w:tblGrid>
            <w:gridCol w:w="2025"/>
            <w:gridCol w:w="2490"/>
            <w:gridCol w:w="1965"/>
            <w:gridCol w:w="2400"/>
          </w:tblGrid>
        </w:tblGridChange>
      </w:tblGrid>
      <w:tr>
        <w:trPr>
          <w:cantSplit w:val="0"/>
          <w:trHeight w:val="61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D">
            <w:pPr>
              <w:spacing w:line="240" w:lineRule="auto"/>
              <w:rPr/>
            </w:pPr>
            <w:r w:rsidDel="00000000" w:rsidR="00000000" w:rsidRPr="00000000">
              <w:rPr>
                <w:rtl w:val="0"/>
              </w:rPr>
              <w:t xml:space="preserve">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E">
            <w:pPr>
              <w:spacing w:line="240" w:lineRule="auto"/>
              <w:rPr/>
            </w:pPr>
            <w:r w:rsidDel="00000000" w:rsidR="00000000" w:rsidRPr="00000000">
              <w:rPr>
                <w:rtl w:val="0"/>
              </w:rPr>
              <w:t xml:space="preserve">In-Class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F">
            <w:pPr>
              <w:spacing w:line="240" w:lineRule="auto"/>
              <w:rPr/>
            </w:pPr>
            <w:r w:rsidDel="00000000" w:rsidR="00000000" w:rsidRPr="00000000">
              <w:rPr>
                <w:rtl w:val="0"/>
              </w:rPr>
              <w:t xml:space="preserve">Student Homework due that 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0">
            <w:pPr>
              <w:spacing w:line="240" w:lineRule="auto"/>
              <w:rPr/>
            </w:pPr>
            <w:r w:rsidDel="00000000" w:rsidR="00000000" w:rsidRPr="00000000">
              <w:rPr>
                <w:rtl w:val="0"/>
              </w:rPr>
              <w:t xml:space="preserve">Instructor To Do List</w:t>
            </w:r>
          </w:p>
        </w:tc>
      </w:tr>
      <w:tr>
        <w:trPr>
          <w:cantSplit w:val="0"/>
          <w:trHeight w:val="165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1">
            <w:pPr>
              <w:spacing w:line="240" w:lineRule="auto"/>
              <w:rPr/>
            </w:pPr>
            <w:r w:rsidDel="00000000" w:rsidR="00000000" w:rsidRPr="00000000">
              <w:rPr>
                <w:rtl w:val="0"/>
              </w:rPr>
              <w:t xml:space="preserve">Pre-Game Session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2">
            <w:pPr>
              <w:spacing w:line="240" w:lineRule="auto"/>
              <w:rPr/>
            </w:pPr>
            <w:r w:rsidDel="00000000" w:rsidR="00000000" w:rsidRPr="00000000">
              <w:rPr>
                <w:rtl w:val="0"/>
              </w:rPr>
              <w:t xml:space="preserve">Instructor presentation or discussion on historical background (</w:t>
            </w:r>
            <w:r w:rsidDel="00000000" w:rsidR="00000000" w:rsidRPr="00000000">
              <w:rPr>
                <w:rFonts w:ascii="Calibri" w:cs="Calibri" w:eastAsia="Calibri" w:hAnsi="Calibri"/>
                <w:i w:val="1"/>
                <w:rtl w:val="0"/>
              </w:rPr>
              <w:t xml:space="preserve">Historical Overview </w:t>
            </w:r>
            <w:r w:rsidDel="00000000" w:rsidR="00000000" w:rsidRPr="00000000">
              <w:rPr>
                <w:rtl w:val="0"/>
              </w:rPr>
              <w:t xml:space="preserve">pptx) and game rules.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3">
            <w:pPr>
              <w:spacing w:line="240" w:lineRule="auto"/>
              <w:rPr/>
            </w:pPr>
            <w:r w:rsidDel="00000000" w:rsidR="00000000" w:rsidRPr="00000000">
              <w:rPr>
                <w:rtl w:val="0"/>
              </w:rPr>
              <w:t xml:space="preserve">Read </w:t>
            </w:r>
            <w:r w:rsidDel="00000000" w:rsidR="00000000" w:rsidRPr="00000000">
              <w:rPr>
                <w:i w:val="1"/>
                <w:rtl w:val="0"/>
              </w:rPr>
              <w:t xml:space="preserve">Hiroshima Debate, 1981 </w:t>
            </w:r>
            <w:r w:rsidDel="00000000" w:rsidR="00000000" w:rsidRPr="00000000">
              <w:rPr>
                <w:rtl w:val="0"/>
              </w:rPr>
              <w:t xml:space="preserve">&amp;</w:t>
            </w:r>
          </w:p>
          <w:p w:rsidR="00000000" w:rsidDel="00000000" w:rsidP="00000000" w:rsidRDefault="00000000" w:rsidRPr="00000000" w14:paraId="000000D4">
            <w:pPr>
              <w:spacing w:line="240" w:lineRule="auto"/>
              <w:rPr/>
            </w:pPr>
            <w:r w:rsidDel="00000000" w:rsidR="00000000" w:rsidRPr="00000000">
              <w:rPr>
                <w:rtl w:val="0"/>
              </w:rPr>
              <w:t xml:space="preserve">Batzli, </w:t>
            </w:r>
            <w:r w:rsidDel="00000000" w:rsidR="00000000" w:rsidRPr="00000000">
              <w:rPr>
                <w:i w:val="1"/>
                <w:rtl w:val="0"/>
              </w:rPr>
              <w:t xml:space="preserve">From Heroes to Hiroshima</w:t>
            </w:r>
            <w:r w:rsidDel="00000000" w:rsidR="00000000" w:rsidRPr="00000000">
              <w:rPr>
                <w:rtl w:val="0"/>
              </w:rPr>
              <w:t xml:space="preserve">, 1990</w:t>
            </w:r>
          </w:p>
          <w:p w:rsidR="00000000" w:rsidDel="00000000" w:rsidP="00000000" w:rsidRDefault="00000000" w:rsidRPr="00000000" w14:paraId="000000D5">
            <w:pPr>
              <w:spacing w:line="24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6">
            <w:pPr>
              <w:spacing w:line="240" w:lineRule="auto"/>
              <w:rPr>
                <w:i w:val="1"/>
              </w:rPr>
            </w:pPr>
            <w:r w:rsidDel="00000000" w:rsidR="00000000" w:rsidRPr="00000000">
              <w:rPr>
                <w:rtl w:val="0"/>
              </w:rPr>
              <w:t xml:space="preserve">Distribute individual role sheet with faction advisories &amp; </w:t>
            </w:r>
            <w:r w:rsidDel="00000000" w:rsidR="00000000" w:rsidRPr="00000000">
              <w:rPr>
                <w:i w:val="1"/>
                <w:rtl w:val="0"/>
              </w:rPr>
              <w:t xml:space="preserve">Crossroads Exhibition Planning Document</w:t>
            </w:r>
          </w:p>
        </w:tc>
      </w:tr>
      <w:tr>
        <w:trPr>
          <w:cantSplit w:val="0"/>
          <w:trHeight w:val="238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7">
            <w:pPr>
              <w:spacing w:line="240" w:lineRule="auto"/>
              <w:rPr/>
            </w:pPr>
            <w:r w:rsidDel="00000000" w:rsidR="00000000" w:rsidRPr="00000000">
              <w:rPr>
                <w:rtl w:val="0"/>
              </w:rPr>
              <w:t xml:space="preserve">Game Session #1 (can extend to 2 days)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8">
            <w:pPr>
              <w:spacing w:line="240" w:lineRule="auto"/>
              <w:rPr/>
            </w:pPr>
            <w:r w:rsidDel="00000000" w:rsidR="00000000" w:rsidRPr="00000000">
              <w:rPr>
                <w:rtl w:val="0"/>
              </w:rPr>
              <w:t xml:space="preserve">Meet with faction to identify key elements of exhibit to keep/cut; deliver speeches explaining response to </w:t>
            </w:r>
            <w:r w:rsidDel="00000000" w:rsidR="00000000" w:rsidRPr="00000000">
              <w:rPr>
                <w:i w:val="1"/>
                <w:rtl w:val="0"/>
              </w:rPr>
              <w:t xml:space="preserve">Crossroads</w:t>
            </w:r>
            <w:r w:rsidDel="00000000" w:rsidR="00000000" w:rsidRPr="00000000">
              <w:rPr>
                <w:rtl w:val="0"/>
              </w:rPr>
              <w:t xml:space="preserve"> exhibit plan.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9">
            <w:pPr>
              <w:spacing w:line="240" w:lineRule="auto"/>
              <w:rPr/>
            </w:pPr>
            <w:r w:rsidDel="00000000" w:rsidR="00000000" w:rsidRPr="00000000">
              <w:rPr>
                <w:rtl w:val="0"/>
              </w:rPr>
              <w:t xml:space="preserve">Read Role Sheet &amp; Faction Advisory and annotate </w:t>
            </w:r>
            <w:r w:rsidDel="00000000" w:rsidR="00000000" w:rsidRPr="00000000">
              <w:rPr>
                <w:i w:val="1"/>
                <w:rtl w:val="0"/>
              </w:rPr>
              <w:t xml:space="preserve">Crossroads Exhibition Planning Document </w:t>
            </w:r>
            <w:r w:rsidDel="00000000" w:rsidR="00000000" w:rsidRPr="00000000">
              <w:rPr>
                <w:rtl w:val="0"/>
              </w:rPr>
              <w:t xml:space="preserve">and prepare speech</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A">
            <w:pPr>
              <w:spacing w:line="240" w:lineRule="auto"/>
              <w:rPr/>
            </w:pPr>
            <w:r w:rsidDel="00000000" w:rsidR="00000000" w:rsidRPr="00000000">
              <w:rPr>
                <w:rtl w:val="0"/>
              </w:rPr>
              <w:t xml:space="preserve">Distribute </w:t>
            </w:r>
            <w:r w:rsidDel="00000000" w:rsidR="00000000" w:rsidRPr="00000000">
              <w:rPr>
                <w:i w:val="1"/>
                <w:rtl w:val="0"/>
              </w:rPr>
              <w:t xml:space="preserve">Newsbulletin</w:t>
            </w:r>
            <w:r w:rsidDel="00000000" w:rsidR="00000000" w:rsidRPr="00000000">
              <w:rPr>
                <w:rtl w:val="0"/>
              </w:rPr>
              <w:t xml:space="preserve"> and instructions for Exhibit Panel Assignment  </w:t>
            </w:r>
          </w:p>
        </w:tc>
      </w:tr>
      <w:tr>
        <w:trPr>
          <w:cantSplit w:val="0"/>
          <w:trHeight w:val="91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B">
            <w:pPr>
              <w:spacing w:line="240" w:lineRule="auto"/>
              <w:rPr/>
            </w:pPr>
            <w:r w:rsidDel="00000000" w:rsidR="00000000" w:rsidRPr="00000000">
              <w:rPr>
                <w:rtl w:val="0"/>
              </w:rPr>
              <w:t xml:space="preserve">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C">
            <w:pPr>
              <w:spacing w:line="240" w:lineRule="auto"/>
              <w:rPr/>
            </w:pPr>
            <w:r w:rsidDel="00000000" w:rsidR="00000000" w:rsidRPr="00000000">
              <w:rPr>
                <w:rtl w:val="0"/>
              </w:rPr>
              <w:t xml:space="preserve">In-Class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D">
            <w:pPr>
              <w:spacing w:line="240" w:lineRule="auto"/>
              <w:rPr/>
            </w:pPr>
            <w:r w:rsidDel="00000000" w:rsidR="00000000" w:rsidRPr="00000000">
              <w:rPr>
                <w:rtl w:val="0"/>
              </w:rPr>
              <w:t xml:space="preserve">Student Homework due that 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E">
            <w:pPr>
              <w:spacing w:line="240" w:lineRule="auto"/>
              <w:rPr/>
            </w:pPr>
            <w:r w:rsidDel="00000000" w:rsidR="00000000" w:rsidRPr="00000000">
              <w:rPr>
                <w:rtl w:val="0"/>
              </w:rPr>
              <w:t xml:space="preserve">Instructor To Do List</w:t>
            </w:r>
          </w:p>
        </w:tc>
      </w:tr>
      <w:tr>
        <w:trPr>
          <w:cantSplit w:val="0"/>
          <w:trHeight w:val="309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F">
            <w:pPr>
              <w:spacing w:line="240" w:lineRule="auto"/>
              <w:rPr/>
            </w:pPr>
            <w:r w:rsidDel="00000000" w:rsidR="00000000" w:rsidRPr="00000000">
              <w:rPr>
                <w:rtl w:val="0"/>
              </w:rPr>
              <w:t xml:space="preserve">Game Session #2</w:t>
            </w:r>
          </w:p>
          <w:p w:rsidR="00000000" w:rsidDel="00000000" w:rsidP="00000000" w:rsidRDefault="00000000" w:rsidRPr="00000000" w14:paraId="000000E0">
            <w:pPr>
              <w:spacing w:line="240" w:lineRule="auto"/>
              <w:rPr/>
            </w:pPr>
            <w:r w:rsidDel="00000000" w:rsidR="00000000" w:rsidRPr="00000000">
              <w:rPr>
                <w:rtl w:val="0"/>
              </w:rPr>
              <w:t xml:space="preserve">(can extend to 2 days)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1">
            <w:pPr>
              <w:spacing w:line="240" w:lineRule="auto"/>
              <w:rPr/>
            </w:pPr>
            <w:r w:rsidDel="00000000" w:rsidR="00000000" w:rsidRPr="00000000">
              <w:rPr>
                <w:rtl w:val="0"/>
              </w:rPr>
              <w:t xml:space="preserve">Share Exhibit Panels with Curators and negotiate for preferred exhibit items. Possible protest (in class or ‘off stage’/announced by GM) against slow progress to change exhibit. Curators present final plan (can happen on next day if they need more time)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2">
            <w:pPr>
              <w:spacing w:line="240" w:lineRule="auto"/>
              <w:rPr/>
            </w:pPr>
            <w:r w:rsidDel="00000000" w:rsidR="00000000" w:rsidRPr="00000000">
              <w:rPr>
                <w:rtl w:val="0"/>
              </w:rPr>
              <w:t xml:space="preserve">Prepare one Exhibit Panel (from Template); network with allies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3">
            <w:pPr>
              <w:spacing w:line="240" w:lineRule="auto"/>
              <w:rPr/>
            </w:pPr>
            <w:r w:rsidDel="00000000" w:rsidR="00000000" w:rsidRPr="00000000">
              <w:rPr>
                <w:rtl w:val="0"/>
              </w:rPr>
              <w:t xml:space="preserve">Distribute Debrief: What Really Happened </w:t>
            </w:r>
          </w:p>
        </w:tc>
      </w:tr>
      <w:tr>
        <w:trPr>
          <w:cantSplit w:val="0"/>
          <w:trHeight w:val="309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4">
            <w:pPr>
              <w:spacing w:line="240" w:lineRule="auto"/>
              <w:rPr/>
            </w:pPr>
            <w:r w:rsidDel="00000000" w:rsidR="00000000" w:rsidRPr="00000000">
              <w:rPr>
                <w:rtl w:val="0"/>
              </w:rPr>
              <w:t xml:space="preserve">Debrief: What Really Happened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5">
            <w:pPr>
              <w:spacing w:line="240" w:lineRule="auto"/>
              <w:rPr/>
            </w:pPr>
            <w:r w:rsidDel="00000000" w:rsidR="00000000" w:rsidRPr="00000000">
              <w:rPr>
                <w:rtl w:val="0"/>
              </w:rPr>
              <w:t xml:space="preserve">Instructor presentation or discussion on historical account of how </w:t>
            </w:r>
            <w:r w:rsidDel="00000000" w:rsidR="00000000" w:rsidRPr="00000000">
              <w:rPr>
                <w:i w:val="1"/>
                <w:rtl w:val="0"/>
              </w:rPr>
              <w:t xml:space="preserve">Enola Gay</w:t>
            </w:r>
            <w:r w:rsidDel="00000000" w:rsidR="00000000" w:rsidRPr="00000000">
              <w:rPr>
                <w:rtl w:val="0"/>
              </w:rPr>
              <w:t xml:space="preserve"> was displayed in 1994 and today (pptx) and discussion over who wants to control historical memory and what authority each groups claims (scholarship/expertise vs witness to history)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6">
            <w:pPr>
              <w:spacing w:line="240" w:lineRule="auto"/>
              <w:rPr/>
            </w:pPr>
            <w:r w:rsidDel="00000000" w:rsidR="00000000" w:rsidRPr="00000000">
              <w:rPr>
                <w:rtl w:val="0"/>
              </w:rPr>
              <w:t xml:space="preserve">Read Debrief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7">
            <w:pPr>
              <w:spacing w:line="240" w:lineRule="auto"/>
              <w:rPr/>
            </w:pPr>
            <w:r w:rsidDel="00000000" w:rsidR="00000000" w:rsidRPr="00000000">
              <w:rPr>
                <w:rtl w:val="0"/>
              </w:rPr>
              <w:t xml:space="preserve">Assign Reflection Essay</w:t>
            </w:r>
          </w:p>
        </w:tc>
      </w:tr>
    </w:tbl>
    <w:p w:rsidR="00000000" w:rsidDel="00000000" w:rsidP="00000000" w:rsidRDefault="00000000" w:rsidRPr="00000000" w14:paraId="000000E8">
      <w:pPr>
        <w:rPr>
          <w:sz w:val="24"/>
          <w:szCs w:val="24"/>
        </w:rPr>
      </w:pPr>
      <w:r w:rsidDel="00000000" w:rsidR="00000000" w:rsidRPr="00000000">
        <w:rPr>
          <w:rtl w:val="0"/>
        </w:rPr>
      </w:r>
    </w:p>
    <w:p w:rsidR="00000000" w:rsidDel="00000000" w:rsidP="00000000" w:rsidRDefault="00000000" w:rsidRPr="00000000" w14:paraId="000000E9">
      <w:pPr>
        <w:pStyle w:val="Heading2"/>
        <w:rPr/>
      </w:pPr>
      <w:bookmarkStart w:colFirst="0" w:colLast="0" w:name="_heading=h.g91ljv9tzut5" w:id="20"/>
      <w:bookmarkEnd w:id="20"/>
      <w:r w:rsidDel="00000000" w:rsidR="00000000" w:rsidRPr="00000000">
        <w:rPr>
          <w:rtl w:val="0"/>
        </w:rPr>
        <w:t xml:space="preserve">Full Game Model Schedule (5 weeks)</w:t>
      </w:r>
    </w:p>
    <w:p w:rsidR="00000000" w:rsidDel="00000000" w:rsidP="00000000" w:rsidRDefault="00000000" w:rsidRPr="00000000" w14:paraId="000000EA">
      <w:pPr>
        <w:rPr/>
      </w:pPr>
      <w:r w:rsidDel="00000000" w:rsidR="00000000" w:rsidRPr="00000000">
        <w:rPr>
          <w:rtl w:val="0"/>
        </w:rPr>
        <w:t xml:space="preserve">Full game play takes nine 75-minute class sessions plus an optional extra day for a Final Assessment. Instructors should modify the content to fit their course goals. </w:t>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spacing w:line="276.00000545454543" w:lineRule="auto"/>
        <w:rPr>
          <w:u w:val="single"/>
        </w:rPr>
      </w:pPr>
      <w:r w:rsidDel="00000000" w:rsidR="00000000" w:rsidRPr="00000000">
        <w:rPr>
          <w:u w:val="single"/>
          <w:rtl w:val="0"/>
        </w:rPr>
        <w:t xml:space="preserve">Background</w:t>
      </w:r>
    </w:p>
    <w:p w:rsidR="00000000" w:rsidDel="00000000" w:rsidP="00000000" w:rsidRDefault="00000000" w:rsidRPr="00000000" w14:paraId="000000ED">
      <w:pPr>
        <w:spacing w:line="276.00000545454543" w:lineRule="auto"/>
        <w:rPr/>
      </w:pPr>
      <w:r w:rsidDel="00000000" w:rsidR="00000000" w:rsidRPr="00000000">
        <w:rPr>
          <w:rtl w:val="0"/>
        </w:rPr>
        <w:t xml:space="preserve">Day 1 Discuss World War II &amp; Hiroshima Bombing</w:t>
      </w:r>
    </w:p>
    <w:p w:rsidR="00000000" w:rsidDel="00000000" w:rsidP="00000000" w:rsidRDefault="00000000" w:rsidRPr="00000000" w14:paraId="000000EE">
      <w:pPr>
        <w:ind w:left="720" w:firstLine="0"/>
        <w:rPr>
          <w:b w:val="1"/>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Students read </w:t>
      </w:r>
      <w:r w:rsidDel="00000000" w:rsidR="00000000" w:rsidRPr="00000000">
        <w:rPr>
          <w:b w:val="1"/>
          <w:rtl w:val="0"/>
        </w:rPr>
        <w:t xml:space="preserve">Prologue,</w:t>
      </w:r>
      <w:r w:rsidDel="00000000" w:rsidR="00000000" w:rsidRPr="00000000">
        <w:rPr>
          <w:rtl w:val="0"/>
        </w:rPr>
        <w:t xml:space="preserve"> </w:t>
      </w:r>
      <w:r w:rsidDel="00000000" w:rsidR="00000000" w:rsidRPr="00000000">
        <w:rPr>
          <w:b w:val="1"/>
          <w:rtl w:val="0"/>
        </w:rPr>
        <w:t xml:space="preserve">WWII Background</w:t>
      </w:r>
      <w:r w:rsidDel="00000000" w:rsidR="00000000" w:rsidRPr="00000000">
        <w:rPr>
          <w:rtl w:val="0"/>
        </w:rPr>
        <w:t xml:space="preserve"> &amp; </w:t>
      </w:r>
      <w:r w:rsidDel="00000000" w:rsidR="00000000" w:rsidRPr="00000000">
        <w:rPr>
          <w:b w:val="1"/>
          <w:rtl w:val="0"/>
        </w:rPr>
        <w:t xml:space="preserve">Hiroshima Debate 1981</w:t>
      </w:r>
    </w:p>
    <w:p w:rsidR="00000000" w:rsidDel="00000000" w:rsidP="00000000" w:rsidRDefault="00000000" w:rsidRPr="00000000" w14:paraId="000000EF">
      <w:pPr>
        <w:numPr>
          <w:ilvl w:val="0"/>
          <w:numId w:val="1"/>
        </w:numPr>
        <w:ind w:left="1080" w:hanging="360"/>
        <w:rPr>
          <w:sz w:val="22"/>
          <w:szCs w:val="22"/>
        </w:rPr>
      </w:pPr>
      <w:r w:rsidDel="00000000" w:rsidR="00000000" w:rsidRPr="00000000">
        <w:rPr>
          <w:rtl w:val="0"/>
        </w:rPr>
        <w:t xml:space="preserve">Instructor leads discussion of WWII and ongoing debate over the decision </w:t>
      </w:r>
    </w:p>
    <w:p w:rsidR="00000000" w:rsidDel="00000000" w:rsidP="00000000" w:rsidRDefault="00000000" w:rsidRPr="00000000" w14:paraId="000000F0">
      <w:pPr>
        <w:spacing w:line="276.00000545454543" w:lineRule="auto"/>
        <w:rPr/>
      </w:pPr>
      <w:r w:rsidDel="00000000" w:rsidR="00000000" w:rsidRPr="00000000">
        <w:rPr>
          <w:rtl w:val="0"/>
        </w:rPr>
        <w:t xml:space="preserve"> </w:t>
      </w:r>
    </w:p>
    <w:p w:rsidR="00000000" w:rsidDel="00000000" w:rsidP="00000000" w:rsidRDefault="00000000" w:rsidRPr="00000000" w14:paraId="000000F1">
      <w:pPr>
        <w:spacing w:line="276.00000545454543" w:lineRule="auto"/>
        <w:rPr/>
      </w:pPr>
      <w:r w:rsidDel="00000000" w:rsidR="00000000" w:rsidRPr="00000000">
        <w:rPr>
          <w:rtl w:val="0"/>
        </w:rPr>
        <w:t xml:space="preserve">Day 2 Discuss Cold War &amp; Culture Wars</w:t>
      </w:r>
    </w:p>
    <w:p w:rsidR="00000000" w:rsidDel="00000000" w:rsidP="00000000" w:rsidRDefault="00000000" w:rsidRPr="00000000" w14:paraId="000000F2">
      <w:pPr>
        <w:ind w:left="720" w:firstLine="0"/>
        <w:rPr>
          <w:b w:val="1"/>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Students read </w:t>
      </w:r>
      <w:r w:rsidDel="00000000" w:rsidR="00000000" w:rsidRPr="00000000">
        <w:rPr>
          <w:b w:val="1"/>
          <w:rtl w:val="0"/>
        </w:rPr>
        <w:t xml:space="preserve">USA Cold War &amp; Cultural Wars Background</w:t>
      </w:r>
      <w:r w:rsidDel="00000000" w:rsidR="00000000" w:rsidRPr="00000000">
        <w:rPr>
          <w:rtl w:val="0"/>
        </w:rPr>
        <w:t xml:space="preserve"> &amp; </w:t>
      </w:r>
      <w:r w:rsidDel="00000000" w:rsidR="00000000" w:rsidRPr="00000000">
        <w:rPr>
          <w:b w:val="1"/>
          <w:rtl w:val="0"/>
        </w:rPr>
        <w:t xml:space="preserve">Batzli</w:t>
      </w:r>
      <w:r w:rsidDel="00000000" w:rsidR="00000000" w:rsidRPr="00000000">
        <w:rPr>
          <w:rtl w:val="0"/>
        </w:rPr>
        <w:t xml:space="preserve"> </w:t>
      </w:r>
      <w:r w:rsidDel="00000000" w:rsidR="00000000" w:rsidRPr="00000000">
        <w:rPr>
          <w:b w:val="1"/>
          <w:rtl w:val="0"/>
        </w:rPr>
        <w:t xml:space="preserve">article on NASM Exhibits</w:t>
      </w:r>
    </w:p>
    <w:p w:rsidR="00000000" w:rsidDel="00000000" w:rsidP="00000000" w:rsidRDefault="00000000" w:rsidRPr="00000000" w14:paraId="000000F3">
      <w:pPr>
        <w:numPr>
          <w:ilvl w:val="0"/>
          <w:numId w:val="1"/>
        </w:numPr>
        <w:ind w:left="1080" w:hanging="360"/>
        <w:rPr>
          <w:sz w:val="22"/>
          <w:szCs w:val="22"/>
        </w:rPr>
      </w:pPr>
      <w:r w:rsidDel="00000000" w:rsidR="00000000" w:rsidRPr="00000000">
        <w:rPr>
          <w:rtl w:val="0"/>
        </w:rPr>
        <w:t xml:space="preserve">Instructor leads discussion of Cold War &amp; Culture Wars  </w:t>
      </w:r>
    </w:p>
    <w:p w:rsidR="00000000" w:rsidDel="00000000" w:rsidP="00000000" w:rsidRDefault="00000000" w:rsidRPr="00000000" w14:paraId="000000F4">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Class creates Rules of Engagement</w:t>
      </w:r>
    </w:p>
    <w:p w:rsidR="00000000" w:rsidDel="00000000" w:rsidP="00000000" w:rsidRDefault="00000000" w:rsidRPr="00000000" w14:paraId="000000F5">
      <w:pPr>
        <w:numPr>
          <w:ilvl w:val="0"/>
          <w:numId w:val="1"/>
        </w:numPr>
        <w:ind w:left="1080" w:hanging="360"/>
      </w:pPr>
      <w:r w:rsidDel="00000000" w:rsidR="00000000" w:rsidRPr="00000000">
        <w:rPr>
          <w:rtl w:val="0"/>
        </w:rPr>
        <w:t xml:space="preserve">GM distributes Roles </w:t>
      </w:r>
    </w:p>
    <w:p w:rsidR="00000000" w:rsidDel="00000000" w:rsidP="00000000" w:rsidRDefault="00000000" w:rsidRPr="00000000" w14:paraId="000000F6">
      <w:pPr>
        <w:spacing w:line="276.00000545454543" w:lineRule="auto"/>
        <w:rPr/>
      </w:pPr>
      <w:r w:rsidDel="00000000" w:rsidR="00000000" w:rsidRPr="00000000">
        <w:rPr>
          <w:rtl w:val="0"/>
        </w:rPr>
        <w:t xml:space="preserve"> </w:t>
      </w:r>
    </w:p>
    <w:p w:rsidR="00000000" w:rsidDel="00000000" w:rsidP="00000000" w:rsidRDefault="00000000" w:rsidRPr="00000000" w14:paraId="000000F7">
      <w:pPr>
        <w:spacing w:line="276.00000545454543" w:lineRule="auto"/>
        <w:rPr>
          <w:u w:val="single"/>
        </w:rPr>
      </w:pPr>
      <w:r w:rsidDel="00000000" w:rsidR="00000000" w:rsidRPr="00000000">
        <w:rPr>
          <w:u w:val="single"/>
          <w:rtl w:val="0"/>
        </w:rPr>
        <w:t xml:space="preserve">Engagement in Character in Washington, DC</w:t>
      </w:r>
    </w:p>
    <w:p w:rsidR="00000000" w:rsidDel="00000000" w:rsidP="00000000" w:rsidRDefault="00000000" w:rsidRPr="00000000" w14:paraId="000000F8">
      <w:pPr>
        <w:spacing w:line="276.00000545454543" w:lineRule="auto"/>
        <w:rPr/>
      </w:pPr>
      <w:r w:rsidDel="00000000" w:rsidR="00000000" w:rsidRPr="00000000">
        <w:rPr>
          <w:rtl w:val="0"/>
        </w:rPr>
        <w:t xml:space="preserve">Day 3 Mixer at National Cherry Blossom Festival, April 1994</w:t>
      </w:r>
    </w:p>
    <w:p w:rsidR="00000000" w:rsidDel="00000000" w:rsidP="00000000" w:rsidRDefault="00000000" w:rsidRPr="00000000" w14:paraId="000000F9">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Students read </w:t>
      </w:r>
      <w:r w:rsidDel="00000000" w:rsidR="00000000" w:rsidRPr="00000000">
        <w:rPr>
          <w:b w:val="1"/>
          <w:rtl w:val="0"/>
        </w:rPr>
        <w:t xml:space="preserve">Crossroads Exhibit Planning Document </w:t>
      </w:r>
      <w:r w:rsidDel="00000000" w:rsidR="00000000" w:rsidRPr="00000000">
        <w:rPr>
          <w:rtl w:val="0"/>
        </w:rPr>
      </w:r>
    </w:p>
    <w:p w:rsidR="00000000" w:rsidDel="00000000" w:rsidP="00000000" w:rsidRDefault="00000000" w:rsidRPr="00000000" w14:paraId="000000FA">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Faction meetings to discuss which objects/documents they want included in Exhibit Panels &amp; create list of Exhibit Demands (EDs)</w:t>
      </w:r>
    </w:p>
    <w:p w:rsidR="00000000" w:rsidDel="00000000" w:rsidP="00000000" w:rsidRDefault="00000000" w:rsidRPr="00000000" w14:paraId="000000FB">
      <w:pPr>
        <w:numPr>
          <w:ilvl w:val="0"/>
          <w:numId w:val="17"/>
        </w:numPr>
        <w:ind w:left="1080" w:hanging="360"/>
        <w:rPr>
          <w:sz w:val="22"/>
          <w:szCs w:val="22"/>
        </w:rPr>
      </w:pPr>
      <w:r w:rsidDel="00000000" w:rsidR="00000000" w:rsidRPr="00000000">
        <w:rPr>
          <w:rtl w:val="0"/>
        </w:rPr>
        <w:t xml:space="preserve">Barbara Walters interviews Indeterminates in front of class about their responses to the </w:t>
      </w:r>
      <w:r w:rsidDel="00000000" w:rsidR="00000000" w:rsidRPr="00000000">
        <w:rPr>
          <w:i w:val="1"/>
          <w:rtl w:val="0"/>
        </w:rPr>
        <w:t xml:space="preserve">Enola Gay</w:t>
      </w:r>
      <w:r w:rsidDel="00000000" w:rsidR="00000000" w:rsidRPr="00000000">
        <w:rPr>
          <w:rtl w:val="0"/>
        </w:rPr>
        <w:t xml:space="preserve"> going on display</w:t>
      </w:r>
    </w:p>
    <w:p w:rsidR="00000000" w:rsidDel="00000000" w:rsidP="00000000" w:rsidRDefault="00000000" w:rsidRPr="00000000" w14:paraId="000000FC">
      <w:pPr>
        <w:ind w:left="720" w:firstLine="0"/>
        <w:rPr/>
      </w:pPr>
      <w:r w:rsidDel="00000000" w:rsidR="00000000" w:rsidRPr="00000000">
        <w:rPr>
          <w:rtl w:val="0"/>
        </w:rPr>
        <w:t xml:space="preserve"> </w:t>
      </w:r>
    </w:p>
    <w:p w:rsidR="00000000" w:rsidDel="00000000" w:rsidP="00000000" w:rsidRDefault="00000000" w:rsidRPr="00000000" w14:paraId="000000FD">
      <w:pPr>
        <w:spacing w:line="276.00000545454543" w:lineRule="auto"/>
        <w:rPr/>
      </w:pPr>
      <w:r w:rsidDel="00000000" w:rsidR="00000000" w:rsidRPr="00000000">
        <w:rPr>
          <w:rtl w:val="0"/>
        </w:rPr>
        <w:t xml:space="preserve">Day 4 </w:t>
      </w:r>
      <w:r w:rsidDel="00000000" w:rsidR="00000000" w:rsidRPr="00000000">
        <w:rPr>
          <w:b w:val="1"/>
          <w:rtl w:val="0"/>
        </w:rPr>
        <w:t xml:space="preserve">Veterans</w:t>
      </w:r>
      <w:r w:rsidDel="00000000" w:rsidR="00000000" w:rsidRPr="00000000">
        <w:rPr>
          <w:rtl w:val="0"/>
        </w:rPr>
        <w:t xml:space="preserve"> host Town Hall at VFW Post 341</w:t>
      </w:r>
    </w:p>
    <w:p w:rsidR="00000000" w:rsidDel="00000000" w:rsidP="00000000" w:rsidRDefault="00000000" w:rsidRPr="00000000" w14:paraId="000000FE">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Veterans present speeches on Pacific Theater and take questions from audience</w:t>
      </w:r>
    </w:p>
    <w:p w:rsidR="00000000" w:rsidDel="00000000" w:rsidP="00000000" w:rsidRDefault="00000000" w:rsidRPr="00000000" w14:paraId="000000FF">
      <w:pPr>
        <w:numPr>
          <w:ilvl w:val="0"/>
          <w:numId w:val="12"/>
        </w:numPr>
        <w:ind w:left="1080" w:hanging="360"/>
        <w:rPr>
          <w:sz w:val="22"/>
          <w:szCs w:val="22"/>
        </w:rPr>
      </w:pPr>
      <w:r w:rsidDel="00000000" w:rsidR="00000000" w:rsidRPr="00000000">
        <w:rPr>
          <w:rtl w:val="0"/>
        </w:rPr>
        <w:t xml:space="preserve">Veterans speeches due</w:t>
      </w:r>
    </w:p>
    <w:p w:rsidR="00000000" w:rsidDel="00000000" w:rsidP="00000000" w:rsidRDefault="00000000" w:rsidRPr="00000000" w14:paraId="00000100">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Curators, Historians, Indeterminates: Exhibit Panels due</w:t>
      </w:r>
    </w:p>
    <w:p w:rsidR="00000000" w:rsidDel="00000000" w:rsidP="00000000" w:rsidRDefault="00000000" w:rsidRPr="00000000" w14:paraId="00000101">
      <w:pPr>
        <w:spacing w:line="276.00000545454543" w:lineRule="auto"/>
        <w:rPr/>
      </w:pPr>
      <w:r w:rsidDel="00000000" w:rsidR="00000000" w:rsidRPr="00000000">
        <w:rPr>
          <w:rtl w:val="0"/>
        </w:rPr>
        <w:t xml:space="preserve"> </w:t>
      </w:r>
    </w:p>
    <w:p w:rsidR="00000000" w:rsidDel="00000000" w:rsidP="00000000" w:rsidRDefault="00000000" w:rsidRPr="00000000" w14:paraId="00000102">
      <w:pPr>
        <w:spacing w:line="276.00000545454543" w:lineRule="auto"/>
        <w:rPr/>
      </w:pPr>
      <w:r w:rsidDel="00000000" w:rsidR="00000000" w:rsidRPr="00000000">
        <w:rPr>
          <w:rtl w:val="0"/>
        </w:rPr>
        <w:t xml:space="preserve">Day 5 </w:t>
      </w:r>
      <w:r w:rsidDel="00000000" w:rsidR="00000000" w:rsidRPr="00000000">
        <w:rPr>
          <w:b w:val="1"/>
          <w:rtl w:val="0"/>
        </w:rPr>
        <w:t xml:space="preserve">Politicians</w:t>
      </w:r>
      <w:r w:rsidDel="00000000" w:rsidR="00000000" w:rsidRPr="00000000">
        <w:rPr>
          <w:rtl w:val="0"/>
        </w:rPr>
        <w:t xml:space="preserve"> hold Senate Hearings at US Capitol</w:t>
      </w:r>
    </w:p>
    <w:p w:rsidR="00000000" w:rsidDel="00000000" w:rsidP="00000000" w:rsidRDefault="00000000" w:rsidRPr="00000000" w14:paraId="00000103">
      <w:pPr>
        <w:ind w:left="720" w:firstLine="0"/>
        <w:rPr>
          <w:color w:val="222222"/>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color w:val="222222"/>
          <w:rtl w:val="0"/>
        </w:rPr>
        <w:t xml:space="preserve">Politicians vote to increase, decrease, or maintain funding to Smithsonian</w:t>
      </w:r>
    </w:p>
    <w:p w:rsidR="00000000" w:rsidDel="00000000" w:rsidP="00000000" w:rsidRDefault="00000000" w:rsidRPr="00000000" w14:paraId="00000104">
      <w:pPr>
        <w:numPr>
          <w:ilvl w:val="0"/>
          <w:numId w:val="16"/>
        </w:numPr>
        <w:ind w:left="1080" w:hanging="360"/>
        <w:rPr>
          <w:color w:val="222222"/>
          <w:sz w:val="22"/>
          <w:szCs w:val="22"/>
        </w:rPr>
      </w:pPr>
      <w:r w:rsidDel="00000000" w:rsidR="00000000" w:rsidRPr="00000000">
        <w:rPr>
          <w:color w:val="222222"/>
          <w:rtl w:val="0"/>
        </w:rPr>
        <w:t xml:space="preserve">Politicians speeches due</w:t>
      </w:r>
    </w:p>
    <w:p w:rsidR="00000000" w:rsidDel="00000000" w:rsidP="00000000" w:rsidRDefault="00000000" w:rsidRPr="00000000" w14:paraId="00000105">
      <w:pPr>
        <w:spacing w:line="276.00000545454543" w:lineRule="auto"/>
        <w:rPr/>
      </w:pPr>
      <w:r w:rsidDel="00000000" w:rsidR="00000000" w:rsidRPr="00000000">
        <w:rPr>
          <w:rtl w:val="0"/>
        </w:rPr>
        <w:t xml:space="preserve"> </w:t>
      </w:r>
    </w:p>
    <w:p w:rsidR="00000000" w:rsidDel="00000000" w:rsidP="00000000" w:rsidRDefault="00000000" w:rsidRPr="00000000" w14:paraId="00000106">
      <w:pPr>
        <w:spacing w:line="276.00000545454543" w:lineRule="auto"/>
        <w:rPr/>
      </w:pPr>
      <w:r w:rsidDel="00000000" w:rsidR="00000000" w:rsidRPr="00000000">
        <w:rPr>
          <w:rtl w:val="0"/>
        </w:rPr>
        <w:t xml:space="preserve">Day 6 Affecting Public Opinion: Exhibit Ads</w:t>
      </w:r>
    </w:p>
    <w:p w:rsidR="00000000" w:rsidDel="00000000" w:rsidP="00000000" w:rsidRDefault="00000000" w:rsidRPr="00000000" w14:paraId="00000107">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b w:val="1"/>
          <w:rtl w:val="0"/>
        </w:rPr>
        <w:t xml:space="preserve">Each Faction produces a commercial</w:t>
      </w:r>
      <w:r w:rsidDel="00000000" w:rsidR="00000000" w:rsidRPr="00000000">
        <w:rPr>
          <w:rtl w:val="0"/>
        </w:rPr>
        <w:t xml:space="preserve"> explaining their views on the Enola Gay exhibit; Indeterminates vote on best ad for POPs</w:t>
      </w:r>
    </w:p>
    <w:p w:rsidR="00000000" w:rsidDel="00000000" w:rsidP="00000000" w:rsidRDefault="00000000" w:rsidRPr="00000000" w14:paraId="00000108">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Indeterminates speeches due</w:t>
      </w:r>
    </w:p>
    <w:p w:rsidR="00000000" w:rsidDel="00000000" w:rsidP="00000000" w:rsidRDefault="00000000" w:rsidRPr="00000000" w14:paraId="00000109">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Veterans, Politicians: Exhibit Panels due</w:t>
      </w:r>
    </w:p>
    <w:p w:rsidR="00000000" w:rsidDel="00000000" w:rsidP="00000000" w:rsidRDefault="00000000" w:rsidRPr="00000000" w14:paraId="0000010A">
      <w:pPr>
        <w:spacing w:line="276.00000545454543" w:lineRule="auto"/>
        <w:rPr/>
      </w:pPr>
      <w:r w:rsidDel="00000000" w:rsidR="00000000" w:rsidRPr="00000000">
        <w:rPr>
          <w:rtl w:val="0"/>
        </w:rPr>
        <w:t xml:space="preserve"> </w:t>
      </w:r>
    </w:p>
    <w:p w:rsidR="00000000" w:rsidDel="00000000" w:rsidP="00000000" w:rsidRDefault="00000000" w:rsidRPr="00000000" w14:paraId="0000010B">
      <w:pPr>
        <w:spacing w:line="276.00000545454543" w:lineRule="auto"/>
        <w:rPr/>
      </w:pPr>
      <w:r w:rsidDel="00000000" w:rsidR="00000000" w:rsidRPr="00000000">
        <w:rPr>
          <w:rtl w:val="0"/>
        </w:rPr>
        <w:t xml:space="preserve">Day 7 </w:t>
      </w:r>
      <w:r w:rsidDel="00000000" w:rsidR="00000000" w:rsidRPr="00000000">
        <w:rPr>
          <w:b w:val="1"/>
          <w:rtl w:val="0"/>
        </w:rPr>
        <w:t xml:space="preserve">Historians</w:t>
      </w:r>
      <w:r w:rsidDel="00000000" w:rsidR="00000000" w:rsidRPr="00000000">
        <w:rPr>
          <w:rtl w:val="0"/>
        </w:rPr>
        <w:t xml:space="preserve"> deliver Lecture Series at American University</w:t>
      </w:r>
    </w:p>
    <w:p w:rsidR="00000000" w:rsidDel="00000000" w:rsidP="00000000" w:rsidRDefault="00000000" w:rsidRPr="00000000" w14:paraId="0000010C">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Historians speak on atomic bombing of Hiroshima and take questions from audience</w:t>
      </w:r>
    </w:p>
    <w:p w:rsidR="00000000" w:rsidDel="00000000" w:rsidP="00000000" w:rsidRDefault="00000000" w:rsidRPr="00000000" w14:paraId="0000010D">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Purchase EDs with Popularity Points</w:t>
      </w:r>
    </w:p>
    <w:p w:rsidR="00000000" w:rsidDel="00000000" w:rsidP="00000000" w:rsidRDefault="00000000" w:rsidRPr="00000000" w14:paraId="0000010E">
      <w:pPr>
        <w:spacing w:line="276.00000545454543" w:lineRule="auto"/>
        <w:rPr/>
      </w:pPr>
      <w:r w:rsidDel="00000000" w:rsidR="00000000" w:rsidRPr="00000000">
        <w:rPr>
          <w:rtl w:val="0"/>
        </w:rPr>
        <w:t xml:space="preserve"> </w:t>
      </w:r>
    </w:p>
    <w:p w:rsidR="00000000" w:rsidDel="00000000" w:rsidP="00000000" w:rsidRDefault="00000000" w:rsidRPr="00000000" w14:paraId="0000010F">
      <w:pPr>
        <w:spacing w:line="276.00000545454543" w:lineRule="auto"/>
        <w:rPr/>
      </w:pPr>
      <w:r w:rsidDel="00000000" w:rsidR="00000000" w:rsidRPr="00000000">
        <w:rPr>
          <w:rtl w:val="0"/>
        </w:rPr>
        <w:t xml:space="preserve">Day 8 </w:t>
      </w:r>
      <w:r w:rsidDel="00000000" w:rsidR="00000000" w:rsidRPr="00000000">
        <w:rPr>
          <w:b w:val="1"/>
          <w:rtl w:val="0"/>
        </w:rPr>
        <w:t xml:space="preserve">Curators</w:t>
      </w:r>
      <w:r w:rsidDel="00000000" w:rsidR="00000000" w:rsidRPr="00000000">
        <w:rPr>
          <w:rtl w:val="0"/>
        </w:rPr>
        <w:t xml:space="preserve"> present final Enola Gay Exhibit at National Air &amp; Space Museum</w:t>
      </w:r>
    </w:p>
    <w:p w:rsidR="00000000" w:rsidDel="00000000" w:rsidP="00000000" w:rsidRDefault="00000000" w:rsidRPr="00000000" w14:paraId="00000110">
      <w:pPr>
        <w:spacing w:line="276.00000545454543" w:lineRule="auto"/>
        <w:rPr/>
      </w:pPr>
      <w:r w:rsidDel="00000000" w:rsidR="00000000" w:rsidRPr="00000000">
        <w:rPr>
          <w:rtl w:val="0"/>
        </w:rPr>
        <w:t xml:space="preserve"> </w:t>
      </w:r>
    </w:p>
    <w:p w:rsidR="00000000" w:rsidDel="00000000" w:rsidP="00000000" w:rsidRDefault="00000000" w:rsidRPr="00000000" w14:paraId="00000111">
      <w:pPr>
        <w:spacing w:line="276.00000545454543" w:lineRule="auto"/>
        <w:rPr>
          <w:u w:val="single"/>
        </w:rPr>
      </w:pPr>
      <w:r w:rsidDel="00000000" w:rsidR="00000000" w:rsidRPr="00000000">
        <w:rPr>
          <w:u w:val="single"/>
          <w:rtl w:val="0"/>
        </w:rPr>
        <w:t xml:space="preserve">Debrief</w:t>
      </w:r>
    </w:p>
    <w:p w:rsidR="00000000" w:rsidDel="00000000" w:rsidP="00000000" w:rsidRDefault="00000000" w:rsidRPr="00000000" w14:paraId="00000112">
      <w:pPr>
        <w:spacing w:line="276.00000545454543" w:lineRule="auto"/>
        <w:rPr/>
      </w:pPr>
      <w:r w:rsidDel="00000000" w:rsidR="00000000" w:rsidRPr="00000000">
        <w:rPr>
          <w:rtl w:val="0"/>
        </w:rPr>
        <w:t xml:space="preserve">Day 9 Debrief/What Really Happened</w:t>
      </w:r>
    </w:p>
    <w:p w:rsidR="00000000" w:rsidDel="00000000" w:rsidP="00000000" w:rsidRDefault="00000000" w:rsidRPr="00000000" w14:paraId="00000113">
      <w:pPr>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Students read selections from Englehardt &amp; Linenthal, </w:t>
      </w:r>
      <w:r w:rsidDel="00000000" w:rsidR="00000000" w:rsidRPr="00000000">
        <w:rPr>
          <w:b w:val="1"/>
          <w:rtl w:val="0"/>
        </w:rPr>
        <w:t xml:space="preserve">History Wars</w:t>
      </w:r>
      <w:r w:rsidDel="00000000" w:rsidR="00000000" w:rsidRPr="00000000">
        <w:rPr>
          <w:rtl w:val="0"/>
        </w:rPr>
        <w:t xml:space="preserve"> (1996)</w:t>
      </w:r>
    </w:p>
    <w:p w:rsidR="00000000" w:rsidDel="00000000" w:rsidP="00000000" w:rsidRDefault="00000000" w:rsidRPr="00000000" w14:paraId="00000114">
      <w:pPr>
        <w:numPr>
          <w:ilvl w:val="0"/>
          <w:numId w:val="20"/>
        </w:numPr>
        <w:ind w:left="1080" w:hanging="360"/>
        <w:rPr>
          <w:sz w:val="22"/>
          <w:szCs w:val="22"/>
        </w:rPr>
      </w:pPr>
      <w:r w:rsidDel="00000000" w:rsidR="00000000" w:rsidRPr="00000000">
        <w:rPr>
          <w:rtl w:val="0"/>
        </w:rPr>
        <w:t xml:space="preserve">Instructor leads discussion (PowerPoint) of real 1995 &amp; 2004 </w:t>
      </w:r>
      <w:r w:rsidDel="00000000" w:rsidR="00000000" w:rsidRPr="00000000">
        <w:rPr>
          <w:i w:val="1"/>
          <w:rtl w:val="0"/>
        </w:rPr>
        <w:t xml:space="preserve">Enola Gay</w:t>
      </w:r>
      <w:r w:rsidDel="00000000" w:rsidR="00000000" w:rsidRPr="00000000">
        <w:rPr>
          <w:rtl w:val="0"/>
        </w:rPr>
        <w:t xml:space="preserve"> Exhibit</w:t>
      </w:r>
    </w:p>
    <w:p w:rsidR="00000000" w:rsidDel="00000000" w:rsidP="00000000" w:rsidRDefault="00000000" w:rsidRPr="00000000" w14:paraId="00000115">
      <w:pPr>
        <w:ind w:left="720" w:firstLine="0"/>
        <w:rPr/>
      </w:pPr>
      <w:r w:rsidDel="00000000" w:rsidR="00000000" w:rsidRPr="00000000">
        <w:rPr>
          <w:rtl w:val="0"/>
        </w:rPr>
      </w:r>
    </w:p>
    <w:p w:rsidR="00000000" w:rsidDel="00000000" w:rsidP="00000000" w:rsidRDefault="00000000" w:rsidRPr="00000000" w14:paraId="00000116">
      <w:pPr>
        <w:rPr>
          <w:sz w:val="24"/>
          <w:szCs w:val="24"/>
        </w:rPr>
      </w:pPr>
      <w:r w:rsidDel="00000000" w:rsidR="00000000" w:rsidRPr="00000000">
        <w:rPr>
          <w:sz w:val="24"/>
          <w:szCs w:val="24"/>
          <w:rtl w:val="0"/>
        </w:rPr>
        <w:t xml:space="preserve">Day 10 Final Assessment due</w:t>
      </w:r>
    </w:p>
    <w:p w:rsidR="00000000" w:rsidDel="00000000" w:rsidP="00000000" w:rsidRDefault="00000000" w:rsidRPr="00000000" w14:paraId="00000117">
      <w:pPr>
        <w:rPr>
          <w:sz w:val="24"/>
          <w:szCs w:val="24"/>
        </w:rPr>
      </w:pPr>
      <w:r w:rsidDel="00000000" w:rsidR="00000000" w:rsidRPr="00000000">
        <w:rPr>
          <w:rtl w:val="0"/>
        </w:rPr>
      </w:r>
    </w:p>
    <w:p w:rsidR="00000000" w:rsidDel="00000000" w:rsidP="00000000" w:rsidRDefault="00000000" w:rsidRPr="00000000" w14:paraId="00000118">
      <w:pPr>
        <w:rPr>
          <w:sz w:val="24"/>
          <w:szCs w:val="24"/>
        </w:rPr>
      </w:pPr>
      <w:r w:rsidDel="00000000" w:rsidR="00000000" w:rsidRPr="00000000">
        <w:rPr>
          <w:rtl w:val="0"/>
        </w:rPr>
      </w:r>
    </w:p>
    <w:p w:rsidR="00000000" w:rsidDel="00000000" w:rsidP="00000000" w:rsidRDefault="00000000" w:rsidRPr="00000000" w14:paraId="00000119">
      <w:pPr>
        <w:rPr>
          <w:sz w:val="24"/>
          <w:szCs w:val="24"/>
        </w:rPr>
      </w:pPr>
      <w:r w:rsidDel="00000000" w:rsidR="00000000" w:rsidRPr="00000000">
        <w:rPr>
          <w:rtl w:val="0"/>
        </w:rPr>
      </w:r>
    </w:p>
    <w:p w:rsidR="00000000" w:rsidDel="00000000" w:rsidP="00000000" w:rsidRDefault="00000000" w:rsidRPr="00000000" w14:paraId="0000011A">
      <w:pPr>
        <w:rPr>
          <w:sz w:val="24"/>
          <w:szCs w:val="24"/>
        </w:rPr>
      </w:pPr>
      <w:r w:rsidDel="00000000" w:rsidR="00000000" w:rsidRPr="00000000">
        <w:rPr>
          <w:rtl w:val="0"/>
        </w:rPr>
      </w:r>
    </w:p>
    <w:p w:rsidR="00000000" w:rsidDel="00000000" w:rsidP="00000000" w:rsidRDefault="00000000" w:rsidRPr="00000000" w14:paraId="0000011B">
      <w:pPr>
        <w:rPr>
          <w:sz w:val="24"/>
          <w:szCs w:val="24"/>
        </w:rPr>
      </w:pPr>
      <w:r w:rsidDel="00000000" w:rsidR="00000000" w:rsidRPr="00000000">
        <w:rPr>
          <w:rtl w:val="0"/>
        </w:rPr>
      </w:r>
    </w:p>
    <w:p w:rsidR="00000000" w:rsidDel="00000000" w:rsidP="00000000" w:rsidRDefault="00000000" w:rsidRPr="00000000" w14:paraId="0000011C">
      <w:pPr>
        <w:rPr>
          <w:sz w:val="24"/>
          <w:szCs w:val="24"/>
        </w:rPr>
      </w:pPr>
      <w:r w:rsidDel="00000000" w:rsidR="00000000" w:rsidRPr="00000000">
        <w:rPr>
          <w:rtl w:val="0"/>
        </w:rPr>
      </w:r>
    </w:p>
    <w:tbl>
      <w:tblPr>
        <w:tblStyle w:val="Table2"/>
        <w:tblW w:w="88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695"/>
        <w:gridCol w:w="2760"/>
        <w:gridCol w:w="2025"/>
        <w:gridCol w:w="2400"/>
        <w:tblGridChange w:id="0">
          <w:tblGrid>
            <w:gridCol w:w="1695"/>
            <w:gridCol w:w="2760"/>
            <w:gridCol w:w="2025"/>
            <w:gridCol w:w="2400"/>
          </w:tblGrid>
        </w:tblGridChange>
      </w:tblGrid>
      <w:tr>
        <w:trPr>
          <w:cantSplit w:val="0"/>
          <w:trHeight w:val="61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D">
            <w:pPr>
              <w:spacing w:line="240" w:lineRule="auto"/>
              <w:rPr>
                <w:rFonts w:ascii="Calibri" w:cs="Calibri" w:eastAsia="Calibri" w:hAnsi="Calibri"/>
              </w:rPr>
            </w:pPr>
            <w:r w:rsidDel="00000000" w:rsidR="00000000" w:rsidRPr="00000000">
              <w:rPr>
                <w:rFonts w:ascii="Calibri" w:cs="Calibri" w:eastAsia="Calibri" w:hAnsi="Calibri"/>
                <w:rtl w:val="0"/>
              </w:rPr>
              <w:t xml:space="preserve">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E">
            <w:pPr>
              <w:spacing w:line="240" w:lineRule="auto"/>
              <w:rPr>
                <w:rFonts w:ascii="Calibri" w:cs="Calibri" w:eastAsia="Calibri" w:hAnsi="Calibri"/>
              </w:rPr>
            </w:pPr>
            <w:r w:rsidDel="00000000" w:rsidR="00000000" w:rsidRPr="00000000">
              <w:rPr>
                <w:rFonts w:ascii="Calibri" w:cs="Calibri" w:eastAsia="Calibri" w:hAnsi="Calibri"/>
                <w:rtl w:val="0"/>
              </w:rPr>
              <w:t xml:space="preserve">In-Class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1F">
            <w:pPr>
              <w:spacing w:line="240" w:lineRule="auto"/>
              <w:rPr>
                <w:rFonts w:ascii="Calibri" w:cs="Calibri" w:eastAsia="Calibri" w:hAnsi="Calibri"/>
              </w:rPr>
            </w:pPr>
            <w:r w:rsidDel="00000000" w:rsidR="00000000" w:rsidRPr="00000000">
              <w:rPr>
                <w:rFonts w:ascii="Calibri" w:cs="Calibri" w:eastAsia="Calibri" w:hAnsi="Calibri"/>
                <w:rtl w:val="0"/>
              </w:rPr>
              <w:t xml:space="preserve">Student Homework due that 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0">
            <w:pPr>
              <w:spacing w:line="240" w:lineRule="auto"/>
              <w:rPr>
                <w:rFonts w:ascii="Calibri" w:cs="Calibri" w:eastAsia="Calibri" w:hAnsi="Calibri"/>
              </w:rPr>
            </w:pPr>
            <w:r w:rsidDel="00000000" w:rsidR="00000000" w:rsidRPr="00000000">
              <w:rPr>
                <w:rFonts w:ascii="Calibri" w:cs="Calibri" w:eastAsia="Calibri" w:hAnsi="Calibri"/>
                <w:rtl w:val="0"/>
              </w:rPr>
              <w:t xml:space="preserve">Instructor To Do List</w:t>
            </w:r>
          </w:p>
        </w:tc>
      </w:tr>
      <w:tr>
        <w:trPr>
          <w:cantSplit w:val="0"/>
          <w:trHeight w:val="165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1">
            <w:pPr>
              <w:spacing w:line="240" w:lineRule="auto"/>
              <w:rPr>
                <w:rFonts w:ascii="Calibri" w:cs="Calibri" w:eastAsia="Calibri" w:hAnsi="Calibri"/>
              </w:rPr>
            </w:pPr>
            <w:r w:rsidDel="00000000" w:rsidR="00000000" w:rsidRPr="00000000">
              <w:rPr>
                <w:rFonts w:ascii="Calibri" w:cs="Calibri" w:eastAsia="Calibri" w:hAnsi="Calibri"/>
                <w:rtl w:val="0"/>
              </w:rPr>
              <w:t xml:space="preserve">Pre-Game Session1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2">
            <w:pPr>
              <w:spacing w:line="240" w:lineRule="auto"/>
              <w:rPr>
                <w:rFonts w:ascii="Calibri" w:cs="Calibri" w:eastAsia="Calibri" w:hAnsi="Calibri"/>
              </w:rPr>
            </w:pPr>
            <w:r w:rsidDel="00000000" w:rsidR="00000000" w:rsidRPr="00000000">
              <w:rPr>
                <w:rFonts w:ascii="Calibri" w:cs="Calibri" w:eastAsia="Calibri" w:hAnsi="Calibri"/>
                <w:rtl w:val="0"/>
              </w:rPr>
              <w:t xml:space="preserve">Instructor presentation/ discussion on WWII historical background (</w:t>
            </w:r>
            <w:r w:rsidDel="00000000" w:rsidR="00000000" w:rsidRPr="00000000">
              <w:rPr>
                <w:rFonts w:ascii="Calibri" w:cs="Calibri" w:eastAsia="Calibri" w:hAnsi="Calibri"/>
                <w:i w:val="1"/>
                <w:rtl w:val="0"/>
              </w:rPr>
              <w:t xml:space="preserve">Historical Overview</w:t>
            </w:r>
            <w:r w:rsidDel="00000000" w:rsidR="00000000" w:rsidRPr="00000000">
              <w:rPr>
                <w:rFonts w:ascii="Calibri" w:cs="Calibri" w:eastAsia="Calibri" w:hAnsi="Calibri"/>
                <w:rtl w:val="0"/>
              </w:rPr>
              <w:t xml:space="preserve"> pptx).</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3">
            <w:pPr>
              <w:spacing w:line="240" w:lineRule="auto"/>
              <w:rPr>
                <w:rFonts w:ascii="Calibri" w:cs="Calibri" w:eastAsia="Calibri" w:hAnsi="Calibri"/>
              </w:rPr>
            </w:pPr>
            <w:r w:rsidDel="00000000" w:rsidR="00000000" w:rsidRPr="00000000">
              <w:rPr>
                <w:rFonts w:ascii="Calibri" w:cs="Calibri" w:eastAsia="Calibri" w:hAnsi="Calibri"/>
                <w:rtl w:val="0"/>
              </w:rPr>
              <w:t xml:space="preserve">Read Prologue &amp; WWII Background &amp; </w:t>
            </w:r>
            <w:r w:rsidDel="00000000" w:rsidR="00000000" w:rsidRPr="00000000">
              <w:rPr>
                <w:rFonts w:ascii="Calibri" w:cs="Calibri" w:eastAsia="Calibri" w:hAnsi="Calibri"/>
                <w:i w:val="1"/>
                <w:rtl w:val="0"/>
              </w:rPr>
              <w:t xml:space="preserve">Hiroshima Debate, 1981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4">
            <w:pPr>
              <w:spacing w:line="240" w:lineRule="auto"/>
              <w:rPr>
                <w:rFonts w:ascii="Calibri" w:cs="Calibri" w:eastAsia="Calibri" w:hAnsi="Calibri"/>
              </w:rPr>
            </w:pPr>
            <w:r w:rsidDel="00000000" w:rsidR="00000000" w:rsidRPr="00000000">
              <w:rPr>
                <w:rFonts w:ascii="Calibri" w:cs="Calibri" w:eastAsia="Calibri" w:hAnsi="Calibri"/>
                <w:rtl w:val="0"/>
              </w:rPr>
              <w:t xml:space="preserve">Review &amp; adapt </w:t>
            </w:r>
            <w:r w:rsidDel="00000000" w:rsidR="00000000" w:rsidRPr="00000000">
              <w:rPr>
                <w:rFonts w:ascii="Calibri" w:cs="Calibri" w:eastAsia="Calibri" w:hAnsi="Calibri"/>
                <w:i w:val="1"/>
                <w:rtl w:val="0"/>
              </w:rPr>
              <w:t xml:space="preserve">Historical Overview</w:t>
            </w:r>
            <w:r w:rsidDel="00000000" w:rsidR="00000000" w:rsidRPr="00000000">
              <w:rPr>
                <w:rFonts w:ascii="Calibri" w:cs="Calibri" w:eastAsia="Calibri" w:hAnsi="Calibri"/>
                <w:rtl w:val="0"/>
              </w:rPr>
              <w:t xml:space="preserve"> pptx</w:t>
            </w:r>
          </w:p>
        </w:tc>
      </w:tr>
      <w:tr>
        <w:trPr>
          <w:cantSplit w:val="0"/>
          <w:trHeight w:val="333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5">
            <w:pPr>
              <w:spacing w:line="240" w:lineRule="auto"/>
              <w:rPr>
                <w:rFonts w:ascii="Calibri" w:cs="Calibri" w:eastAsia="Calibri" w:hAnsi="Calibri"/>
              </w:rPr>
            </w:pPr>
            <w:r w:rsidDel="00000000" w:rsidR="00000000" w:rsidRPr="00000000">
              <w:rPr>
                <w:rFonts w:ascii="Calibri" w:cs="Calibri" w:eastAsia="Calibri" w:hAnsi="Calibri"/>
                <w:rtl w:val="0"/>
              </w:rPr>
              <w:t xml:space="preserve">Pre-Game Session 2</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6">
            <w:pPr>
              <w:spacing w:line="240" w:lineRule="auto"/>
              <w:rPr>
                <w:rFonts w:ascii="Calibri" w:cs="Calibri" w:eastAsia="Calibri" w:hAnsi="Calibri"/>
              </w:rPr>
            </w:pPr>
            <w:r w:rsidDel="00000000" w:rsidR="00000000" w:rsidRPr="00000000">
              <w:rPr>
                <w:rFonts w:ascii="Calibri" w:cs="Calibri" w:eastAsia="Calibri" w:hAnsi="Calibri"/>
                <w:rtl w:val="0"/>
              </w:rPr>
              <w:t xml:space="preserve">Instructor presentation/ discussion on Cold War &amp; USA Culture Wars historical background (</w:t>
            </w:r>
            <w:r w:rsidDel="00000000" w:rsidR="00000000" w:rsidRPr="00000000">
              <w:rPr>
                <w:rFonts w:ascii="Calibri" w:cs="Calibri" w:eastAsia="Calibri" w:hAnsi="Calibri"/>
                <w:i w:val="1"/>
                <w:rtl w:val="0"/>
              </w:rPr>
              <w:t xml:space="preserve">Historical Overview </w:t>
            </w:r>
            <w:r w:rsidDel="00000000" w:rsidR="00000000" w:rsidRPr="00000000">
              <w:rPr>
                <w:rFonts w:ascii="Calibri" w:cs="Calibri" w:eastAsia="Calibri" w:hAnsi="Calibri"/>
                <w:rtl w:val="0"/>
              </w:rPr>
              <w:t xml:space="preserve">pptx).</w:t>
            </w:r>
          </w:p>
          <w:p w:rsidR="00000000" w:rsidDel="00000000" w:rsidP="00000000" w:rsidRDefault="00000000" w:rsidRPr="00000000" w14:paraId="00000127">
            <w:pPr>
              <w:spacing w:line="240" w:lineRule="auto"/>
              <w:rPr>
                <w:rFonts w:ascii="Calibri" w:cs="Calibri" w:eastAsia="Calibri" w:hAnsi="Calibri"/>
              </w:rPr>
            </w:pPr>
            <w:r w:rsidDel="00000000" w:rsidR="00000000" w:rsidRPr="00000000">
              <w:rPr>
                <w:rFonts w:ascii="Calibri" w:cs="Calibri" w:eastAsia="Calibri" w:hAnsi="Calibri"/>
                <w:rtl w:val="0"/>
              </w:rPr>
              <w:t xml:space="preserve">Solicit Rules of Engagement for students to define how to break character and what language is appropriate for characters.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8">
            <w:pPr>
              <w:spacing w:line="240" w:lineRule="auto"/>
              <w:rPr>
                <w:rFonts w:ascii="Calibri" w:cs="Calibri" w:eastAsia="Calibri" w:hAnsi="Calibri"/>
              </w:rPr>
            </w:pPr>
            <w:r w:rsidDel="00000000" w:rsidR="00000000" w:rsidRPr="00000000">
              <w:rPr>
                <w:rFonts w:ascii="Calibri" w:cs="Calibri" w:eastAsia="Calibri" w:hAnsi="Calibri"/>
                <w:rtl w:val="0"/>
              </w:rPr>
              <w:t xml:space="preserve">Read Cold War &amp; Culture Wars Background and Batzli, </w:t>
            </w:r>
            <w:r w:rsidDel="00000000" w:rsidR="00000000" w:rsidRPr="00000000">
              <w:rPr>
                <w:rFonts w:ascii="Calibri" w:cs="Calibri" w:eastAsia="Calibri" w:hAnsi="Calibri"/>
                <w:i w:val="1"/>
                <w:rtl w:val="0"/>
              </w:rPr>
              <w:t xml:space="preserve">From Heroes to Hiroshima</w:t>
            </w:r>
            <w:r w:rsidDel="00000000" w:rsidR="00000000" w:rsidRPr="00000000">
              <w:rPr>
                <w:rFonts w:ascii="Calibri" w:cs="Calibri" w:eastAsia="Calibri" w:hAnsi="Calibri"/>
                <w:rtl w:val="0"/>
              </w:rPr>
              <w:t xml:space="preserve">, 1990</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9">
            <w:pPr>
              <w:spacing w:line="240" w:lineRule="auto"/>
              <w:rPr>
                <w:rFonts w:ascii="Calibri" w:cs="Calibri" w:eastAsia="Calibri" w:hAnsi="Calibri"/>
              </w:rPr>
            </w:pPr>
            <w:r w:rsidDel="00000000" w:rsidR="00000000" w:rsidRPr="00000000">
              <w:rPr>
                <w:rFonts w:ascii="Calibri" w:cs="Calibri" w:eastAsia="Calibri" w:hAnsi="Calibri"/>
                <w:rtl w:val="0"/>
              </w:rPr>
              <w:t xml:space="preserve">Distribute individual role sheets with faction advisories &amp; </w:t>
            </w:r>
            <w:r w:rsidDel="00000000" w:rsidR="00000000" w:rsidRPr="00000000">
              <w:rPr>
                <w:rFonts w:ascii="Calibri" w:cs="Calibri" w:eastAsia="Calibri" w:hAnsi="Calibri"/>
                <w:i w:val="1"/>
                <w:rtl w:val="0"/>
              </w:rPr>
              <w:t xml:space="preserve">Crossroads Exhibition Planning Document</w:t>
            </w:r>
            <w:r w:rsidDel="00000000" w:rsidR="00000000" w:rsidRPr="00000000">
              <w:rPr>
                <w:rtl w:val="0"/>
              </w:rPr>
            </w:r>
          </w:p>
        </w:tc>
      </w:tr>
      <w:tr>
        <w:trPr>
          <w:cantSplit w:val="0"/>
          <w:trHeight w:val="333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A">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#1:</w:t>
            </w:r>
          </w:p>
          <w:p w:rsidR="00000000" w:rsidDel="00000000" w:rsidP="00000000" w:rsidRDefault="00000000" w:rsidRPr="00000000" w14:paraId="0000012B">
            <w:pPr>
              <w:spacing w:line="240" w:lineRule="auto"/>
              <w:rPr>
                <w:rFonts w:ascii="Calibri" w:cs="Calibri" w:eastAsia="Calibri" w:hAnsi="Calibri"/>
              </w:rPr>
            </w:pPr>
            <w:r w:rsidDel="00000000" w:rsidR="00000000" w:rsidRPr="00000000">
              <w:rPr>
                <w:rFonts w:ascii="Calibri" w:cs="Calibri" w:eastAsia="Calibri" w:hAnsi="Calibri"/>
                <w:rtl w:val="0"/>
              </w:rPr>
              <w:t xml:space="preserve">Mixer at National Cherry Blossom Festival</w:t>
            </w:r>
          </w:p>
          <w:p w:rsidR="00000000" w:rsidDel="00000000" w:rsidP="00000000" w:rsidRDefault="00000000" w:rsidRPr="00000000" w14:paraId="0000012C">
            <w:pPr>
              <w:spacing w:line="240" w:lineRule="auto"/>
              <w:rPr>
                <w:rFonts w:ascii="Calibri" w:cs="Calibri" w:eastAsia="Calibri" w:hAnsi="Calibri"/>
              </w:rPr>
            </w:pPr>
            <w:r w:rsidDel="00000000" w:rsidR="00000000" w:rsidRPr="00000000">
              <w:rPr>
                <w:rFonts w:ascii="Calibri" w:cs="Calibri" w:eastAsia="Calibri" w:hAnsi="Calibri"/>
                <w:rtl w:val="0"/>
              </w:rPr>
              <w:t xml:space="preserve">Spring 1994</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D">
            <w:pPr>
              <w:spacing w:line="240" w:lineRule="auto"/>
              <w:rPr>
                <w:rFonts w:ascii="Calibri" w:cs="Calibri" w:eastAsia="Calibri" w:hAnsi="Calibri"/>
              </w:rPr>
            </w:pPr>
            <w:r w:rsidDel="00000000" w:rsidR="00000000" w:rsidRPr="00000000">
              <w:rPr>
                <w:rFonts w:ascii="Calibri" w:cs="Calibri" w:eastAsia="Calibri" w:hAnsi="Calibri"/>
                <w:rtl w:val="0"/>
              </w:rPr>
              <w:t xml:space="preserve">Meet with faction to identify key elements of exhibit that faction wants to keep/cut; Barbara Walters interviews Indeterminates in front of class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E">
            <w:pPr>
              <w:spacing w:line="240" w:lineRule="auto"/>
              <w:rPr>
                <w:rFonts w:ascii="Calibri" w:cs="Calibri" w:eastAsia="Calibri" w:hAnsi="Calibri"/>
              </w:rPr>
            </w:pPr>
            <w:r w:rsidDel="00000000" w:rsidR="00000000" w:rsidRPr="00000000">
              <w:rPr>
                <w:rFonts w:ascii="Calibri" w:cs="Calibri" w:eastAsia="Calibri" w:hAnsi="Calibri"/>
                <w:rtl w:val="0"/>
              </w:rPr>
              <w:t xml:space="preserve">Read Role Sheet &amp; Faction Advisory &amp; complete Quiz.  Annotate </w:t>
            </w:r>
            <w:r w:rsidDel="00000000" w:rsidR="00000000" w:rsidRPr="00000000">
              <w:rPr>
                <w:rFonts w:ascii="Calibri" w:cs="Calibri" w:eastAsia="Calibri" w:hAnsi="Calibri"/>
                <w:i w:val="1"/>
                <w:rtl w:val="0"/>
              </w:rPr>
              <w:t xml:space="preserve">Crossroads Exhibition Planning Document.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2F">
            <w:pPr>
              <w:spacing w:line="240" w:lineRule="auto"/>
              <w:rPr>
                <w:rFonts w:ascii="Calibri" w:cs="Calibri" w:eastAsia="Calibri" w:hAnsi="Calibri"/>
              </w:rPr>
            </w:pPr>
            <w:r w:rsidDel="00000000" w:rsidR="00000000" w:rsidRPr="00000000">
              <w:rPr>
                <w:rFonts w:ascii="Calibri" w:cs="Calibri" w:eastAsia="Calibri" w:hAnsi="Calibri"/>
                <w:rtl w:val="0"/>
              </w:rPr>
              <w:t xml:space="preserve">Distribute instructions for Exhibit Panel Assignment  </w:t>
            </w:r>
          </w:p>
          <w:p w:rsidR="00000000" w:rsidDel="00000000" w:rsidP="00000000" w:rsidRDefault="00000000" w:rsidRPr="00000000" w14:paraId="0000013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1">
            <w:pPr>
              <w:spacing w:line="240" w:lineRule="auto"/>
              <w:rPr>
                <w:rFonts w:ascii="Calibri" w:cs="Calibri" w:eastAsia="Calibri" w:hAnsi="Calibri"/>
              </w:rPr>
            </w:pPr>
            <w:r w:rsidDel="00000000" w:rsidR="00000000" w:rsidRPr="00000000">
              <w:rPr>
                <w:rtl w:val="0"/>
              </w:rPr>
            </w:r>
          </w:p>
        </w:tc>
      </w:tr>
      <w:tr>
        <w:trPr>
          <w:cantSplit w:val="0"/>
          <w:trHeight w:val="309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2">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#2:</w:t>
            </w:r>
          </w:p>
          <w:p w:rsidR="00000000" w:rsidDel="00000000" w:rsidP="00000000" w:rsidRDefault="00000000" w:rsidRPr="00000000" w14:paraId="00000133">
            <w:pPr>
              <w:spacing w:line="240" w:lineRule="auto"/>
              <w:rPr>
                <w:rFonts w:ascii="Calibri" w:cs="Calibri" w:eastAsia="Calibri" w:hAnsi="Calibri"/>
              </w:rPr>
            </w:pPr>
            <w:r w:rsidDel="00000000" w:rsidR="00000000" w:rsidRPr="00000000">
              <w:rPr>
                <w:rFonts w:ascii="Calibri" w:cs="Calibri" w:eastAsia="Calibri" w:hAnsi="Calibri"/>
                <w:rtl w:val="0"/>
              </w:rPr>
              <w:t xml:space="preserve">Veterans host Town Hall at VFW Post 341 to highlight WWII in the Pacific Theater </w:t>
            </w:r>
          </w:p>
          <w:p w:rsidR="00000000" w:rsidDel="00000000" w:rsidP="00000000" w:rsidRDefault="00000000" w:rsidRPr="00000000" w14:paraId="00000134">
            <w:pPr>
              <w:spacing w:line="240" w:lineRule="auto"/>
              <w:rPr>
                <w:rFonts w:ascii="Calibri" w:cs="Calibri" w:eastAsia="Calibri" w:hAnsi="Calibri"/>
              </w:rPr>
            </w:pPr>
            <w:r w:rsidDel="00000000" w:rsidR="00000000" w:rsidRPr="00000000">
              <w:rPr>
                <w:rFonts w:ascii="Calibri" w:cs="Calibri" w:eastAsia="Calibri" w:hAnsi="Calibri"/>
                <w:rtl w:val="0"/>
              </w:rPr>
              <w:t xml:space="preserve">Fall 1994</w:t>
            </w:r>
          </w:p>
          <w:p w:rsidR="00000000" w:rsidDel="00000000" w:rsidP="00000000" w:rsidRDefault="00000000" w:rsidRPr="00000000" w14:paraId="00000135">
            <w:pPr>
              <w:spacing w:line="240" w:lineRule="auto"/>
              <w:rPr>
                <w:rFonts w:ascii="Calibri" w:cs="Calibri" w:eastAsia="Calibri" w:hAnsi="Calibri"/>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6">
            <w:pPr>
              <w:spacing w:line="240" w:lineRule="auto"/>
              <w:rPr>
                <w:rFonts w:ascii="Calibri" w:cs="Calibri" w:eastAsia="Calibri" w:hAnsi="Calibri"/>
              </w:rPr>
            </w:pPr>
            <w:r w:rsidDel="00000000" w:rsidR="00000000" w:rsidRPr="00000000">
              <w:rPr>
                <w:rFonts w:ascii="Calibri" w:cs="Calibri" w:eastAsia="Calibri" w:hAnsi="Calibri"/>
                <w:rtl w:val="0"/>
              </w:rPr>
              <w:t xml:space="preserve">Veterans deliver formal speeches about what happened in Pacific Theater; players respond. Factions meet to discuss Exhibit Panels.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7">
            <w:pPr>
              <w:spacing w:line="240" w:lineRule="auto"/>
              <w:rPr>
                <w:rFonts w:ascii="Calibri" w:cs="Calibri" w:eastAsia="Calibri" w:hAnsi="Calibri"/>
              </w:rPr>
            </w:pPr>
            <w:r w:rsidDel="00000000" w:rsidR="00000000" w:rsidRPr="00000000">
              <w:rPr>
                <w:rFonts w:ascii="Calibri" w:cs="Calibri" w:eastAsia="Calibri" w:hAnsi="Calibri"/>
                <w:rtl w:val="0"/>
              </w:rPr>
              <w:t xml:space="preserve">Curators, Historians  &amp; Indeterminates: </w:t>
            </w:r>
            <w:r w:rsidDel="00000000" w:rsidR="00000000" w:rsidRPr="00000000">
              <w:rPr>
                <w:rFonts w:ascii="Calibri" w:cs="Calibri" w:eastAsia="Calibri" w:hAnsi="Calibri"/>
                <w:rtl w:val="0"/>
              </w:rPr>
              <w:t xml:space="preserve">Exhibit Panels due</w:t>
            </w:r>
          </w:p>
          <w:p w:rsidR="00000000" w:rsidDel="00000000" w:rsidP="00000000" w:rsidRDefault="00000000" w:rsidRPr="00000000" w14:paraId="0000013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39">
            <w:pPr>
              <w:spacing w:line="240" w:lineRule="auto"/>
              <w:rPr>
                <w:rFonts w:ascii="Calibri" w:cs="Calibri" w:eastAsia="Calibri" w:hAnsi="Calibri"/>
              </w:rPr>
            </w:pPr>
            <w:r w:rsidDel="00000000" w:rsidR="00000000" w:rsidRPr="00000000">
              <w:rPr>
                <w:rFonts w:ascii="Calibri" w:cs="Calibri" w:eastAsia="Calibri" w:hAnsi="Calibri"/>
                <w:rtl w:val="0"/>
              </w:rPr>
              <w:t xml:space="preserve">Veterans: formal speeches due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A">
            <w:pPr>
              <w:spacing w:line="240" w:lineRule="auto"/>
              <w:rPr>
                <w:rFonts w:ascii="Calibri" w:cs="Calibri" w:eastAsia="Calibri" w:hAnsi="Calibri"/>
                <w:i w:val="1"/>
              </w:rPr>
            </w:pPr>
            <w:r w:rsidDel="00000000" w:rsidR="00000000" w:rsidRPr="00000000">
              <w:rPr>
                <w:rFonts w:ascii="Calibri" w:cs="Calibri" w:eastAsia="Calibri" w:hAnsi="Calibri"/>
                <w:rtl w:val="0"/>
              </w:rPr>
              <w:t xml:space="preserve">Distribute </w:t>
            </w:r>
            <w:r w:rsidDel="00000000" w:rsidR="00000000" w:rsidRPr="00000000">
              <w:rPr>
                <w:rFonts w:ascii="Calibri" w:cs="Calibri" w:eastAsia="Calibri" w:hAnsi="Calibri"/>
                <w:i w:val="1"/>
                <w:rtl w:val="0"/>
              </w:rPr>
              <w:t xml:space="preserve">Newsbulletin</w:t>
            </w:r>
            <w:r w:rsidDel="00000000" w:rsidR="00000000" w:rsidRPr="00000000">
              <w:rPr>
                <w:rtl w:val="0"/>
              </w:rPr>
            </w:r>
          </w:p>
        </w:tc>
      </w:tr>
      <w:tr>
        <w:trPr>
          <w:cantSplit w:val="0"/>
          <w:trHeight w:val="78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B">
            <w:pPr>
              <w:spacing w:line="240" w:lineRule="auto"/>
              <w:rPr>
                <w:rFonts w:ascii="Calibri" w:cs="Calibri" w:eastAsia="Calibri" w:hAnsi="Calibri"/>
              </w:rPr>
            </w:pPr>
            <w:r w:rsidDel="00000000" w:rsidR="00000000" w:rsidRPr="00000000">
              <w:rPr>
                <w:rFonts w:ascii="Calibri" w:cs="Calibri" w:eastAsia="Calibri" w:hAnsi="Calibri"/>
                <w:rtl w:val="0"/>
              </w:rPr>
              <w:t xml:space="preserve">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C">
            <w:pPr>
              <w:spacing w:line="240" w:lineRule="auto"/>
              <w:rPr>
                <w:rFonts w:ascii="Calibri" w:cs="Calibri" w:eastAsia="Calibri" w:hAnsi="Calibri"/>
              </w:rPr>
            </w:pPr>
            <w:r w:rsidDel="00000000" w:rsidR="00000000" w:rsidRPr="00000000">
              <w:rPr>
                <w:rFonts w:ascii="Calibri" w:cs="Calibri" w:eastAsia="Calibri" w:hAnsi="Calibri"/>
                <w:rtl w:val="0"/>
              </w:rPr>
              <w:t xml:space="preserve">In-Class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D">
            <w:pPr>
              <w:spacing w:line="240" w:lineRule="auto"/>
              <w:rPr>
                <w:rFonts w:ascii="Calibri" w:cs="Calibri" w:eastAsia="Calibri" w:hAnsi="Calibri"/>
              </w:rPr>
            </w:pPr>
            <w:r w:rsidDel="00000000" w:rsidR="00000000" w:rsidRPr="00000000">
              <w:rPr>
                <w:rFonts w:ascii="Calibri" w:cs="Calibri" w:eastAsia="Calibri" w:hAnsi="Calibri"/>
                <w:rtl w:val="0"/>
              </w:rPr>
              <w:t xml:space="preserve">Student Homework due that day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E">
            <w:pPr>
              <w:spacing w:line="240" w:lineRule="auto"/>
              <w:rPr>
                <w:rFonts w:ascii="Calibri" w:cs="Calibri" w:eastAsia="Calibri" w:hAnsi="Calibri"/>
              </w:rPr>
            </w:pPr>
            <w:r w:rsidDel="00000000" w:rsidR="00000000" w:rsidRPr="00000000">
              <w:rPr>
                <w:rFonts w:ascii="Calibri" w:cs="Calibri" w:eastAsia="Calibri" w:hAnsi="Calibri"/>
                <w:rtl w:val="0"/>
              </w:rPr>
              <w:t xml:space="preserve">Instructor To Do List</w:t>
            </w:r>
          </w:p>
        </w:tc>
      </w:tr>
      <w:tr>
        <w:trPr>
          <w:cantSplit w:val="0"/>
          <w:trHeight w:val="2970"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3F">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#3:</w:t>
            </w:r>
          </w:p>
          <w:p w:rsidR="00000000" w:rsidDel="00000000" w:rsidP="00000000" w:rsidRDefault="00000000" w:rsidRPr="00000000" w14:paraId="00000140">
            <w:pPr>
              <w:spacing w:line="240" w:lineRule="auto"/>
              <w:rPr>
                <w:rFonts w:ascii="Calibri" w:cs="Calibri" w:eastAsia="Calibri" w:hAnsi="Calibri"/>
              </w:rPr>
            </w:pPr>
            <w:r w:rsidDel="00000000" w:rsidR="00000000" w:rsidRPr="00000000">
              <w:rPr>
                <w:rFonts w:ascii="Calibri" w:cs="Calibri" w:eastAsia="Calibri" w:hAnsi="Calibri"/>
                <w:rtl w:val="0"/>
              </w:rPr>
              <w:t xml:space="preserve">Politicians hold Senate Hearings in US Capitol about the Enola Gay exhibit plans  </w:t>
            </w:r>
          </w:p>
          <w:p w:rsidR="00000000" w:rsidDel="00000000" w:rsidP="00000000" w:rsidRDefault="00000000" w:rsidRPr="00000000" w14:paraId="00000141">
            <w:pPr>
              <w:spacing w:line="240" w:lineRule="auto"/>
              <w:rPr>
                <w:rFonts w:ascii="Calibri" w:cs="Calibri" w:eastAsia="Calibri" w:hAnsi="Calibri"/>
              </w:rPr>
            </w:pPr>
            <w:r w:rsidDel="00000000" w:rsidR="00000000" w:rsidRPr="00000000">
              <w:rPr>
                <w:rFonts w:ascii="Calibri" w:cs="Calibri" w:eastAsia="Calibri" w:hAnsi="Calibri"/>
                <w:rtl w:val="0"/>
              </w:rPr>
              <w:t xml:space="preserve">Winter 1994</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2">
            <w:pPr>
              <w:spacing w:line="240" w:lineRule="auto"/>
              <w:rPr>
                <w:rFonts w:ascii="Calibri" w:cs="Calibri" w:eastAsia="Calibri" w:hAnsi="Calibri"/>
              </w:rPr>
            </w:pPr>
            <w:r w:rsidDel="00000000" w:rsidR="00000000" w:rsidRPr="00000000">
              <w:rPr>
                <w:rFonts w:ascii="Calibri" w:cs="Calibri" w:eastAsia="Calibri" w:hAnsi="Calibri"/>
                <w:rtl w:val="0"/>
              </w:rPr>
              <w:t xml:space="preserve">Politicians call select players to testify about the NASM exhibit &amp; add their own views in formal speeches. After hearings, Politicians vote on Smithsonian funding.</w:t>
            </w:r>
          </w:p>
          <w:p w:rsidR="00000000" w:rsidDel="00000000" w:rsidP="00000000" w:rsidRDefault="00000000" w:rsidRPr="00000000" w14:paraId="00000143">
            <w:pPr>
              <w:spacing w:line="240" w:lineRule="auto"/>
              <w:rPr>
                <w:rFonts w:ascii="Calibri" w:cs="Calibri" w:eastAsia="Calibri" w:hAnsi="Calibri"/>
              </w:rPr>
            </w:pPr>
            <w:r w:rsidDel="00000000" w:rsidR="00000000" w:rsidRPr="00000000">
              <w:rPr>
                <w:rFonts w:ascii="Calibri" w:cs="Calibri" w:eastAsia="Calibri" w:hAnsi="Calibri"/>
                <w:rtl w:val="0"/>
              </w:rPr>
              <w:t xml:space="preserve">Some Indeterminates may protest (die roll to determine success).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4">
            <w:pPr>
              <w:spacing w:line="240" w:lineRule="auto"/>
              <w:rPr>
                <w:rFonts w:ascii="Calibri" w:cs="Calibri" w:eastAsia="Calibri" w:hAnsi="Calibri"/>
              </w:rPr>
            </w:pPr>
            <w:r w:rsidDel="00000000" w:rsidR="00000000" w:rsidRPr="00000000">
              <w:rPr>
                <w:rFonts w:ascii="Calibri" w:cs="Calibri" w:eastAsia="Calibri" w:hAnsi="Calibri"/>
                <w:rtl w:val="0"/>
              </w:rPr>
              <w:t xml:space="preserve">Politicians: formal speeches due</w:t>
            </w:r>
          </w:p>
          <w:p w:rsidR="00000000" w:rsidDel="00000000" w:rsidP="00000000" w:rsidRDefault="00000000" w:rsidRPr="00000000" w14:paraId="00000145">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6">
            <w:pPr>
              <w:spacing w:line="240" w:lineRule="auto"/>
              <w:rPr>
                <w:rFonts w:ascii="Calibri" w:cs="Calibri" w:eastAsia="Calibri" w:hAnsi="Calibri"/>
              </w:rPr>
            </w:pPr>
            <w:r w:rsidDel="00000000" w:rsidR="00000000" w:rsidRPr="00000000">
              <w:rPr>
                <w:rFonts w:ascii="Calibri" w:cs="Calibri" w:eastAsia="Calibri" w:hAnsi="Calibri"/>
                <w:rtl w:val="0"/>
              </w:rPr>
              <w:t xml:space="preserve">Veterans: Exhibit Panels due</w:t>
            </w:r>
          </w:p>
          <w:p w:rsidR="00000000" w:rsidDel="00000000" w:rsidP="00000000" w:rsidRDefault="00000000" w:rsidRPr="00000000" w14:paraId="00000147">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48">
            <w:pPr>
              <w:spacing w:line="240" w:lineRule="auto"/>
              <w:rPr>
                <w:rFonts w:ascii="Calibri" w:cs="Calibri" w:eastAsia="Calibri" w:hAnsi="Calibri"/>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9">
            <w:pPr>
              <w:spacing w:line="240" w:lineRule="auto"/>
              <w:rPr>
                <w:rFonts w:ascii="Calibri" w:cs="Calibri" w:eastAsia="Calibri" w:hAnsi="Calibri"/>
              </w:rPr>
            </w:pPr>
            <w:r w:rsidDel="00000000" w:rsidR="00000000" w:rsidRPr="00000000">
              <w:rPr>
                <w:rFonts w:ascii="Calibri" w:cs="Calibri" w:eastAsia="Calibri" w:hAnsi="Calibri"/>
                <w:rtl w:val="0"/>
              </w:rPr>
              <w:t xml:space="preserve">Post all Exhibit Panels </w:t>
            </w:r>
          </w:p>
        </w:tc>
      </w:tr>
      <w:tr>
        <w:trPr>
          <w:cantSplit w:val="0"/>
          <w:trHeight w:val="3372.6562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A">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#4:</w:t>
            </w:r>
          </w:p>
          <w:p w:rsidR="00000000" w:rsidDel="00000000" w:rsidP="00000000" w:rsidRDefault="00000000" w:rsidRPr="00000000" w14:paraId="0000014B">
            <w:pPr>
              <w:spacing w:line="240" w:lineRule="auto"/>
              <w:rPr>
                <w:rFonts w:ascii="Calibri" w:cs="Calibri" w:eastAsia="Calibri" w:hAnsi="Calibri"/>
              </w:rPr>
            </w:pPr>
            <w:r w:rsidDel="00000000" w:rsidR="00000000" w:rsidRPr="00000000">
              <w:rPr>
                <w:rFonts w:ascii="Calibri" w:cs="Calibri" w:eastAsia="Calibri" w:hAnsi="Calibri"/>
                <w:rtl w:val="0"/>
              </w:rPr>
              <w:t xml:space="preserve">Affecting Public Opinion &amp; Networking time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C">
            <w:pPr>
              <w:spacing w:line="240" w:lineRule="auto"/>
              <w:rPr>
                <w:rFonts w:ascii="Calibri" w:cs="Calibri" w:eastAsia="Calibri" w:hAnsi="Calibri"/>
              </w:rPr>
            </w:pPr>
            <w:r w:rsidDel="00000000" w:rsidR="00000000" w:rsidRPr="00000000">
              <w:rPr>
                <w:rFonts w:ascii="Calibri" w:cs="Calibri" w:eastAsia="Calibri" w:hAnsi="Calibri"/>
                <w:rtl w:val="0"/>
              </w:rPr>
              <w:t xml:space="preserve">Each faction airs a commercial to promote their views about the exhibit. Indeterminates vote on best add for POPs.</w:t>
            </w:r>
          </w:p>
          <w:p w:rsidR="00000000" w:rsidDel="00000000" w:rsidP="00000000" w:rsidRDefault="00000000" w:rsidRPr="00000000" w14:paraId="0000014D">
            <w:pPr>
              <w:spacing w:line="240" w:lineRule="auto"/>
              <w:rPr>
                <w:rFonts w:ascii="Calibri" w:cs="Calibri" w:eastAsia="Calibri" w:hAnsi="Calibri"/>
              </w:rPr>
            </w:pPr>
            <w:r w:rsidDel="00000000" w:rsidR="00000000" w:rsidRPr="00000000">
              <w:rPr>
                <w:rFonts w:ascii="Calibri" w:cs="Calibri" w:eastAsia="Calibri" w:hAnsi="Calibri"/>
                <w:rtl w:val="0"/>
              </w:rPr>
              <w:t xml:space="preserve">Some Indeterminates may protest (die roll to determine success). </w:t>
            </w:r>
          </w:p>
          <w:p w:rsidR="00000000" w:rsidDel="00000000" w:rsidP="00000000" w:rsidRDefault="00000000" w:rsidRPr="00000000" w14:paraId="0000014E">
            <w:pPr>
              <w:spacing w:line="240" w:lineRule="auto"/>
              <w:rPr>
                <w:rFonts w:ascii="Calibri" w:cs="Calibri" w:eastAsia="Calibri" w:hAnsi="Calibri"/>
              </w:rPr>
            </w:pPr>
            <w:r w:rsidDel="00000000" w:rsidR="00000000" w:rsidRPr="00000000">
              <w:rPr>
                <w:rFonts w:ascii="Calibri" w:cs="Calibri" w:eastAsia="Calibri" w:hAnsi="Calibri"/>
                <w:rtl w:val="0"/>
              </w:rPr>
              <w:t xml:space="preserve">Factions meet to discuss Exhibit Panels, persuade Indeterminates to join them.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4F">
            <w:pPr>
              <w:spacing w:line="240" w:lineRule="auto"/>
              <w:rPr>
                <w:rFonts w:ascii="Calibri" w:cs="Calibri" w:eastAsia="Calibri" w:hAnsi="Calibri"/>
              </w:rPr>
            </w:pPr>
            <w:r w:rsidDel="00000000" w:rsidR="00000000" w:rsidRPr="00000000">
              <w:rPr>
                <w:rFonts w:ascii="Calibri" w:cs="Calibri" w:eastAsia="Calibri" w:hAnsi="Calibri"/>
                <w:rtl w:val="0"/>
              </w:rPr>
              <w:t xml:space="preserve">Each faction creates short video explaining views about the exhibit of the Enola Gay (under 3 min)</w:t>
            </w:r>
          </w:p>
          <w:p w:rsidR="00000000" w:rsidDel="00000000" w:rsidP="00000000" w:rsidRDefault="00000000" w:rsidRPr="00000000" w14:paraId="00000150">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1">
            <w:pPr>
              <w:spacing w:line="240" w:lineRule="auto"/>
              <w:rPr>
                <w:rFonts w:ascii="Calibri" w:cs="Calibri" w:eastAsia="Calibri" w:hAnsi="Calibri"/>
              </w:rPr>
            </w:pPr>
            <w:r w:rsidDel="00000000" w:rsidR="00000000" w:rsidRPr="00000000">
              <w:rPr>
                <w:rFonts w:ascii="Calibri" w:cs="Calibri" w:eastAsia="Calibri" w:hAnsi="Calibri"/>
                <w:rtl w:val="0"/>
              </w:rPr>
              <w:t xml:space="preserve">Indeterminates: formal speeches due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2">
            <w:pPr>
              <w:spacing w:line="240" w:lineRule="auto"/>
              <w:rPr>
                <w:rFonts w:ascii="Calibri" w:cs="Calibri" w:eastAsia="Calibri" w:hAnsi="Calibri"/>
              </w:rPr>
            </w:pPr>
            <w:r w:rsidDel="00000000" w:rsidR="00000000" w:rsidRPr="00000000">
              <w:rPr>
                <w:rtl w:val="0"/>
              </w:rPr>
            </w:r>
          </w:p>
        </w:tc>
      </w:tr>
      <w:tr>
        <w:trPr>
          <w:cantSplit w:val="0"/>
          <w:trHeight w:val="262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3">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#5: Historians deliver lecture series at American University </w:t>
            </w:r>
          </w:p>
          <w:p w:rsidR="00000000" w:rsidDel="00000000" w:rsidP="00000000" w:rsidRDefault="00000000" w:rsidRPr="00000000" w14:paraId="00000154">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5">
            <w:pPr>
              <w:spacing w:line="240" w:lineRule="auto"/>
              <w:rPr>
                <w:rFonts w:ascii="Calibri" w:cs="Calibri" w:eastAsia="Calibri" w:hAnsi="Calibri"/>
              </w:rPr>
            </w:pPr>
            <w:r w:rsidDel="00000000" w:rsidR="00000000" w:rsidRPr="00000000">
              <w:rPr>
                <w:rFonts w:ascii="Calibri" w:cs="Calibri" w:eastAsia="Calibri" w:hAnsi="Calibri"/>
                <w:rtl w:val="0"/>
              </w:rPr>
              <w:t xml:space="preserve">Winter 1995</w:t>
            </w:r>
          </w:p>
          <w:p w:rsidR="00000000" w:rsidDel="00000000" w:rsidP="00000000" w:rsidRDefault="00000000" w:rsidRPr="00000000" w14:paraId="00000156">
            <w:pPr>
              <w:spacing w:line="240" w:lineRule="auto"/>
              <w:rPr>
                <w:rFonts w:ascii="Calibri" w:cs="Calibri" w:eastAsia="Calibri" w:hAnsi="Calibri"/>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7">
            <w:pPr>
              <w:spacing w:line="240" w:lineRule="auto"/>
              <w:rPr>
                <w:rFonts w:ascii="Calibri" w:cs="Calibri" w:eastAsia="Calibri" w:hAnsi="Calibri"/>
              </w:rPr>
            </w:pPr>
            <w:r w:rsidDel="00000000" w:rsidR="00000000" w:rsidRPr="00000000">
              <w:rPr>
                <w:rFonts w:ascii="Calibri" w:cs="Calibri" w:eastAsia="Calibri" w:hAnsi="Calibri"/>
                <w:rtl w:val="0"/>
              </w:rPr>
              <w:t xml:space="preserve">Historians review history of atomic bombing in Hiroshima in formal speeches. </w:t>
            </w:r>
          </w:p>
          <w:p w:rsidR="00000000" w:rsidDel="00000000" w:rsidP="00000000" w:rsidRDefault="00000000" w:rsidRPr="00000000" w14:paraId="00000158">
            <w:pPr>
              <w:spacing w:line="240" w:lineRule="auto"/>
              <w:rPr>
                <w:rFonts w:ascii="Calibri" w:cs="Calibri" w:eastAsia="Calibri" w:hAnsi="Calibri"/>
              </w:rPr>
            </w:pPr>
            <w:r w:rsidDel="00000000" w:rsidR="00000000" w:rsidRPr="00000000">
              <w:rPr>
                <w:rFonts w:ascii="Calibri" w:cs="Calibri" w:eastAsia="Calibri" w:hAnsi="Calibri"/>
                <w:rtl w:val="0"/>
              </w:rPr>
              <w:t xml:space="preserve">Some Indeterminates may protest (die roll to determine success). </w:t>
            </w:r>
          </w:p>
          <w:p w:rsidR="00000000" w:rsidDel="00000000" w:rsidP="00000000" w:rsidRDefault="00000000" w:rsidRPr="00000000" w14:paraId="00000159">
            <w:pPr>
              <w:spacing w:line="240" w:lineRule="auto"/>
              <w:rPr>
                <w:rFonts w:ascii="Calibri" w:cs="Calibri" w:eastAsia="Calibri" w:hAnsi="Calibri"/>
              </w:rPr>
            </w:pPr>
            <w:r w:rsidDel="00000000" w:rsidR="00000000" w:rsidRPr="00000000">
              <w:rPr>
                <w:rFonts w:ascii="Calibri" w:cs="Calibri" w:eastAsia="Calibri" w:hAnsi="Calibri"/>
                <w:rtl w:val="0"/>
              </w:rPr>
              <w:t xml:space="preserve">Factions pool POPs to purchase Exhibit Demands.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A">
            <w:pPr>
              <w:spacing w:line="240" w:lineRule="auto"/>
              <w:rPr>
                <w:rFonts w:ascii="Calibri" w:cs="Calibri" w:eastAsia="Calibri" w:hAnsi="Calibri"/>
              </w:rPr>
            </w:pPr>
            <w:r w:rsidDel="00000000" w:rsidR="00000000" w:rsidRPr="00000000">
              <w:rPr>
                <w:rFonts w:ascii="Calibri" w:cs="Calibri" w:eastAsia="Calibri" w:hAnsi="Calibri"/>
                <w:rtl w:val="0"/>
              </w:rPr>
              <w:t xml:space="preserve">Network with all players &amp; arrive in class ready to purchase EDs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B">
            <w:pPr>
              <w:spacing w:line="240" w:lineRule="auto"/>
              <w:rPr>
                <w:rFonts w:ascii="Calibri" w:cs="Calibri" w:eastAsia="Calibri" w:hAnsi="Calibri"/>
              </w:rPr>
            </w:pPr>
            <w:r w:rsidDel="00000000" w:rsidR="00000000" w:rsidRPr="00000000">
              <w:rPr>
                <w:rtl w:val="0"/>
              </w:rPr>
            </w:r>
          </w:p>
        </w:tc>
      </w:tr>
      <w:tr>
        <w:trPr>
          <w:cantSplit w:val="0"/>
          <w:trHeight w:val="232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C">
            <w:pPr>
              <w:spacing w:line="240" w:lineRule="auto"/>
              <w:rPr>
                <w:rFonts w:ascii="Calibri" w:cs="Calibri" w:eastAsia="Calibri" w:hAnsi="Calibri"/>
              </w:rPr>
            </w:pPr>
            <w:r w:rsidDel="00000000" w:rsidR="00000000" w:rsidRPr="00000000">
              <w:rPr>
                <w:rFonts w:ascii="Calibri" w:cs="Calibri" w:eastAsia="Calibri" w:hAnsi="Calibri"/>
                <w:rtl w:val="0"/>
              </w:rPr>
              <w:t xml:space="preserve">Game Session #6: Curators present final Enola Gay Exhibit at NASM</w:t>
            </w:r>
          </w:p>
          <w:p w:rsidR="00000000" w:rsidDel="00000000" w:rsidP="00000000" w:rsidRDefault="00000000" w:rsidRPr="00000000" w14:paraId="0000015D">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5E">
            <w:pPr>
              <w:spacing w:line="240" w:lineRule="auto"/>
              <w:rPr>
                <w:rFonts w:ascii="Calibri" w:cs="Calibri" w:eastAsia="Calibri" w:hAnsi="Calibri"/>
              </w:rPr>
            </w:pPr>
            <w:r w:rsidDel="00000000" w:rsidR="00000000" w:rsidRPr="00000000">
              <w:rPr>
                <w:rFonts w:ascii="Calibri" w:cs="Calibri" w:eastAsia="Calibri" w:hAnsi="Calibri"/>
                <w:rtl w:val="0"/>
              </w:rPr>
              <w:t xml:space="preserve">Spring 1995</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5F">
            <w:pPr>
              <w:spacing w:line="240" w:lineRule="auto"/>
              <w:rPr>
                <w:rFonts w:ascii="Calibri" w:cs="Calibri" w:eastAsia="Calibri" w:hAnsi="Calibri"/>
              </w:rPr>
            </w:pPr>
            <w:r w:rsidDel="00000000" w:rsidR="00000000" w:rsidRPr="00000000">
              <w:rPr>
                <w:rFonts w:ascii="Calibri" w:cs="Calibri" w:eastAsia="Calibri" w:hAnsi="Calibri"/>
                <w:rtl w:val="0"/>
              </w:rPr>
              <w:t xml:space="preserve">Curators present final plan, including EDs purchased by players. </w:t>
            </w:r>
          </w:p>
          <w:p w:rsidR="00000000" w:rsidDel="00000000" w:rsidP="00000000" w:rsidRDefault="00000000" w:rsidRPr="00000000" w14:paraId="00000160">
            <w:pPr>
              <w:spacing w:line="240" w:lineRule="auto"/>
              <w:rPr>
                <w:rFonts w:ascii="Calibri" w:cs="Calibri" w:eastAsia="Calibri" w:hAnsi="Calibri"/>
              </w:rPr>
            </w:pPr>
            <w:r w:rsidDel="00000000" w:rsidR="00000000" w:rsidRPr="00000000">
              <w:rPr>
                <w:rFonts w:ascii="Calibri" w:cs="Calibri" w:eastAsia="Calibri" w:hAnsi="Calibri"/>
                <w:rtl w:val="0"/>
              </w:rPr>
              <w:t xml:space="preserve">Some Indeterminates may protest (die roll to determine success). </w:t>
            </w:r>
          </w:p>
          <w:p w:rsidR="00000000" w:rsidDel="00000000" w:rsidP="00000000" w:rsidRDefault="00000000" w:rsidRPr="00000000" w14:paraId="00000161">
            <w:pPr>
              <w:spacing w:line="240" w:lineRule="auto"/>
              <w:rPr>
                <w:rFonts w:ascii="Calibri" w:cs="Calibri" w:eastAsia="Calibri" w:hAnsi="Calibri"/>
              </w:rPr>
            </w:pPr>
            <w:r w:rsidDel="00000000" w:rsidR="00000000" w:rsidRPr="00000000">
              <w:rPr>
                <w:rFonts w:ascii="Calibri" w:cs="Calibri" w:eastAsia="Calibri" w:hAnsi="Calibri"/>
                <w:rtl w:val="0"/>
              </w:rPr>
              <w:t xml:space="preserve">GM rolls die to determine reception of exhibit.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2">
            <w:pPr>
              <w:spacing w:line="240" w:lineRule="auto"/>
              <w:rPr>
                <w:rFonts w:ascii="Calibri" w:cs="Calibri" w:eastAsia="Calibri" w:hAnsi="Calibri"/>
              </w:rPr>
            </w:pPr>
            <w:r w:rsidDel="00000000" w:rsidR="00000000" w:rsidRPr="00000000">
              <w:rPr>
                <w:rFonts w:ascii="Calibri" w:cs="Calibri" w:eastAsia="Calibri" w:hAnsi="Calibri"/>
                <w:rtl w:val="0"/>
              </w:rPr>
              <w:t xml:space="preserve">Curators: complete final exhibit plan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3">
            <w:pPr>
              <w:spacing w:line="240" w:lineRule="auto"/>
              <w:rPr>
                <w:rFonts w:ascii="Calibri" w:cs="Calibri" w:eastAsia="Calibri" w:hAnsi="Calibri"/>
              </w:rPr>
            </w:pPr>
            <w:r w:rsidDel="00000000" w:rsidR="00000000" w:rsidRPr="00000000">
              <w:rPr>
                <w:rtl w:val="0"/>
              </w:rPr>
            </w:r>
          </w:p>
        </w:tc>
      </w:tr>
      <w:tr>
        <w:trPr>
          <w:cantSplit w:val="0"/>
          <w:trHeight w:val="3095" w:hRule="atLeast"/>
          <w:tblHeader w:val="0"/>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4">
            <w:pPr>
              <w:spacing w:line="240" w:lineRule="auto"/>
              <w:rPr>
                <w:rFonts w:ascii="Calibri" w:cs="Calibri" w:eastAsia="Calibri" w:hAnsi="Calibri"/>
              </w:rPr>
            </w:pPr>
            <w:r w:rsidDel="00000000" w:rsidR="00000000" w:rsidRPr="00000000">
              <w:rPr>
                <w:rFonts w:ascii="Calibri" w:cs="Calibri" w:eastAsia="Calibri" w:hAnsi="Calibri"/>
                <w:rtl w:val="0"/>
              </w:rPr>
              <w:t xml:space="preserve">Debrief: What Really Happened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5">
            <w:pPr>
              <w:spacing w:line="240" w:lineRule="auto"/>
              <w:rPr>
                <w:rFonts w:ascii="Calibri" w:cs="Calibri" w:eastAsia="Calibri" w:hAnsi="Calibri"/>
              </w:rPr>
            </w:pPr>
            <w:r w:rsidDel="00000000" w:rsidR="00000000" w:rsidRPr="00000000">
              <w:rPr>
                <w:rFonts w:ascii="Calibri" w:cs="Calibri" w:eastAsia="Calibri" w:hAnsi="Calibri"/>
                <w:rtl w:val="0"/>
              </w:rPr>
              <w:t xml:space="preserve">Instructor presentation/ discussion on how Enola Gay was displayed in 1994 and today (pptx) and discussion over who wants to control historical memory and what authority each groups claims (scholarship/expertise vs witness to history)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6">
            <w:pPr>
              <w:spacing w:line="240" w:lineRule="auto"/>
              <w:rPr>
                <w:rFonts w:ascii="Calibri" w:cs="Calibri" w:eastAsia="Calibri" w:hAnsi="Calibri"/>
              </w:rPr>
            </w:pPr>
            <w:r w:rsidDel="00000000" w:rsidR="00000000" w:rsidRPr="00000000">
              <w:rPr>
                <w:rFonts w:ascii="Calibri" w:cs="Calibri" w:eastAsia="Calibri" w:hAnsi="Calibri"/>
                <w:rtl w:val="0"/>
              </w:rPr>
              <w:t xml:space="preserve">Read Debrief pdf</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67">
            <w:pPr>
              <w:spacing w:line="240" w:lineRule="auto"/>
              <w:rPr>
                <w:rFonts w:ascii="Calibri" w:cs="Calibri" w:eastAsia="Calibri" w:hAnsi="Calibri"/>
              </w:rPr>
            </w:pPr>
            <w:r w:rsidDel="00000000" w:rsidR="00000000" w:rsidRPr="00000000">
              <w:rPr>
                <w:rFonts w:ascii="Calibri" w:cs="Calibri" w:eastAsia="Calibri" w:hAnsi="Calibri"/>
                <w:rtl w:val="0"/>
              </w:rPr>
              <w:t xml:space="preserve">Review &amp; modify “Enola Gay on Exhibit 1995 2005” pptx</w:t>
            </w:r>
          </w:p>
          <w:p w:rsidR="00000000" w:rsidDel="00000000" w:rsidP="00000000" w:rsidRDefault="00000000" w:rsidRPr="00000000" w14:paraId="00000168">
            <w:pPr>
              <w:spacing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169">
            <w:pPr>
              <w:spacing w:line="240" w:lineRule="auto"/>
              <w:rPr>
                <w:rFonts w:ascii="Calibri" w:cs="Calibri" w:eastAsia="Calibri" w:hAnsi="Calibri"/>
              </w:rPr>
            </w:pPr>
            <w:r w:rsidDel="00000000" w:rsidR="00000000" w:rsidRPr="00000000">
              <w:rPr>
                <w:rFonts w:ascii="Calibri" w:cs="Calibri" w:eastAsia="Calibri" w:hAnsi="Calibri"/>
                <w:rtl w:val="0"/>
              </w:rPr>
              <w:t xml:space="preserve">Assign Reflection Essay</w:t>
            </w:r>
          </w:p>
        </w:tc>
      </w:tr>
    </w:tbl>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pStyle w:val="Heading2"/>
        <w:rPr/>
      </w:pPr>
      <w:bookmarkStart w:colFirst="0" w:colLast="0" w:name="_heading=h.j82pmz4onlgp" w:id="21"/>
      <w:bookmarkEnd w:id="21"/>
      <w:r w:rsidDel="00000000" w:rsidR="00000000" w:rsidRPr="00000000">
        <w:rPr>
          <w:rtl w:val="0"/>
        </w:rPr>
        <w:t xml:space="preserve">Materials Needed for In-Class Activities</w:t>
      </w:r>
    </w:p>
    <w:p w:rsidR="00000000" w:rsidDel="00000000" w:rsidP="00000000" w:rsidRDefault="00000000" w:rsidRPr="00000000" w14:paraId="0000016C">
      <w:pPr>
        <w:rPr>
          <w:sz w:val="24"/>
          <w:szCs w:val="24"/>
        </w:rPr>
      </w:pPr>
      <w:r w:rsidDel="00000000" w:rsidR="00000000" w:rsidRPr="00000000">
        <w:rPr>
          <w:sz w:val="24"/>
          <w:szCs w:val="24"/>
          <w:rtl w:val="0"/>
        </w:rPr>
        <w:t xml:space="preserve">Nametags</w:t>
      </w:r>
    </w:p>
    <w:p w:rsidR="00000000" w:rsidDel="00000000" w:rsidP="00000000" w:rsidRDefault="00000000" w:rsidRPr="00000000" w14:paraId="0000016D">
      <w:pPr>
        <w:rPr>
          <w:sz w:val="24"/>
          <w:szCs w:val="24"/>
        </w:rPr>
      </w:pPr>
      <w:r w:rsidDel="00000000" w:rsidR="00000000" w:rsidRPr="00000000">
        <w:rPr>
          <w:sz w:val="24"/>
          <w:szCs w:val="24"/>
          <w:rtl w:val="0"/>
        </w:rPr>
        <w:t xml:space="preserve">One die</w:t>
      </w:r>
    </w:p>
    <w:p w:rsidR="00000000" w:rsidDel="00000000" w:rsidP="00000000" w:rsidRDefault="00000000" w:rsidRPr="00000000" w14:paraId="0000016E">
      <w:pPr>
        <w:pStyle w:val="Heading1"/>
        <w:rPr/>
      </w:pPr>
      <w:bookmarkStart w:colFirst="0" w:colLast="0" w:name="_heading=h.slq8mk6mjq51" w:id="22"/>
      <w:bookmarkEnd w:id="22"/>
      <w:r w:rsidDel="00000000" w:rsidR="00000000" w:rsidRPr="00000000">
        <w:rPr>
          <w:rtl w:val="0"/>
        </w:rPr>
        <w:t xml:space="preserve">Roles</w:t>
      </w:r>
    </w:p>
    <w:p w:rsidR="00000000" w:rsidDel="00000000" w:rsidP="00000000" w:rsidRDefault="00000000" w:rsidRPr="00000000" w14:paraId="0000016F">
      <w:pPr>
        <w:rPr/>
      </w:pPr>
      <w:r w:rsidDel="00000000" w:rsidR="00000000" w:rsidRPr="00000000">
        <w:rPr>
          <w:rtl w:val="0"/>
        </w:rPr>
        <w:t xml:space="preserve">All role sheets and faction advisories are available on Instructors LibGuide:</w:t>
      </w:r>
    </w:p>
    <w:p w:rsidR="00000000" w:rsidDel="00000000" w:rsidP="00000000" w:rsidRDefault="00000000" w:rsidRPr="00000000" w14:paraId="00000170">
      <w:pPr>
        <w:rPr/>
      </w:pPr>
      <w:hyperlink r:id="rId14">
        <w:r w:rsidDel="00000000" w:rsidR="00000000" w:rsidRPr="00000000">
          <w:rPr>
            <w:color w:val="1155cc"/>
            <w:u w:val="single"/>
            <w:rtl w:val="0"/>
          </w:rPr>
          <w:t xml:space="preserve">https://georgiasouthern.libguides.com/EnolaInstructor</w:t>
        </w:r>
      </w:hyperlink>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t xml:space="preserve">The roles divide into 4 factions and a group of unaffiliated “Indeterminates” who are free to identify with any (or no) faction. There are no “lead” roles - anyone can emerge as a strong voice, although the first 8 characters assigned have among the strongest feelings on the </w:t>
      </w:r>
      <w:r w:rsidDel="00000000" w:rsidR="00000000" w:rsidRPr="00000000">
        <w:rPr>
          <w:i w:val="1"/>
          <w:rtl w:val="0"/>
        </w:rPr>
        <w:t xml:space="preserve">Enola Gay</w:t>
      </w:r>
      <w:r w:rsidDel="00000000" w:rsidR="00000000" w:rsidRPr="00000000">
        <w:rPr>
          <w:rtl w:val="0"/>
        </w:rPr>
        <w:t xml:space="preserve">. Barbara Walters (Indeterminate) leads several sessions in the Full Game; GM may want to check with a particular student before assigning such a public-facing role. At the time, almost all the voices weighing in about the </w:t>
      </w:r>
      <w:r w:rsidDel="00000000" w:rsidR="00000000" w:rsidRPr="00000000">
        <w:rPr>
          <w:i w:val="1"/>
          <w:rtl w:val="0"/>
        </w:rPr>
        <w:t xml:space="preserve">Enola Gay </w:t>
      </w:r>
      <w:r w:rsidDel="00000000" w:rsidR="00000000" w:rsidRPr="00000000">
        <w:rPr>
          <w:rtl w:val="0"/>
        </w:rPr>
        <w:t xml:space="preserve">exhibit were White males in positions of authority. For our game, we have developed a group of Indeterminates (some of whom are fictional) to address issues of gender, race, and class. The game foregrounds the voices of more diverse historians, all of whom were real people who allied to some degree with the most vocal historians in the 1990s.</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For a very Short Game (2 days in character) or in small classes, Instructors may choose to remove the Indeterminates from the pool &amp; only assign faction-aligned players because there is not time to do more than debate the core issues of the exhibit. It may also avoid confusion to cut the entire “Public Opinion Points” feature because there may not be time for players to negotiate buying “Exhibit Demands.” For a longer game or a larger class size, assign Indeterminates and use “Public Opinion Points” to raise the level of game play. See the Role Allocation Tables below for details. Instructors can choose how much they want to “gameify” the experience.</w:t>
      </w:r>
    </w:p>
    <w:p w:rsidR="00000000" w:rsidDel="00000000" w:rsidP="00000000" w:rsidRDefault="00000000" w:rsidRPr="00000000" w14:paraId="00000175">
      <w:pPr>
        <w:pStyle w:val="Heading2"/>
        <w:rPr>
          <w:b w:val="1"/>
        </w:rPr>
      </w:pPr>
      <w:r w:rsidDel="00000000" w:rsidR="00000000" w:rsidRPr="00000000">
        <w:rPr>
          <w:rtl w:val="0"/>
        </w:rPr>
        <w:t xml:space="preserve">List of Roles &amp; Factions</w:t>
      </w:r>
      <w:r w:rsidDel="00000000" w:rsidR="00000000" w:rsidRPr="00000000">
        <w:rPr>
          <w:rtl w:val="0"/>
        </w:rPr>
      </w:r>
    </w:p>
    <w:p w:rsidR="00000000" w:rsidDel="00000000" w:rsidP="00000000" w:rsidRDefault="00000000" w:rsidRPr="00000000" w14:paraId="00000176">
      <w:pPr>
        <w:pStyle w:val="Heading3"/>
        <w:rPr>
          <w:b w:val="1"/>
        </w:rPr>
      </w:pPr>
      <w:bookmarkStart w:colFirst="0" w:colLast="0" w:name="_heading=h.uvj1nnej4pqe" w:id="23"/>
      <w:bookmarkEnd w:id="23"/>
      <w:r w:rsidDel="00000000" w:rsidR="00000000" w:rsidRPr="00000000">
        <w:rPr>
          <w:rtl w:val="0"/>
        </w:rPr>
        <w:t xml:space="preserve">Curators </w:t>
      </w:r>
      <w:r w:rsidDel="00000000" w:rsidR="00000000" w:rsidRPr="00000000">
        <w:rPr>
          <w:rtl w:val="0"/>
        </w:rPr>
      </w:r>
    </w:p>
    <w:p w:rsidR="00000000" w:rsidDel="00000000" w:rsidP="00000000" w:rsidRDefault="00000000" w:rsidRPr="00000000" w14:paraId="00000177">
      <w:pPr>
        <w:spacing w:line="240" w:lineRule="auto"/>
        <w:rPr>
          <w:i w:val="1"/>
        </w:rPr>
      </w:pPr>
      <w:r w:rsidDel="00000000" w:rsidR="00000000" w:rsidRPr="00000000">
        <w:rPr>
          <w:i w:val="1"/>
          <w:rtl w:val="0"/>
        </w:rPr>
        <w:t xml:space="preserve">These professionals claim they want to give the public a chance to revisit the event informed by recent scholarship. They intend to create a balanced exhibit that will be suitable for visitors of all ages to the National Air &amp; Space Museum (NASM) in Washington, DC. In 1994 the Cold War has just ended, and curators are especially mindful of the expensive nuclear arms race that began with the creation of the atomic bomb during the Manhattan Project.</w:t>
      </w:r>
    </w:p>
    <w:p w:rsidR="00000000" w:rsidDel="00000000" w:rsidP="00000000" w:rsidRDefault="00000000" w:rsidRPr="00000000" w14:paraId="00000178">
      <w:pPr>
        <w:spacing w:line="240" w:lineRule="auto"/>
        <w:rPr>
          <w:i w:val="1"/>
        </w:rPr>
      </w:pPr>
      <w:r w:rsidDel="00000000" w:rsidR="00000000" w:rsidRPr="00000000">
        <w:rPr>
          <w:rtl w:val="0"/>
        </w:rPr>
      </w:r>
    </w:p>
    <w:p w:rsidR="00000000" w:rsidDel="00000000" w:rsidP="00000000" w:rsidRDefault="00000000" w:rsidRPr="00000000" w14:paraId="00000179">
      <w:pPr>
        <w:numPr>
          <w:ilvl w:val="0"/>
          <w:numId w:val="8"/>
        </w:numPr>
        <w:spacing w:line="240" w:lineRule="auto"/>
        <w:ind w:left="720" w:hanging="360"/>
        <w:rPr/>
      </w:pPr>
      <w:r w:rsidDel="00000000" w:rsidR="00000000" w:rsidRPr="00000000">
        <w:rPr>
          <w:rtl w:val="0"/>
        </w:rPr>
        <w:t xml:space="preserve">Martin Harwit, PhD</w:t>
      </w:r>
    </w:p>
    <w:p w:rsidR="00000000" w:rsidDel="00000000" w:rsidP="00000000" w:rsidRDefault="00000000" w:rsidRPr="00000000" w14:paraId="0000017A">
      <w:pPr>
        <w:numPr>
          <w:ilvl w:val="0"/>
          <w:numId w:val="8"/>
        </w:numPr>
        <w:spacing w:line="240" w:lineRule="auto"/>
        <w:ind w:left="720" w:hanging="360"/>
        <w:rPr/>
      </w:pPr>
      <w:r w:rsidDel="00000000" w:rsidR="00000000" w:rsidRPr="00000000">
        <w:rPr>
          <w:rtl w:val="0"/>
        </w:rPr>
        <w:t xml:space="preserve">Michael J. Neufeld, PhD </w:t>
      </w:r>
    </w:p>
    <w:p w:rsidR="00000000" w:rsidDel="00000000" w:rsidP="00000000" w:rsidRDefault="00000000" w:rsidRPr="00000000" w14:paraId="0000017B">
      <w:pPr>
        <w:numPr>
          <w:ilvl w:val="0"/>
          <w:numId w:val="37"/>
        </w:numPr>
        <w:spacing w:line="240" w:lineRule="auto"/>
        <w:ind w:left="720" w:hanging="360"/>
        <w:rPr/>
      </w:pPr>
      <w:r w:rsidDel="00000000" w:rsidR="00000000" w:rsidRPr="00000000">
        <w:rPr>
          <w:rtl w:val="0"/>
        </w:rPr>
        <w:t xml:space="preserve">Robert McCormick Adams, PhD</w:t>
      </w:r>
    </w:p>
    <w:p w:rsidR="00000000" w:rsidDel="00000000" w:rsidP="00000000" w:rsidRDefault="00000000" w:rsidRPr="00000000" w14:paraId="0000017C">
      <w:pPr>
        <w:numPr>
          <w:ilvl w:val="0"/>
          <w:numId w:val="37"/>
        </w:numPr>
        <w:spacing w:line="240" w:lineRule="auto"/>
        <w:ind w:left="720" w:hanging="360"/>
        <w:rPr/>
      </w:pPr>
      <w:r w:rsidDel="00000000" w:rsidR="00000000" w:rsidRPr="00000000">
        <w:rPr>
          <w:rtl w:val="0"/>
        </w:rPr>
        <w:t xml:space="preserve">Tom Crouch, PhD</w:t>
      </w:r>
    </w:p>
    <w:p w:rsidR="00000000" w:rsidDel="00000000" w:rsidP="00000000" w:rsidRDefault="00000000" w:rsidRPr="00000000" w14:paraId="0000017D">
      <w:pPr>
        <w:numPr>
          <w:ilvl w:val="0"/>
          <w:numId w:val="37"/>
        </w:numPr>
        <w:spacing w:line="240" w:lineRule="auto"/>
        <w:ind w:left="720" w:hanging="360"/>
        <w:rPr/>
      </w:pPr>
      <w:r w:rsidDel="00000000" w:rsidR="00000000" w:rsidRPr="00000000">
        <w:rPr>
          <w:color w:val="1a1a1a"/>
          <w:rtl w:val="0"/>
        </w:rPr>
        <w:t xml:space="preserve">Richard Hallion, PhD </w:t>
      </w:r>
      <w:r w:rsidDel="00000000" w:rsidR="00000000" w:rsidRPr="00000000">
        <w:rPr>
          <w:rtl w:val="0"/>
        </w:rPr>
        <w:t xml:space="preserve"> </w:t>
      </w:r>
    </w:p>
    <w:p w:rsidR="00000000" w:rsidDel="00000000" w:rsidP="00000000" w:rsidRDefault="00000000" w:rsidRPr="00000000" w14:paraId="0000017E">
      <w:pPr>
        <w:numPr>
          <w:ilvl w:val="0"/>
          <w:numId w:val="9"/>
        </w:numPr>
        <w:spacing w:line="240" w:lineRule="auto"/>
        <w:ind w:left="720" w:hanging="360"/>
        <w:rPr/>
      </w:pPr>
      <w:r w:rsidDel="00000000" w:rsidR="00000000" w:rsidRPr="00000000">
        <w:rPr>
          <w:rtl w:val="0"/>
        </w:rPr>
        <w:t xml:space="preserve">Edward T. Linenthal, PhD </w:t>
      </w:r>
      <w:r w:rsidDel="00000000" w:rsidR="00000000" w:rsidRPr="00000000">
        <w:rPr>
          <w:rtl w:val="0"/>
        </w:rPr>
      </w:r>
    </w:p>
    <w:p w:rsidR="00000000" w:rsidDel="00000000" w:rsidP="00000000" w:rsidRDefault="00000000" w:rsidRPr="00000000" w14:paraId="0000017F">
      <w:pPr>
        <w:pStyle w:val="Heading3"/>
        <w:spacing w:after="240" w:line="240" w:lineRule="auto"/>
        <w:rPr/>
      </w:pPr>
      <w:bookmarkStart w:colFirst="0" w:colLast="0" w:name="_heading=h.f53faxc3g9l2" w:id="24"/>
      <w:bookmarkEnd w:id="24"/>
      <w:r w:rsidDel="00000000" w:rsidR="00000000" w:rsidRPr="00000000">
        <w:rPr>
          <w:rtl w:val="0"/>
        </w:rPr>
        <w:t xml:space="preserve">Historians</w:t>
      </w:r>
    </w:p>
    <w:p w:rsidR="00000000" w:rsidDel="00000000" w:rsidP="00000000" w:rsidRDefault="00000000" w:rsidRPr="00000000" w14:paraId="00000180">
      <w:pPr>
        <w:spacing w:line="240" w:lineRule="auto"/>
        <w:rPr>
          <w:i w:val="1"/>
        </w:rPr>
      </w:pPr>
      <w:r w:rsidDel="00000000" w:rsidR="00000000" w:rsidRPr="00000000">
        <w:rPr>
          <w:i w:val="1"/>
          <w:rtl w:val="0"/>
        </w:rPr>
        <w:t xml:space="preserve">A group of individuals used to practicing their profession in isolation, the Historians want the exhibit to be as accurate as possible. In the fifty years since the war ended, two generations of scholars have examined the motives and effects of the atomic bombing. They want to share their ideas with the wider public. </w:t>
      </w:r>
    </w:p>
    <w:p w:rsidR="00000000" w:rsidDel="00000000" w:rsidP="00000000" w:rsidRDefault="00000000" w:rsidRPr="00000000" w14:paraId="00000181">
      <w:pPr>
        <w:spacing w:line="240" w:lineRule="auto"/>
        <w:rPr/>
      </w:pPr>
      <w:r w:rsidDel="00000000" w:rsidR="00000000" w:rsidRPr="00000000">
        <w:rPr>
          <w:rtl w:val="0"/>
        </w:rPr>
      </w:r>
    </w:p>
    <w:p w:rsidR="00000000" w:rsidDel="00000000" w:rsidP="00000000" w:rsidRDefault="00000000" w:rsidRPr="00000000" w14:paraId="00000182">
      <w:pPr>
        <w:numPr>
          <w:ilvl w:val="0"/>
          <w:numId w:val="7"/>
        </w:numPr>
        <w:spacing w:line="240" w:lineRule="auto"/>
        <w:ind w:left="720" w:hanging="360"/>
        <w:rPr/>
      </w:pPr>
      <w:r w:rsidDel="00000000" w:rsidR="00000000" w:rsidRPr="00000000">
        <w:rPr>
          <w:rtl w:val="0"/>
        </w:rPr>
        <w:t xml:space="preserve">Martin Sherwin, PhD</w:t>
      </w:r>
    </w:p>
    <w:p w:rsidR="00000000" w:rsidDel="00000000" w:rsidP="00000000" w:rsidRDefault="00000000" w:rsidRPr="00000000" w14:paraId="00000183">
      <w:pPr>
        <w:numPr>
          <w:ilvl w:val="0"/>
          <w:numId w:val="7"/>
        </w:numPr>
        <w:spacing w:line="240" w:lineRule="auto"/>
        <w:ind w:left="720" w:hanging="360"/>
        <w:rPr/>
      </w:pPr>
      <w:r w:rsidDel="00000000" w:rsidR="00000000" w:rsidRPr="00000000">
        <w:rPr>
          <w:rtl w:val="0"/>
        </w:rPr>
        <w:t xml:space="preserve">Priscilla Johnson McMillan</w:t>
      </w:r>
    </w:p>
    <w:p w:rsidR="00000000" w:rsidDel="00000000" w:rsidP="00000000" w:rsidRDefault="00000000" w:rsidRPr="00000000" w14:paraId="00000184">
      <w:pPr>
        <w:numPr>
          <w:ilvl w:val="0"/>
          <w:numId w:val="7"/>
        </w:numPr>
        <w:spacing w:line="240" w:lineRule="auto"/>
        <w:ind w:left="720" w:hanging="360"/>
        <w:rPr/>
      </w:pPr>
      <w:r w:rsidDel="00000000" w:rsidR="00000000" w:rsidRPr="00000000">
        <w:rPr>
          <w:rtl w:val="0"/>
        </w:rPr>
        <w:t xml:space="preserve">William Manchester</w:t>
      </w:r>
    </w:p>
    <w:p w:rsidR="00000000" w:rsidDel="00000000" w:rsidP="00000000" w:rsidRDefault="00000000" w:rsidRPr="00000000" w14:paraId="00000185">
      <w:pPr>
        <w:numPr>
          <w:ilvl w:val="0"/>
          <w:numId w:val="7"/>
        </w:numPr>
        <w:spacing w:line="240" w:lineRule="auto"/>
        <w:ind w:left="720" w:hanging="360"/>
        <w:rPr/>
      </w:pPr>
      <w:r w:rsidDel="00000000" w:rsidR="00000000" w:rsidRPr="00000000">
        <w:rPr>
          <w:rtl w:val="0"/>
        </w:rPr>
        <w:t xml:space="preserve">Barton J. Bernstein, PhD</w:t>
      </w:r>
    </w:p>
    <w:p w:rsidR="00000000" w:rsidDel="00000000" w:rsidP="00000000" w:rsidRDefault="00000000" w:rsidRPr="00000000" w14:paraId="00000186">
      <w:pPr>
        <w:numPr>
          <w:ilvl w:val="0"/>
          <w:numId w:val="7"/>
        </w:numPr>
        <w:spacing w:line="240" w:lineRule="auto"/>
        <w:ind w:left="720" w:hanging="360"/>
        <w:rPr/>
      </w:pPr>
      <w:r w:rsidDel="00000000" w:rsidR="00000000" w:rsidRPr="00000000">
        <w:rPr>
          <w:rtl w:val="0"/>
        </w:rPr>
        <w:t xml:space="preserve">Akira Iriye, PhD</w:t>
      </w:r>
    </w:p>
    <w:p w:rsidR="00000000" w:rsidDel="00000000" w:rsidP="00000000" w:rsidRDefault="00000000" w:rsidRPr="00000000" w14:paraId="00000187">
      <w:pPr>
        <w:numPr>
          <w:ilvl w:val="0"/>
          <w:numId w:val="7"/>
        </w:numPr>
        <w:spacing w:line="240" w:lineRule="auto"/>
        <w:ind w:left="720" w:hanging="360"/>
        <w:rPr/>
      </w:pPr>
      <w:r w:rsidDel="00000000" w:rsidR="00000000" w:rsidRPr="00000000">
        <w:rPr>
          <w:rtl w:val="0"/>
        </w:rPr>
        <w:t xml:space="preserve">Barbara Brooks, PhD</w:t>
      </w:r>
    </w:p>
    <w:p w:rsidR="00000000" w:rsidDel="00000000" w:rsidP="00000000" w:rsidRDefault="00000000" w:rsidRPr="00000000" w14:paraId="00000188">
      <w:pPr>
        <w:numPr>
          <w:ilvl w:val="0"/>
          <w:numId w:val="7"/>
        </w:numPr>
        <w:spacing w:line="240" w:lineRule="auto"/>
        <w:ind w:left="720" w:hanging="360"/>
        <w:rPr/>
      </w:pPr>
      <w:r w:rsidDel="00000000" w:rsidR="00000000" w:rsidRPr="00000000">
        <w:rPr>
          <w:rtl w:val="0"/>
        </w:rPr>
        <w:t xml:space="preserve">Gar Alperovitz, PhD </w:t>
      </w:r>
    </w:p>
    <w:p w:rsidR="00000000" w:rsidDel="00000000" w:rsidP="00000000" w:rsidRDefault="00000000" w:rsidRPr="00000000" w14:paraId="00000189">
      <w:pPr>
        <w:numPr>
          <w:ilvl w:val="0"/>
          <w:numId w:val="7"/>
        </w:numPr>
        <w:spacing w:line="240" w:lineRule="auto"/>
        <w:ind w:left="720" w:hanging="360"/>
        <w:rPr>
          <w:u w:val="none"/>
        </w:rPr>
      </w:pPr>
      <w:r w:rsidDel="00000000" w:rsidR="00000000" w:rsidRPr="00000000">
        <w:rPr>
          <w:rtl w:val="0"/>
        </w:rPr>
        <w:t xml:space="preserve">Kai Bird</w:t>
      </w:r>
    </w:p>
    <w:p w:rsidR="00000000" w:rsidDel="00000000" w:rsidP="00000000" w:rsidRDefault="00000000" w:rsidRPr="00000000" w14:paraId="0000018A">
      <w:pPr>
        <w:pStyle w:val="Heading3"/>
        <w:spacing w:after="240" w:line="240" w:lineRule="auto"/>
        <w:rPr/>
      </w:pPr>
      <w:bookmarkStart w:colFirst="0" w:colLast="0" w:name="_heading=h.mboevn89pdxs" w:id="25"/>
      <w:bookmarkEnd w:id="25"/>
      <w:r w:rsidDel="00000000" w:rsidR="00000000" w:rsidRPr="00000000">
        <w:rPr>
          <w:rtl w:val="0"/>
        </w:rPr>
        <w:t xml:space="preserve">Veterans</w:t>
      </w:r>
    </w:p>
    <w:p w:rsidR="00000000" w:rsidDel="00000000" w:rsidP="00000000" w:rsidRDefault="00000000" w:rsidRPr="00000000" w14:paraId="0000018B">
      <w:pPr>
        <w:spacing w:line="240" w:lineRule="auto"/>
        <w:rPr>
          <w:i w:val="1"/>
        </w:rPr>
      </w:pPr>
      <w:r w:rsidDel="00000000" w:rsidR="00000000" w:rsidRPr="00000000">
        <w:rPr>
          <w:i w:val="1"/>
          <w:rtl w:val="0"/>
        </w:rPr>
        <w:t xml:space="preserve">Veterans feel those who lived through the war have the authority to interpret the events. They expect the Enola Gay exhibit to commemorate the American victory in World War II. They look to the taxpayer-funded National Air and Space Museum to honor their service and that of their fallen comrades in what may be their last major anniversary of the war.</w:t>
      </w:r>
    </w:p>
    <w:p w:rsidR="00000000" w:rsidDel="00000000" w:rsidP="00000000" w:rsidRDefault="00000000" w:rsidRPr="00000000" w14:paraId="0000018C">
      <w:pPr>
        <w:spacing w:line="240" w:lineRule="auto"/>
        <w:rPr>
          <w:i w:val="1"/>
        </w:rPr>
      </w:pPr>
      <w:r w:rsidDel="00000000" w:rsidR="00000000" w:rsidRPr="00000000">
        <w:rPr>
          <w:rtl w:val="0"/>
        </w:rPr>
      </w:r>
    </w:p>
    <w:p w:rsidR="00000000" w:rsidDel="00000000" w:rsidP="00000000" w:rsidRDefault="00000000" w:rsidRPr="00000000" w14:paraId="0000018D">
      <w:pPr>
        <w:numPr>
          <w:ilvl w:val="0"/>
          <w:numId w:val="38"/>
        </w:numPr>
        <w:spacing w:line="240" w:lineRule="auto"/>
        <w:ind w:left="720" w:hanging="360"/>
        <w:rPr/>
      </w:pPr>
      <w:r w:rsidDel="00000000" w:rsidR="00000000" w:rsidRPr="00000000">
        <w:rPr>
          <w:rtl w:val="0"/>
        </w:rPr>
        <w:t xml:space="preserve">Col. Paul Tibbets </w:t>
      </w:r>
    </w:p>
    <w:p w:rsidR="00000000" w:rsidDel="00000000" w:rsidP="00000000" w:rsidRDefault="00000000" w:rsidRPr="00000000" w14:paraId="0000018E">
      <w:pPr>
        <w:numPr>
          <w:ilvl w:val="0"/>
          <w:numId w:val="23"/>
        </w:numPr>
        <w:spacing w:line="240" w:lineRule="auto"/>
        <w:ind w:left="720" w:hanging="360"/>
        <w:rPr>
          <w:color w:val="1a1a1a"/>
        </w:rPr>
      </w:pPr>
      <w:r w:rsidDel="00000000" w:rsidR="00000000" w:rsidRPr="00000000">
        <w:rPr>
          <w:color w:val="1a1a1a"/>
          <w:rtl w:val="0"/>
        </w:rPr>
        <w:t xml:space="preserve">Paul Fussell, PhD </w:t>
      </w:r>
    </w:p>
    <w:p w:rsidR="00000000" w:rsidDel="00000000" w:rsidP="00000000" w:rsidRDefault="00000000" w:rsidRPr="00000000" w14:paraId="0000018F">
      <w:pPr>
        <w:numPr>
          <w:ilvl w:val="0"/>
          <w:numId w:val="23"/>
        </w:numPr>
        <w:spacing w:line="240" w:lineRule="auto"/>
        <w:ind w:left="720" w:hanging="360"/>
        <w:rPr>
          <w:color w:val="1a1a1a"/>
        </w:rPr>
      </w:pPr>
      <w:r w:rsidDel="00000000" w:rsidR="00000000" w:rsidRPr="00000000">
        <w:rPr>
          <w:rtl w:val="0"/>
        </w:rPr>
        <w:t xml:space="preserve">Adm. Noel Gayler</w:t>
      </w:r>
      <w:r w:rsidDel="00000000" w:rsidR="00000000" w:rsidRPr="00000000">
        <w:rPr>
          <w:rtl w:val="0"/>
        </w:rPr>
      </w:r>
    </w:p>
    <w:p w:rsidR="00000000" w:rsidDel="00000000" w:rsidP="00000000" w:rsidRDefault="00000000" w:rsidRPr="00000000" w14:paraId="00000190">
      <w:pPr>
        <w:numPr>
          <w:ilvl w:val="0"/>
          <w:numId w:val="23"/>
        </w:numPr>
        <w:spacing w:line="240" w:lineRule="auto"/>
        <w:ind w:left="720" w:hanging="360"/>
        <w:rPr>
          <w:color w:val="1a1a1a"/>
        </w:rPr>
      </w:pPr>
      <w:r w:rsidDel="00000000" w:rsidR="00000000" w:rsidRPr="00000000">
        <w:rPr>
          <w:color w:val="1a1a1a"/>
          <w:rtl w:val="0"/>
        </w:rPr>
        <w:t xml:space="preserve">Gen. Monroe W. Hatch, Jr. </w:t>
      </w:r>
    </w:p>
    <w:p w:rsidR="00000000" w:rsidDel="00000000" w:rsidP="00000000" w:rsidRDefault="00000000" w:rsidRPr="00000000" w14:paraId="00000191">
      <w:pPr>
        <w:numPr>
          <w:ilvl w:val="0"/>
          <w:numId w:val="23"/>
        </w:numPr>
        <w:spacing w:line="240" w:lineRule="auto"/>
        <w:ind w:left="720" w:hanging="360"/>
        <w:rPr>
          <w:color w:val="1a1a1a"/>
        </w:rPr>
      </w:pPr>
      <w:r w:rsidDel="00000000" w:rsidR="00000000" w:rsidRPr="00000000">
        <w:rPr>
          <w:color w:val="1a1a1a"/>
          <w:rtl w:val="0"/>
        </w:rPr>
        <w:t xml:space="preserve">Col. Donald Lopez </w:t>
      </w:r>
    </w:p>
    <w:p w:rsidR="00000000" w:rsidDel="00000000" w:rsidP="00000000" w:rsidRDefault="00000000" w:rsidRPr="00000000" w14:paraId="00000192">
      <w:pPr>
        <w:numPr>
          <w:ilvl w:val="0"/>
          <w:numId w:val="26"/>
        </w:numPr>
        <w:spacing w:line="240" w:lineRule="auto"/>
        <w:ind w:left="720" w:hanging="360"/>
        <w:rPr>
          <w:color w:val="1a1a1a"/>
        </w:rPr>
      </w:pPr>
      <w:r w:rsidDel="00000000" w:rsidR="00000000" w:rsidRPr="00000000">
        <w:rPr>
          <w:color w:val="1a1a1a"/>
          <w:rtl w:val="0"/>
        </w:rPr>
        <w:t xml:space="preserve">Lt. Col. John T. Correll</w:t>
      </w:r>
    </w:p>
    <w:p w:rsidR="00000000" w:rsidDel="00000000" w:rsidP="00000000" w:rsidRDefault="00000000" w:rsidRPr="00000000" w14:paraId="00000193">
      <w:pPr>
        <w:numPr>
          <w:ilvl w:val="0"/>
          <w:numId w:val="26"/>
        </w:numPr>
        <w:spacing w:line="240" w:lineRule="auto"/>
        <w:ind w:left="720" w:hanging="360"/>
        <w:rPr>
          <w:color w:val="1a1a1a"/>
        </w:rPr>
      </w:pPr>
      <w:r w:rsidDel="00000000" w:rsidR="00000000" w:rsidRPr="00000000">
        <w:rPr>
          <w:rtl w:val="0"/>
        </w:rPr>
        <w:t xml:space="preserve">Lt. Gen. Claude M. Kicklighter </w:t>
      </w:r>
      <w:r w:rsidDel="00000000" w:rsidR="00000000" w:rsidRPr="00000000">
        <w:rPr>
          <w:rtl w:val="0"/>
        </w:rPr>
      </w:r>
    </w:p>
    <w:p w:rsidR="00000000" w:rsidDel="00000000" w:rsidP="00000000" w:rsidRDefault="00000000" w:rsidRPr="00000000" w14:paraId="00000194">
      <w:pPr>
        <w:numPr>
          <w:ilvl w:val="0"/>
          <w:numId w:val="26"/>
        </w:numPr>
        <w:spacing w:line="240" w:lineRule="auto"/>
        <w:ind w:left="720" w:hanging="360"/>
        <w:rPr>
          <w:color w:val="1a1a1a"/>
        </w:rPr>
      </w:pPr>
      <w:r w:rsidDel="00000000" w:rsidR="00000000" w:rsidRPr="00000000">
        <w:rPr>
          <w:color w:val="1a1a1a"/>
          <w:rtl w:val="0"/>
        </w:rPr>
        <w:t xml:space="preserve">W. Burr Bennett, Jr. </w:t>
      </w:r>
      <w:r w:rsidDel="00000000" w:rsidR="00000000" w:rsidRPr="00000000">
        <w:rPr>
          <w:rtl w:val="0"/>
        </w:rPr>
      </w:r>
    </w:p>
    <w:p w:rsidR="00000000" w:rsidDel="00000000" w:rsidP="00000000" w:rsidRDefault="00000000" w:rsidRPr="00000000" w14:paraId="00000195">
      <w:pPr>
        <w:pStyle w:val="Heading3"/>
        <w:spacing w:line="240" w:lineRule="auto"/>
        <w:rPr/>
      </w:pPr>
      <w:bookmarkStart w:colFirst="0" w:colLast="0" w:name="_heading=h.t4il86dq8lln" w:id="26"/>
      <w:bookmarkEnd w:id="26"/>
      <w:r w:rsidDel="00000000" w:rsidR="00000000" w:rsidRPr="00000000">
        <w:rPr>
          <w:rtl w:val="0"/>
        </w:rPr>
        <w:t xml:space="preserve">Politicians</w:t>
      </w:r>
    </w:p>
    <w:p w:rsidR="00000000" w:rsidDel="00000000" w:rsidP="00000000" w:rsidRDefault="00000000" w:rsidRPr="00000000" w14:paraId="00000196">
      <w:pPr>
        <w:spacing w:line="240" w:lineRule="auto"/>
        <w:rPr>
          <w:i w:val="1"/>
        </w:rPr>
      </w:pPr>
      <w:r w:rsidDel="00000000" w:rsidR="00000000" w:rsidRPr="00000000">
        <w:rPr>
          <w:i w:val="1"/>
          <w:rtl w:val="0"/>
        </w:rPr>
        <w:t xml:space="preserve">Politicians, some of whom are also military veterans, want to exert control of taxpayer-funded institutions like the Smithsonian. They follow the winds of public opinion and do not want to be seen as working against the interests of the American people. Like the Veterans, they expect the Enola Gay exhibit to commemorate the American victory in World War II. </w:t>
      </w:r>
    </w:p>
    <w:p w:rsidR="00000000" w:rsidDel="00000000" w:rsidP="00000000" w:rsidRDefault="00000000" w:rsidRPr="00000000" w14:paraId="00000197">
      <w:pPr>
        <w:spacing w:line="240" w:lineRule="auto"/>
        <w:rPr/>
      </w:pPr>
      <w:r w:rsidDel="00000000" w:rsidR="00000000" w:rsidRPr="00000000">
        <w:rPr>
          <w:rtl w:val="0"/>
        </w:rPr>
      </w:r>
    </w:p>
    <w:p w:rsidR="00000000" w:rsidDel="00000000" w:rsidP="00000000" w:rsidRDefault="00000000" w:rsidRPr="00000000" w14:paraId="00000198">
      <w:pPr>
        <w:numPr>
          <w:ilvl w:val="0"/>
          <w:numId w:val="3"/>
        </w:numPr>
        <w:spacing w:line="240" w:lineRule="auto"/>
        <w:ind w:left="720" w:hanging="360"/>
        <w:rPr/>
      </w:pPr>
      <w:r w:rsidDel="00000000" w:rsidR="00000000" w:rsidRPr="00000000">
        <w:rPr>
          <w:rtl w:val="0"/>
        </w:rPr>
        <w:t xml:space="preserve">Senator Bob Dole </w:t>
      </w:r>
    </w:p>
    <w:p w:rsidR="00000000" w:rsidDel="00000000" w:rsidP="00000000" w:rsidRDefault="00000000" w:rsidRPr="00000000" w14:paraId="00000199">
      <w:pPr>
        <w:numPr>
          <w:ilvl w:val="0"/>
          <w:numId w:val="3"/>
        </w:numPr>
        <w:spacing w:line="240" w:lineRule="auto"/>
        <w:ind w:left="720" w:hanging="360"/>
        <w:rPr/>
      </w:pPr>
      <w:r w:rsidDel="00000000" w:rsidR="00000000" w:rsidRPr="00000000">
        <w:rPr>
          <w:color w:val="1a1a1a"/>
          <w:rtl w:val="0"/>
        </w:rPr>
        <w:t xml:space="preserve">Rep. Newt Gingrich, PhD </w:t>
      </w:r>
      <w:r w:rsidDel="00000000" w:rsidR="00000000" w:rsidRPr="00000000">
        <w:rPr>
          <w:rtl w:val="0"/>
        </w:rPr>
      </w:r>
    </w:p>
    <w:p w:rsidR="00000000" w:rsidDel="00000000" w:rsidP="00000000" w:rsidRDefault="00000000" w:rsidRPr="00000000" w14:paraId="0000019A">
      <w:pPr>
        <w:numPr>
          <w:ilvl w:val="0"/>
          <w:numId w:val="3"/>
        </w:numPr>
        <w:spacing w:line="240" w:lineRule="auto"/>
        <w:ind w:left="720" w:hanging="360"/>
        <w:rPr>
          <w:color w:val="1a1a1a"/>
        </w:rPr>
      </w:pPr>
      <w:r w:rsidDel="00000000" w:rsidR="00000000" w:rsidRPr="00000000">
        <w:rPr>
          <w:color w:val="1a1a1a"/>
          <w:rtl w:val="0"/>
        </w:rPr>
        <w:t xml:space="preserve">Sen. Mark Hatfield</w:t>
      </w:r>
    </w:p>
    <w:p w:rsidR="00000000" w:rsidDel="00000000" w:rsidP="00000000" w:rsidRDefault="00000000" w:rsidRPr="00000000" w14:paraId="0000019B">
      <w:pPr>
        <w:numPr>
          <w:ilvl w:val="0"/>
          <w:numId w:val="3"/>
        </w:numPr>
        <w:spacing w:line="240" w:lineRule="auto"/>
        <w:ind w:left="720" w:hanging="360"/>
        <w:rPr>
          <w:color w:val="1a1a1a"/>
        </w:rPr>
      </w:pPr>
      <w:r w:rsidDel="00000000" w:rsidR="00000000" w:rsidRPr="00000000">
        <w:rPr>
          <w:color w:val="1a1a1a"/>
          <w:rtl w:val="0"/>
        </w:rPr>
        <w:t xml:space="preserve">Sen. Nancy Landon Kassebaum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9C">
      <w:pPr>
        <w:numPr>
          <w:ilvl w:val="0"/>
          <w:numId w:val="27"/>
        </w:numPr>
        <w:spacing w:line="240" w:lineRule="auto"/>
        <w:ind w:left="720" w:hanging="360"/>
        <w:rPr/>
      </w:pPr>
      <w:r w:rsidDel="00000000" w:rsidR="00000000" w:rsidRPr="00000000">
        <w:rPr>
          <w:rtl w:val="0"/>
        </w:rPr>
        <w:t xml:space="preserve">Rep. Sam Johnson </w:t>
      </w:r>
    </w:p>
    <w:p w:rsidR="00000000" w:rsidDel="00000000" w:rsidP="00000000" w:rsidRDefault="00000000" w:rsidRPr="00000000" w14:paraId="0000019D">
      <w:pPr>
        <w:numPr>
          <w:ilvl w:val="0"/>
          <w:numId w:val="27"/>
        </w:numPr>
        <w:spacing w:line="240" w:lineRule="auto"/>
        <w:ind w:left="720" w:hanging="360"/>
        <w:rPr/>
      </w:pPr>
      <w:r w:rsidDel="00000000" w:rsidR="00000000" w:rsidRPr="00000000">
        <w:rPr>
          <w:color w:val="1a1a1a"/>
          <w:rtl w:val="0"/>
        </w:rPr>
        <w:t xml:space="preserve">Rep. C. V. “Sonny” Montgomery </w:t>
      </w:r>
      <w:r w:rsidDel="00000000" w:rsidR="00000000" w:rsidRPr="00000000">
        <w:rPr>
          <w:rtl w:val="0"/>
        </w:rPr>
      </w:r>
    </w:p>
    <w:p w:rsidR="00000000" w:rsidDel="00000000" w:rsidP="00000000" w:rsidRDefault="00000000" w:rsidRPr="00000000" w14:paraId="0000019E">
      <w:pPr>
        <w:numPr>
          <w:ilvl w:val="0"/>
          <w:numId w:val="27"/>
        </w:numPr>
        <w:spacing w:after="240" w:line="240" w:lineRule="auto"/>
        <w:ind w:left="720" w:hanging="360"/>
        <w:rPr>
          <w:color w:val="1a1a1a"/>
        </w:rPr>
      </w:pPr>
      <w:r w:rsidDel="00000000" w:rsidR="00000000" w:rsidRPr="00000000">
        <w:rPr>
          <w:rtl w:val="0"/>
        </w:rPr>
        <w:t xml:space="preserve">Sen. Dianne Feinstein</w:t>
      </w:r>
      <w:r w:rsidDel="00000000" w:rsidR="00000000" w:rsidRPr="00000000">
        <w:rPr>
          <w:rtl w:val="0"/>
        </w:rPr>
      </w:r>
    </w:p>
    <w:p w:rsidR="00000000" w:rsidDel="00000000" w:rsidP="00000000" w:rsidRDefault="00000000" w:rsidRPr="00000000" w14:paraId="0000019F">
      <w:pPr>
        <w:pStyle w:val="Heading3"/>
        <w:rPr/>
      </w:pPr>
      <w:bookmarkStart w:colFirst="0" w:colLast="0" w:name="_heading=h.bfj2yyjh8fz2" w:id="27"/>
      <w:bookmarkEnd w:id="27"/>
      <w:r w:rsidDel="00000000" w:rsidR="00000000" w:rsidRPr="00000000">
        <w:rPr>
          <w:rtl w:val="0"/>
        </w:rPr>
        <w:t xml:space="preserve">Indeterminates</w:t>
      </w:r>
    </w:p>
    <w:p w:rsidR="00000000" w:rsidDel="00000000" w:rsidP="00000000" w:rsidRDefault="00000000" w:rsidRPr="00000000" w14:paraId="000001A0">
      <w:pPr>
        <w:spacing w:line="240" w:lineRule="auto"/>
        <w:rPr>
          <w:i w:val="1"/>
        </w:rPr>
      </w:pPr>
      <w:r w:rsidDel="00000000" w:rsidR="00000000" w:rsidRPr="00000000">
        <w:rPr>
          <w:i w:val="1"/>
          <w:rtl w:val="0"/>
        </w:rPr>
        <w:t xml:space="preserve">These individuals are not a faction; each has a unique background and point of view. To varying degrees, each could make an excellent ally for the factions. (F) signals this is a fictional character created for the game. Other than Walters, who facilitates several of the sessions, Instructors should choose which characters to assign based on the preferred themes of the course.  </w:t>
      </w:r>
    </w:p>
    <w:p w:rsidR="00000000" w:rsidDel="00000000" w:rsidP="00000000" w:rsidRDefault="00000000" w:rsidRPr="00000000" w14:paraId="000001A1">
      <w:pPr>
        <w:spacing w:line="240" w:lineRule="auto"/>
        <w:rPr>
          <w:i w:val="1"/>
        </w:rPr>
      </w:pPr>
      <w:r w:rsidDel="00000000" w:rsidR="00000000" w:rsidRPr="00000000">
        <w:rPr>
          <w:rtl w:val="0"/>
        </w:rPr>
      </w:r>
    </w:p>
    <w:p w:rsidR="00000000" w:rsidDel="00000000" w:rsidP="00000000" w:rsidRDefault="00000000" w:rsidRPr="00000000" w14:paraId="000001A2">
      <w:pPr>
        <w:spacing w:line="240" w:lineRule="auto"/>
        <w:ind w:left="720" w:firstLine="0"/>
        <w:rPr>
          <w:i w:val="1"/>
        </w:rPr>
      </w:pPr>
      <w:r w:rsidDel="00000000" w:rsidR="00000000" w:rsidRPr="00000000">
        <w:rPr>
          <w:i w:val="1"/>
          <w:rtl w:val="0"/>
        </w:rPr>
        <w:t xml:space="preserve">Journalism/framing the national debate: Walters &amp; Skinner</w:t>
      </w:r>
    </w:p>
    <w:p w:rsidR="00000000" w:rsidDel="00000000" w:rsidP="00000000" w:rsidRDefault="00000000" w:rsidRPr="00000000" w14:paraId="000001A3">
      <w:pPr>
        <w:spacing w:line="240" w:lineRule="auto"/>
        <w:ind w:left="720" w:firstLine="0"/>
        <w:rPr>
          <w:i w:val="1"/>
        </w:rPr>
      </w:pPr>
      <w:r w:rsidDel="00000000" w:rsidR="00000000" w:rsidRPr="00000000">
        <w:rPr>
          <w:i w:val="1"/>
          <w:rtl w:val="0"/>
        </w:rPr>
        <w:t xml:space="preserve">Japanese viewpoints: Hiraoka &amp; Agawa</w:t>
      </w:r>
    </w:p>
    <w:p w:rsidR="00000000" w:rsidDel="00000000" w:rsidP="00000000" w:rsidRDefault="00000000" w:rsidRPr="00000000" w14:paraId="000001A4">
      <w:pPr>
        <w:spacing w:line="240" w:lineRule="auto"/>
        <w:ind w:left="720" w:firstLine="0"/>
        <w:rPr>
          <w:i w:val="1"/>
        </w:rPr>
      </w:pPr>
      <w:r w:rsidDel="00000000" w:rsidR="00000000" w:rsidRPr="00000000">
        <w:rPr>
          <w:i w:val="1"/>
          <w:rtl w:val="0"/>
        </w:rPr>
        <w:t xml:space="preserve">Manhattan Project: Roberts &amp; Fermi</w:t>
      </w:r>
    </w:p>
    <w:p w:rsidR="00000000" w:rsidDel="00000000" w:rsidP="00000000" w:rsidRDefault="00000000" w:rsidRPr="00000000" w14:paraId="000001A5">
      <w:pPr>
        <w:spacing w:line="240" w:lineRule="auto"/>
        <w:ind w:left="720" w:firstLine="0"/>
        <w:rPr>
          <w:i w:val="1"/>
        </w:rPr>
      </w:pPr>
      <w:r w:rsidDel="00000000" w:rsidR="00000000" w:rsidRPr="00000000">
        <w:rPr>
          <w:i w:val="1"/>
          <w:rtl w:val="0"/>
        </w:rPr>
        <w:t xml:space="preserve">Anti-Nuclear Protests: McAllister &amp; Forsberg</w:t>
      </w:r>
    </w:p>
    <w:p w:rsidR="00000000" w:rsidDel="00000000" w:rsidP="00000000" w:rsidRDefault="00000000" w:rsidRPr="00000000" w14:paraId="000001A6">
      <w:pPr>
        <w:spacing w:line="240" w:lineRule="auto"/>
        <w:ind w:left="720" w:firstLine="0"/>
        <w:rPr>
          <w:i w:val="1"/>
        </w:rPr>
      </w:pPr>
      <w:r w:rsidDel="00000000" w:rsidR="00000000" w:rsidRPr="00000000">
        <w:rPr>
          <w:i w:val="1"/>
          <w:rtl w:val="0"/>
        </w:rPr>
        <w:t xml:space="preserve">Race &amp; Gender Issues: Trotter &amp; Vale</w:t>
      </w:r>
    </w:p>
    <w:p w:rsidR="00000000" w:rsidDel="00000000" w:rsidP="00000000" w:rsidRDefault="00000000" w:rsidRPr="00000000" w14:paraId="000001A7">
      <w:pPr>
        <w:spacing w:line="240" w:lineRule="auto"/>
        <w:ind w:left="720" w:firstLine="0"/>
        <w:rPr>
          <w:i w:val="1"/>
        </w:rPr>
      </w:pPr>
      <w:r w:rsidDel="00000000" w:rsidR="00000000" w:rsidRPr="00000000">
        <w:rPr>
          <w:i w:val="1"/>
          <w:rtl w:val="0"/>
        </w:rPr>
        <w:t xml:space="preserve">Frustration with revisionist history: Cheney</w:t>
      </w:r>
    </w:p>
    <w:p w:rsidR="00000000" w:rsidDel="00000000" w:rsidP="00000000" w:rsidRDefault="00000000" w:rsidRPr="00000000" w14:paraId="000001A8">
      <w:pPr>
        <w:spacing w:line="240" w:lineRule="auto"/>
        <w:rPr>
          <w:i w:val="1"/>
        </w:rPr>
      </w:pPr>
      <w:r w:rsidDel="00000000" w:rsidR="00000000" w:rsidRPr="00000000">
        <w:rPr>
          <w:rtl w:val="0"/>
        </w:rPr>
      </w:r>
    </w:p>
    <w:p w:rsidR="00000000" w:rsidDel="00000000" w:rsidP="00000000" w:rsidRDefault="00000000" w:rsidRPr="00000000" w14:paraId="000001A9">
      <w:pPr>
        <w:spacing w:line="240" w:lineRule="auto"/>
        <w:ind w:left="450" w:firstLine="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Barbara Walters – Journalist &amp; moderator</w:t>
      </w:r>
    </w:p>
    <w:p w:rsidR="00000000" w:rsidDel="00000000" w:rsidP="00000000" w:rsidRDefault="00000000" w:rsidRPr="00000000" w14:paraId="000001AA">
      <w:pPr>
        <w:spacing w:line="240" w:lineRule="auto"/>
        <w:ind w:left="450" w:firstLine="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Takashi Hiraoka – Current Mayor of Hiroshima </w:t>
      </w:r>
    </w:p>
    <w:p w:rsidR="00000000" w:rsidDel="00000000" w:rsidP="00000000" w:rsidRDefault="00000000" w:rsidRPr="00000000" w14:paraId="000001AB">
      <w:pPr>
        <w:spacing w:line="240" w:lineRule="auto"/>
        <w:ind w:left="450" w:firstLine="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Elizabeth “Liz” McAlister – Leader of a Christian pacifist group </w:t>
      </w:r>
    </w:p>
    <w:p w:rsidR="00000000" w:rsidDel="00000000" w:rsidP="00000000" w:rsidRDefault="00000000" w:rsidRPr="00000000" w14:paraId="000001AC">
      <w:pPr>
        <w:spacing w:line="240" w:lineRule="auto"/>
        <w:ind w:left="450" w:firstLine="0"/>
        <w:rPr/>
      </w:pPr>
      <w:r w:rsidDel="00000000" w:rsidR="00000000" w:rsidRPr="00000000">
        <w:rPr>
          <w:rtl w:val="0"/>
        </w:rPr>
        <w:t xml:space="preserve">4.</w:t>
      </w:r>
      <w:r w:rsidDel="00000000" w:rsidR="00000000" w:rsidRPr="00000000">
        <w:rPr>
          <w:sz w:val="14"/>
          <w:szCs w:val="14"/>
          <w:rtl w:val="0"/>
        </w:rPr>
        <w:t xml:space="preserve">     </w:t>
      </w:r>
      <w:r w:rsidDel="00000000" w:rsidR="00000000" w:rsidRPr="00000000">
        <w:rPr>
          <w:rtl w:val="0"/>
        </w:rPr>
        <w:t xml:space="preserve">Lynne Cheney, PhD – Current chair of the National Endowment for the Humanities </w:t>
      </w:r>
    </w:p>
    <w:p w:rsidR="00000000" w:rsidDel="00000000" w:rsidP="00000000" w:rsidRDefault="00000000" w:rsidRPr="00000000" w14:paraId="000001AD">
      <w:pPr>
        <w:spacing w:line="240" w:lineRule="auto"/>
        <w:ind w:left="450" w:firstLine="0"/>
        <w:rPr/>
      </w:pPr>
      <w:r w:rsidDel="00000000" w:rsidR="00000000" w:rsidRPr="00000000">
        <w:rPr>
          <w:rtl w:val="0"/>
        </w:rPr>
        <w:t xml:space="preserve">5.</w:t>
      </w:r>
      <w:r w:rsidDel="00000000" w:rsidR="00000000" w:rsidRPr="00000000">
        <w:rPr>
          <w:sz w:val="14"/>
          <w:szCs w:val="14"/>
          <w:rtl w:val="0"/>
        </w:rPr>
        <w:t xml:space="preserve">     </w:t>
      </w:r>
      <w:r w:rsidDel="00000000" w:rsidR="00000000" w:rsidRPr="00000000">
        <w:rPr>
          <w:rtl w:val="0"/>
        </w:rPr>
        <w:t xml:space="preserve">Carol Roberts – Daughter of a Manhattan Project veteran</w:t>
      </w:r>
    </w:p>
    <w:p w:rsidR="00000000" w:rsidDel="00000000" w:rsidP="00000000" w:rsidRDefault="00000000" w:rsidRPr="00000000" w14:paraId="000001AE">
      <w:pPr>
        <w:spacing w:line="240" w:lineRule="auto"/>
        <w:ind w:left="450" w:firstLine="0"/>
        <w:rPr/>
      </w:pPr>
      <w:r w:rsidDel="00000000" w:rsidR="00000000" w:rsidRPr="00000000">
        <w:rPr>
          <w:rtl w:val="0"/>
        </w:rPr>
        <w:t xml:space="preserve">6.</w:t>
      </w:r>
      <w:r w:rsidDel="00000000" w:rsidR="00000000" w:rsidRPr="00000000">
        <w:rPr>
          <w:sz w:val="14"/>
          <w:szCs w:val="14"/>
          <w:rtl w:val="0"/>
        </w:rPr>
        <w:t xml:space="preserve">     </w:t>
      </w:r>
      <w:r w:rsidDel="00000000" w:rsidR="00000000" w:rsidRPr="00000000">
        <w:rPr>
          <w:rtl w:val="0"/>
        </w:rPr>
        <w:t xml:space="preserve">Randall Forsberg – Founder of the Institute for Defense and Disarmament Studies </w:t>
      </w:r>
    </w:p>
    <w:p w:rsidR="00000000" w:rsidDel="00000000" w:rsidP="00000000" w:rsidRDefault="00000000" w:rsidRPr="00000000" w14:paraId="000001AF">
      <w:pPr>
        <w:spacing w:line="240" w:lineRule="auto"/>
        <w:ind w:left="450" w:firstLine="0"/>
        <w:rPr/>
      </w:pPr>
      <w:r w:rsidDel="00000000" w:rsidR="00000000" w:rsidRPr="00000000">
        <w:rPr>
          <w:rtl w:val="0"/>
        </w:rPr>
        <w:t xml:space="preserve">7.</w:t>
      </w:r>
      <w:r w:rsidDel="00000000" w:rsidR="00000000" w:rsidRPr="00000000">
        <w:rPr>
          <w:sz w:val="14"/>
          <w:szCs w:val="14"/>
          <w:rtl w:val="0"/>
        </w:rPr>
        <w:t xml:space="preserve">     </w:t>
      </w:r>
      <w:r w:rsidDel="00000000" w:rsidR="00000000" w:rsidRPr="00000000">
        <w:rPr>
          <w:rtl w:val="0"/>
        </w:rPr>
        <w:t xml:space="preserve">Brandy Trotter – History student &amp; descendant of African American veterans (F) </w:t>
      </w:r>
    </w:p>
    <w:p w:rsidR="00000000" w:rsidDel="00000000" w:rsidP="00000000" w:rsidRDefault="00000000" w:rsidRPr="00000000" w14:paraId="000001B0">
      <w:pPr>
        <w:spacing w:line="240" w:lineRule="auto"/>
        <w:ind w:left="450" w:firstLine="0"/>
        <w:rPr/>
      </w:pPr>
      <w:r w:rsidDel="00000000" w:rsidR="00000000" w:rsidRPr="00000000">
        <w:rPr>
          <w:rtl w:val="0"/>
        </w:rPr>
        <w:t xml:space="preserve">8.</w:t>
      </w:r>
      <w:r w:rsidDel="00000000" w:rsidR="00000000" w:rsidRPr="00000000">
        <w:rPr>
          <w:sz w:val="14"/>
          <w:szCs w:val="14"/>
          <w:rtl w:val="0"/>
        </w:rPr>
        <w:t xml:space="preserve">     </w:t>
      </w:r>
      <w:r w:rsidDel="00000000" w:rsidR="00000000" w:rsidRPr="00000000">
        <w:rPr>
          <w:rtl w:val="0"/>
        </w:rPr>
        <w:t xml:space="preserve">Kathleen Vale – Politically active Riot Grrrl and aspiring iconoclast (F) </w:t>
      </w:r>
    </w:p>
    <w:p w:rsidR="00000000" w:rsidDel="00000000" w:rsidP="00000000" w:rsidRDefault="00000000" w:rsidRPr="00000000" w14:paraId="000001B1">
      <w:pPr>
        <w:spacing w:line="240" w:lineRule="auto"/>
        <w:ind w:left="450" w:firstLine="0"/>
        <w:rPr/>
      </w:pPr>
      <w:r w:rsidDel="00000000" w:rsidR="00000000" w:rsidRPr="00000000">
        <w:rPr>
          <w:rtl w:val="0"/>
        </w:rPr>
        <w:t xml:space="preserve">9.</w:t>
      </w:r>
      <w:r w:rsidDel="00000000" w:rsidR="00000000" w:rsidRPr="00000000">
        <w:rPr>
          <w:sz w:val="14"/>
          <w:szCs w:val="14"/>
          <w:rtl w:val="0"/>
        </w:rPr>
        <w:t xml:space="preserve">     </w:t>
      </w:r>
      <w:r w:rsidDel="00000000" w:rsidR="00000000" w:rsidRPr="00000000">
        <w:rPr>
          <w:rtl w:val="0"/>
        </w:rPr>
        <w:t xml:space="preserve">Dan Skinner – Reporter (F) </w:t>
      </w:r>
    </w:p>
    <w:p w:rsidR="00000000" w:rsidDel="00000000" w:rsidP="00000000" w:rsidRDefault="00000000" w:rsidRPr="00000000" w14:paraId="000001B2">
      <w:pPr>
        <w:spacing w:line="240" w:lineRule="auto"/>
        <w:ind w:left="450" w:firstLine="0"/>
        <w:rPr/>
      </w:pPr>
      <w:r w:rsidDel="00000000" w:rsidR="00000000" w:rsidRPr="00000000">
        <w:rPr>
          <w:rtl w:val="0"/>
        </w:rPr>
        <w:t xml:space="preserve">10.</w:t>
      </w:r>
      <w:r w:rsidDel="00000000" w:rsidR="00000000" w:rsidRPr="00000000">
        <w:rPr>
          <w:sz w:val="14"/>
          <w:szCs w:val="14"/>
          <w:rtl w:val="0"/>
        </w:rPr>
        <w:t xml:space="preserve">  </w:t>
      </w:r>
      <w:r w:rsidDel="00000000" w:rsidR="00000000" w:rsidRPr="00000000">
        <w:rPr>
          <w:rtl w:val="0"/>
        </w:rPr>
        <w:t xml:space="preserve">Giulio Fermi, PhD – Son of Enrico and Laura Fermi, refugees from Fascist Italy</w:t>
      </w:r>
    </w:p>
    <w:p w:rsidR="00000000" w:rsidDel="00000000" w:rsidP="00000000" w:rsidRDefault="00000000" w:rsidRPr="00000000" w14:paraId="000001B3">
      <w:pPr>
        <w:spacing w:line="240" w:lineRule="auto"/>
        <w:ind w:left="450" w:firstLine="0"/>
        <w:rPr/>
      </w:pPr>
      <w:r w:rsidDel="00000000" w:rsidR="00000000" w:rsidRPr="00000000">
        <w:rPr>
          <w:rtl w:val="0"/>
        </w:rPr>
        <w:t xml:space="preserve">11.</w:t>
      </w:r>
      <w:r w:rsidDel="00000000" w:rsidR="00000000" w:rsidRPr="00000000">
        <w:rPr>
          <w:sz w:val="14"/>
          <w:szCs w:val="14"/>
          <w:rtl w:val="0"/>
        </w:rPr>
        <w:t xml:space="preserve">  </w:t>
      </w:r>
      <w:r w:rsidDel="00000000" w:rsidR="00000000" w:rsidRPr="00000000">
        <w:rPr>
          <w:rtl w:val="0"/>
        </w:rPr>
        <w:t xml:space="preserve">Yuri Agawa – Japanese American who spent time as a child in a US internment camp </w:t>
      </w:r>
    </w:p>
    <w:p w:rsidR="00000000" w:rsidDel="00000000" w:rsidP="00000000" w:rsidRDefault="00000000" w:rsidRPr="00000000" w14:paraId="000001B4">
      <w:pPr>
        <w:spacing w:line="240" w:lineRule="auto"/>
        <w:ind w:left="1170" w:firstLine="270"/>
        <w:rPr>
          <w:b w:val="1"/>
          <w:sz w:val="28"/>
          <w:szCs w:val="28"/>
        </w:rPr>
      </w:pPr>
      <w:r w:rsidDel="00000000" w:rsidR="00000000" w:rsidRPr="00000000">
        <w:rPr>
          <w:rtl w:val="0"/>
        </w:rPr>
        <w:t xml:space="preserve">during World War II (F) </w:t>
      </w:r>
      <w:r w:rsidDel="00000000" w:rsidR="00000000" w:rsidRPr="00000000">
        <w:rPr>
          <w:rtl w:val="0"/>
        </w:rPr>
      </w:r>
    </w:p>
    <w:p w:rsidR="00000000" w:rsidDel="00000000" w:rsidP="00000000" w:rsidRDefault="00000000" w:rsidRPr="00000000" w14:paraId="000001B5">
      <w:pPr>
        <w:pStyle w:val="Heading2"/>
        <w:rPr/>
      </w:pPr>
      <w:bookmarkStart w:colFirst="0" w:colLast="0" w:name="_heading=h.z574lkriyc27" w:id="28"/>
      <w:bookmarkEnd w:id="28"/>
      <w:r w:rsidDel="00000000" w:rsidR="00000000" w:rsidRPr="00000000">
        <w:rPr>
          <w:rtl w:val="0"/>
        </w:rPr>
        <w:t xml:space="preserve">Role Allocation Tables</w:t>
      </w:r>
    </w:p>
    <w:p w:rsidR="00000000" w:rsidDel="00000000" w:rsidP="00000000" w:rsidRDefault="00000000" w:rsidRPr="00000000" w14:paraId="000001B6">
      <w:pPr>
        <w:rPr>
          <w:color w:val="222222"/>
        </w:rPr>
      </w:pPr>
      <w:r w:rsidDel="00000000" w:rsidR="00000000" w:rsidRPr="00000000">
        <w:rPr>
          <w:color w:val="222222"/>
          <w:rtl w:val="0"/>
        </w:rPr>
        <w:t xml:space="preserve">Note that the first 8 players are the ‘big names’ from the controversy and provide only some diversity (which is possible with the </w:t>
      </w:r>
      <w:r w:rsidDel="00000000" w:rsidR="00000000" w:rsidRPr="00000000">
        <w:rPr>
          <w:b w:val="1"/>
          <w:color w:val="222222"/>
          <w:rtl w:val="0"/>
        </w:rPr>
        <w:t xml:space="preserve">Historians</w:t>
      </w:r>
      <w:r w:rsidDel="00000000" w:rsidR="00000000" w:rsidRPr="00000000">
        <w:rPr>
          <w:color w:val="222222"/>
          <w:rtl w:val="0"/>
        </w:rPr>
        <w:t xml:space="preserve"> because there are many to choose from). The next layer of choices are ‘ringers’ in the sense that they break with the rest of their faction. Manchester is a Historian but also a WWII veteran who somewhat opposes the historians’ point of view. Similarly, Gayler &amp; Hatfield are WWII veterans who are interested in nuclear disarmament and don't fit well with the typical veteran/politician views of their factions. Using these characters can help students realize that dividing people into clean-cut factions does not accurately represent the complex reality of the historical situation.</w:t>
      </w:r>
    </w:p>
    <w:p w:rsidR="00000000" w:rsidDel="00000000" w:rsidP="00000000" w:rsidRDefault="00000000" w:rsidRPr="00000000" w14:paraId="000001B7">
      <w:pPr>
        <w:pStyle w:val="Heading3"/>
        <w:rPr/>
      </w:pPr>
      <w:bookmarkStart w:colFirst="0" w:colLast="0" w:name="_heading=h.bcrw5q9a1t1z" w:id="29"/>
      <w:bookmarkEnd w:id="29"/>
      <w:r w:rsidDel="00000000" w:rsidR="00000000" w:rsidRPr="00000000">
        <w:rPr>
          <w:rtl w:val="0"/>
        </w:rPr>
        <w:t xml:space="preserve">Microgame (1-2 sessions)</w:t>
      </w:r>
    </w:p>
    <w:p w:rsidR="00000000" w:rsidDel="00000000" w:rsidP="00000000" w:rsidRDefault="00000000" w:rsidRPr="00000000" w14:paraId="000001B8">
      <w:pPr>
        <w:rPr/>
      </w:pPr>
      <w:r w:rsidDel="00000000" w:rsidR="00000000" w:rsidRPr="00000000">
        <w:rPr>
          <w:rtl w:val="0"/>
        </w:rPr>
        <w:t xml:space="preserve">Instructors should distribute only the character role sheets and not the Faction Advisories (because the Advisories detail particular victory objectives that cannot be achieved in one session). Instructors can choose which allocation chart to use depending on class size. For small classes, use the Short Game table (no Indeterminates). For larger classes, use the Full Game table.  </w:t>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pPr>
      <w:r w:rsidDel="00000000" w:rsidR="00000000" w:rsidRPr="00000000">
        <w:rPr>
          <w:color w:val="222222"/>
          <w:rtl w:val="0"/>
        </w:rPr>
        <w:t xml:space="preserve">There are no “lead roles,” any character can emerge as a leader of public debate. There are 29 roles tied to factions. For classes larger than 29, assign roles from the 11 Indeterminate roles. </w:t>
      </w:r>
      <w:r w:rsidDel="00000000" w:rsidR="00000000" w:rsidRPr="00000000">
        <w:rPr>
          <w:rtl w:val="0"/>
        </w:rPr>
      </w:r>
    </w:p>
    <w:p w:rsidR="00000000" w:rsidDel="00000000" w:rsidP="00000000" w:rsidRDefault="00000000" w:rsidRPr="00000000" w14:paraId="000001BB">
      <w:pPr>
        <w:pStyle w:val="Heading3"/>
        <w:rPr/>
      </w:pPr>
      <w:bookmarkStart w:colFirst="0" w:colLast="0" w:name="_heading=h.3ym6r2prbvs2" w:id="30"/>
      <w:bookmarkEnd w:id="30"/>
      <w:r w:rsidDel="00000000" w:rsidR="00000000" w:rsidRPr="00000000">
        <w:rPr>
          <w:rtl w:val="0"/>
        </w:rPr>
        <w:t xml:space="preserve">Short Game </w:t>
      </w:r>
    </w:p>
    <w:p w:rsidR="00000000" w:rsidDel="00000000" w:rsidP="00000000" w:rsidRDefault="00000000" w:rsidRPr="00000000" w14:paraId="000001BC">
      <w:pPr>
        <w:rPr/>
      </w:pPr>
      <w:r w:rsidDel="00000000" w:rsidR="00000000" w:rsidRPr="00000000">
        <w:rPr>
          <w:rtl w:val="0"/>
        </w:rPr>
        <w:t xml:space="preserve">No Indeterminates (2 weeks)</w:t>
      </w:r>
    </w:p>
    <w:p w:rsidR="00000000" w:rsidDel="00000000" w:rsidP="00000000" w:rsidRDefault="00000000" w:rsidRPr="00000000" w14:paraId="000001BD">
      <w:pPr>
        <w:rPr>
          <w:b w:val="1"/>
          <w:sz w:val="28"/>
          <w:szCs w:val="28"/>
        </w:rPr>
      </w:pPr>
      <w:r w:rsidDel="00000000" w:rsidR="00000000" w:rsidRPr="00000000">
        <w:rPr>
          <w:rtl w:val="0"/>
        </w:rPr>
      </w:r>
    </w:p>
    <w:tbl>
      <w:tblPr>
        <w:tblStyle w:val="Table3"/>
        <w:tblW w:w="69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60"/>
        <w:gridCol w:w="1560"/>
        <w:gridCol w:w="1575"/>
        <w:gridCol w:w="1575"/>
        <w:gridCol w:w="1590"/>
        <w:tblGridChange w:id="0">
          <w:tblGrid>
            <w:gridCol w:w="660"/>
            <w:gridCol w:w="1560"/>
            <w:gridCol w:w="1575"/>
            <w:gridCol w:w="1575"/>
            <w:gridCol w:w="1590"/>
          </w:tblGrid>
        </w:tblGridChange>
      </w:tblGrid>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BE">
            <w:pPr>
              <w:widowControl w:val="0"/>
              <w:pBdr>
                <w:top w:space="0" w:sz="0" w:val="nil"/>
                <w:left w:space="0" w:sz="0" w:val="nil"/>
                <w:bottom w:space="0" w:sz="0" w:val="nil"/>
                <w:right w:space="0" w:sz="0" w:val="nil"/>
                <w:between w:space="0" w:sz="0" w:val="nil"/>
              </w:pBdr>
              <w:spacing w:line="240" w:lineRule="auto"/>
              <w:jc w:val="center"/>
              <w:rPr>
                <w:b w:val="1"/>
                <w:sz w:val="24"/>
                <w:szCs w:val="24"/>
              </w:rPr>
            </w:pPr>
            <w:r w:rsidDel="00000000" w:rsidR="00000000" w:rsidRPr="00000000">
              <w:rPr>
                <w:b w:val="1"/>
                <w:sz w:val="24"/>
                <w:szCs w:val="24"/>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BF">
            <w:pPr>
              <w:widowControl w:val="0"/>
              <w:pBdr>
                <w:top w:space="0" w:sz="0" w:val="nil"/>
                <w:left w:space="0" w:sz="0" w:val="nil"/>
                <w:bottom w:space="0" w:sz="0" w:val="nil"/>
                <w:right w:space="0" w:sz="0" w:val="nil"/>
                <w:between w:space="0" w:sz="0" w:val="nil"/>
              </w:pBdr>
              <w:spacing w:line="240" w:lineRule="auto"/>
              <w:jc w:val="center"/>
              <w:rPr>
                <w:b w:val="1"/>
                <w:sz w:val="24"/>
                <w:szCs w:val="24"/>
              </w:rPr>
            </w:pPr>
            <w:r w:rsidDel="00000000" w:rsidR="00000000" w:rsidRPr="00000000">
              <w:rPr>
                <w:b w:val="1"/>
                <w:sz w:val="24"/>
                <w:szCs w:val="24"/>
                <w:rtl w:val="0"/>
              </w:rPr>
              <w:t xml:space="preserve">Curators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0">
            <w:pPr>
              <w:widowControl w:val="0"/>
              <w:pBdr>
                <w:top w:space="0" w:sz="0" w:val="nil"/>
                <w:left w:space="0" w:sz="0" w:val="nil"/>
                <w:bottom w:space="0" w:sz="0" w:val="nil"/>
                <w:right w:space="0" w:sz="0" w:val="nil"/>
                <w:between w:space="0" w:sz="0" w:val="nil"/>
              </w:pBdr>
              <w:spacing w:line="240" w:lineRule="auto"/>
              <w:jc w:val="center"/>
              <w:rPr>
                <w:b w:val="1"/>
                <w:sz w:val="24"/>
                <w:szCs w:val="24"/>
              </w:rPr>
            </w:pPr>
            <w:r w:rsidDel="00000000" w:rsidR="00000000" w:rsidRPr="00000000">
              <w:rPr>
                <w:b w:val="1"/>
                <w:sz w:val="24"/>
                <w:szCs w:val="24"/>
                <w:rtl w:val="0"/>
              </w:rPr>
              <w:t xml:space="preserve">Historians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1">
            <w:pPr>
              <w:widowControl w:val="0"/>
              <w:pBdr>
                <w:top w:space="0" w:sz="0" w:val="nil"/>
                <w:left w:space="0" w:sz="0" w:val="nil"/>
                <w:bottom w:space="0" w:sz="0" w:val="nil"/>
                <w:right w:space="0" w:sz="0" w:val="nil"/>
                <w:between w:space="0" w:sz="0" w:val="nil"/>
              </w:pBdr>
              <w:spacing w:line="240" w:lineRule="auto"/>
              <w:jc w:val="center"/>
              <w:rPr>
                <w:b w:val="1"/>
                <w:sz w:val="24"/>
                <w:szCs w:val="24"/>
              </w:rPr>
            </w:pPr>
            <w:r w:rsidDel="00000000" w:rsidR="00000000" w:rsidRPr="00000000">
              <w:rPr>
                <w:b w:val="1"/>
                <w:sz w:val="24"/>
                <w:szCs w:val="24"/>
                <w:rtl w:val="0"/>
              </w:rPr>
              <w:t xml:space="preserve">Veterans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2">
            <w:pPr>
              <w:widowControl w:val="0"/>
              <w:pBdr>
                <w:top w:space="0" w:sz="0" w:val="nil"/>
                <w:left w:space="0" w:sz="0" w:val="nil"/>
                <w:bottom w:space="0" w:sz="0" w:val="nil"/>
                <w:right w:space="0" w:sz="0" w:val="nil"/>
                <w:between w:space="0" w:sz="0" w:val="nil"/>
              </w:pBdr>
              <w:spacing w:line="240" w:lineRule="auto"/>
              <w:jc w:val="center"/>
              <w:rPr>
                <w:b w:val="1"/>
                <w:sz w:val="24"/>
                <w:szCs w:val="24"/>
              </w:rPr>
            </w:pPr>
            <w:r w:rsidDel="00000000" w:rsidR="00000000" w:rsidRPr="00000000">
              <w:rPr>
                <w:b w:val="1"/>
                <w:sz w:val="24"/>
                <w:szCs w:val="24"/>
                <w:rtl w:val="0"/>
              </w:rPr>
              <w:t xml:space="preserve">Politicians</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Harwit</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Sherwin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Tibbets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Dole</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Neufeld</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McMillan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Fussell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Gingrich</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C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Gayler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Manchester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11</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Hatfield</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12</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Adams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D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13</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Hatch</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14</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Iriye</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15</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E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Kassebaum</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16</w:t>
            </w:r>
          </w:p>
        </w:tc>
        <w:tc>
          <w:tcPr>
            <w:tcMar>
              <w:top w:w="20.0" w:type="dxa"/>
              <w:left w:w="20.0" w:type="dxa"/>
              <w:bottom w:w="100.0" w:type="dxa"/>
              <w:right w:w="20.0" w:type="dxa"/>
            </w:tcMar>
            <w:vAlign w:val="bottom"/>
          </w:tcPr>
          <w:p w:rsidR="00000000" w:rsidDel="00000000" w:rsidP="00000000" w:rsidRDefault="00000000" w:rsidRPr="00000000" w14:paraId="000001F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Crouch</w:t>
            </w:r>
          </w:p>
        </w:tc>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17</w:t>
            </w:r>
          </w:p>
        </w:tc>
        <w:tc>
          <w:tcPr>
            <w:tcBorders>
              <w:top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Lopez</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Alperovitz</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1F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19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Johnson</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Hallion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21</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Correll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22</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0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Bernstein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23</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Montgomery</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24</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Brooks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25</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1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Kicklighter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26</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6">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Feinstein</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7">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27</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8">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9">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A">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Bennett</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B">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C">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D">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Linenthal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E">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2F">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0">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1">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29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2">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3">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t xml:space="preserve">Bird</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4">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5">
            <w:pPr>
              <w:widowControl w:val="0"/>
              <w:pBdr>
                <w:top w:space="0" w:sz="0" w:val="nil"/>
                <w:left w:space="0" w:sz="0" w:val="nil"/>
                <w:bottom w:space="0" w:sz="0" w:val="nil"/>
                <w:right w:space="0" w:sz="0" w:val="nil"/>
                <w:between w:space="0" w:sz="0" w:val="nil"/>
              </w:pBdr>
              <w:spacing w:line="240" w:lineRule="auto"/>
              <w:jc w:val="center"/>
              <w:rPr/>
            </w:pPr>
            <w:r w:rsidDel="00000000" w:rsidR="00000000" w:rsidRPr="00000000">
              <w:rPr>
                <w:rtl w:val="0"/>
              </w:rPr>
            </w:r>
          </w:p>
        </w:tc>
      </w:tr>
    </w:tbl>
    <w:p w:rsidR="00000000" w:rsidDel="00000000" w:rsidP="00000000" w:rsidRDefault="00000000" w:rsidRPr="00000000" w14:paraId="00000236">
      <w:pPr>
        <w:spacing w:line="240" w:lineRule="auto"/>
        <w:rPr>
          <w:b w:val="1"/>
          <w:sz w:val="28"/>
          <w:szCs w:val="28"/>
        </w:rPr>
      </w:pPr>
      <w:r w:rsidDel="00000000" w:rsidR="00000000" w:rsidRPr="00000000">
        <w:rPr>
          <w:rtl w:val="0"/>
        </w:rPr>
      </w:r>
    </w:p>
    <w:p w:rsidR="00000000" w:rsidDel="00000000" w:rsidP="00000000" w:rsidRDefault="00000000" w:rsidRPr="00000000" w14:paraId="00000237">
      <w:pPr>
        <w:pStyle w:val="Heading3"/>
        <w:spacing w:line="240" w:lineRule="auto"/>
        <w:rPr/>
      </w:pPr>
      <w:bookmarkStart w:colFirst="0" w:colLast="0" w:name="_heading=h.gj90ji7u9i0p" w:id="31"/>
      <w:bookmarkEnd w:id="31"/>
      <w:r w:rsidDel="00000000" w:rsidR="00000000" w:rsidRPr="00000000">
        <w:rPr>
          <w:rtl w:val="0"/>
        </w:rPr>
        <w:t xml:space="preserve">Full Game</w:t>
      </w:r>
    </w:p>
    <w:p w:rsidR="00000000" w:rsidDel="00000000" w:rsidP="00000000" w:rsidRDefault="00000000" w:rsidRPr="00000000" w14:paraId="00000238">
      <w:pPr>
        <w:spacing w:line="240" w:lineRule="auto"/>
        <w:rPr>
          <w:sz w:val="26"/>
          <w:szCs w:val="26"/>
        </w:rPr>
      </w:pPr>
      <w:r w:rsidDel="00000000" w:rsidR="00000000" w:rsidRPr="00000000">
        <w:rPr>
          <w:sz w:val="26"/>
          <w:szCs w:val="26"/>
          <w:rtl w:val="0"/>
        </w:rPr>
        <w:t xml:space="preserve">(4+ sessions in character)</w:t>
      </w:r>
    </w:p>
    <w:p w:rsidR="00000000" w:rsidDel="00000000" w:rsidP="00000000" w:rsidRDefault="00000000" w:rsidRPr="00000000" w14:paraId="00000239">
      <w:pPr>
        <w:spacing w:line="240" w:lineRule="auto"/>
        <w:rPr/>
      </w:pPr>
      <w:r w:rsidDel="00000000" w:rsidR="00000000" w:rsidRPr="00000000">
        <w:rPr>
          <w:rtl w:val="0"/>
        </w:rPr>
      </w:r>
    </w:p>
    <w:tbl>
      <w:tblPr>
        <w:tblStyle w:val="Table4"/>
        <w:tblW w:w="75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20"/>
        <w:gridCol w:w="1275"/>
        <w:gridCol w:w="1335"/>
        <w:gridCol w:w="1170"/>
        <w:gridCol w:w="1335"/>
        <w:gridCol w:w="1740"/>
        <w:tblGridChange w:id="0">
          <w:tblGrid>
            <w:gridCol w:w="720"/>
            <w:gridCol w:w="1275"/>
            <w:gridCol w:w="1335"/>
            <w:gridCol w:w="1170"/>
            <w:gridCol w:w="1335"/>
            <w:gridCol w:w="1740"/>
          </w:tblGrid>
        </w:tblGridChange>
      </w:tblGrid>
      <w:tr>
        <w:trPr>
          <w:cantSplit w:val="0"/>
          <w:trHeight w:val="345" w:hRule="atLeast"/>
          <w:tblHeader w:val="0"/>
        </w:trPr>
        <w:tc>
          <w:tcPr>
            <w:tcBorders>
              <w:top w:color="000000" w:space="0" w:sz="4" w:val="single"/>
              <w:left w:color="000000" w:space="0" w:sz="4" w:val="single"/>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3A">
            <w:pPr>
              <w:spacing w:line="240" w:lineRule="auto"/>
              <w:jc w:val="center"/>
              <w:rPr/>
            </w:pPr>
            <w:r w:rsidDel="00000000" w:rsidR="00000000" w:rsidRPr="00000000">
              <w:rPr>
                <w:rtl w:val="0"/>
              </w:rPr>
              <w:t xml:space="preserve"> </w:t>
            </w:r>
          </w:p>
        </w:tc>
        <w:tc>
          <w:tcPr>
            <w:tcBorders>
              <w:top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3B">
            <w:pPr>
              <w:spacing w:line="240" w:lineRule="auto"/>
              <w:jc w:val="center"/>
              <w:rPr/>
            </w:pPr>
            <w:r w:rsidDel="00000000" w:rsidR="00000000" w:rsidRPr="00000000">
              <w:rPr>
                <w:rtl w:val="0"/>
              </w:rPr>
              <w:t xml:space="preserve">Curators</w:t>
            </w:r>
          </w:p>
        </w:tc>
        <w:tc>
          <w:tcPr>
            <w:tcBorders>
              <w:top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3C">
            <w:pPr>
              <w:spacing w:line="240" w:lineRule="auto"/>
              <w:jc w:val="center"/>
              <w:rPr/>
            </w:pPr>
            <w:r w:rsidDel="00000000" w:rsidR="00000000" w:rsidRPr="00000000">
              <w:rPr>
                <w:rtl w:val="0"/>
              </w:rPr>
              <w:t xml:space="preserve">Historians</w:t>
            </w:r>
          </w:p>
        </w:tc>
        <w:tc>
          <w:tcPr>
            <w:tcBorders>
              <w:top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3D">
            <w:pPr>
              <w:spacing w:line="240" w:lineRule="auto"/>
              <w:jc w:val="center"/>
              <w:rPr/>
            </w:pPr>
            <w:r w:rsidDel="00000000" w:rsidR="00000000" w:rsidRPr="00000000">
              <w:rPr>
                <w:rtl w:val="0"/>
              </w:rPr>
              <w:t xml:space="preserve">Veterans</w:t>
            </w:r>
          </w:p>
        </w:tc>
        <w:tc>
          <w:tcPr>
            <w:tcBorders>
              <w:top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3E">
            <w:pPr>
              <w:spacing w:line="240" w:lineRule="auto"/>
              <w:jc w:val="center"/>
              <w:rPr/>
            </w:pPr>
            <w:r w:rsidDel="00000000" w:rsidR="00000000" w:rsidRPr="00000000">
              <w:rPr>
                <w:rtl w:val="0"/>
              </w:rPr>
              <w:t xml:space="preserve">Politicians </w:t>
            </w:r>
          </w:p>
        </w:tc>
        <w:tc>
          <w:tcPr>
            <w:tcBorders>
              <w:top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3F">
            <w:pPr>
              <w:spacing w:line="240" w:lineRule="auto"/>
              <w:jc w:val="center"/>
              <w:rPr/>
            </w:pPr>
            <w:r w:rsidDel="00000000" w:rsidR="00000000" w:rsidRPr="00000000">
              <w:rPr>
                <w:rtl w:val="0"/>
              </w:rPr>
              <w:t xml:space="preserve">Indeterminates</w:t>
            </w:r>
          </w:p>
        </w:tc>
      </w:tr>
      <w:tr>
        <w:trPr>
          <w:cantSplit w:val="0"/>
          <w:trHeight w:val="34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40">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1">
            <w:pPr>
              <w:spacing w:line="240" w:lineRule="auto"/>
              <w:jc w:val="center"/>
              <w:rPr/>
            </w:pPr>
            <w:r w:rsidDel="00000000" w:rsidR="00000000" w:rsidRPr="00000000">
              <w:rPr>
                <w:rtl w:val="0"/>
              </w:rPr>
              <w:t xml:space="preserve">Harwit</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2">
            <w:pPr>
              <w:spacing w:line="240" w:lineRule="auto"/>
              <w:jc w:val="center"/>
              <w:rPr/>
            </w:pPr>
            <w:r w:rsidDel="00000000" w:rsidR="00000000" w:rsidRPr="00000000">
              <w:rPr>
                <w:rtl w:val="0"/>
              </w:rPr>
              <w:t xml:space="preserve">Sherwin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3">
            <w:pPr>
              <w:spacing w:line="240" w:lineRule="auto"/>
              <w:jc w:val="center"/>
              <w:rPr/>
            </w:pPr>
            <w:r w:rsidDel="00000000" w:rsidR="00000000" w:rsidRPr="00000000">
              <w:rPr>
                <w:rtl w:val="0"/>
              </w:rPr>
              <w:t xml:space="preserve">Tibbets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4">
            <w:pPr>
              <w:spacing w:line="240" w:lineRule="auto"/>
              <w:jc w:val="center"/>
              <w:rPr/>
            </w:pPr>
            <w:r w:rsidDel="00000000" w:rsidR="00000000" w:rsidRPr="00000000">
              <w:rPr>
                <w:rtl w:val="0"/>
              </w:rPr>
              <w:t xml:space="preserve">Dole</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5">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46">
            <w:pPr>
              <w:spacing w:line="240" w:lineRule="auto"/>
              <w:jc w:val="center"/>
              <w:rPr/>
            </w:pPr>
            <w:r w:rsidDel="00000000" w:rsidR="00000000" w:rsidRPr="00000000">
              <w:rPr>
                <w:rtl w:val="0"/>
              </w:rPr>
              <w:t xml:space="preserve">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7">
            <w:pPr>
              <w:spacing w:line="240" w:lineRule="auto"/>
              <w:jc w:val="center"/>
              <w:rPr/>
            </w:pPr>
            <w:r w:rsidDel="00000000" w:rsidR="00000000" w:rsidRPr="00000000">
              <w:rPr>
                <w:rtl w:val="0"/>
              </w:rPr>
              <w:t xml:space="preserve">Neufeld</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8">
            <w:pPr>
              <w:spacing w:line="240" w:lineRule="auto"/>
              <w:jc w:val="center"/>
              <w:rPr/>
            </w:pPr>
            <w:r w:rsidDel="00000000" w:rsidR="00000000" w:rsidRPr="00000000">
              <w:rPr>
                <w:rtl w:val="0"/>
              </w:rPr>
              <w:t xml:space="preserve">McMillan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9">
            <w:pPr>
              <w:spacing w:line="240" w:lineRule="auto"/>
              <w:jc w:val="center"/>
              <w:rPr/>
            </w:pPr>
            <w:r w:rsidDel="00000000" w:rsidR="00000000" w:rsidRPr="00000000">
              <w:rPr>
                <w:rtl w:val="0"/>
              </w:rPr>
              <w:t xml:space="preserve">Fussell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A">
            <w:pPr>
              <w:spacing w:line="240" w:lineRule="auto"/>
              <w:jc w:val="center"/>
              <w:rPr/>
            </w:pPr>
            <w:r w:rsidDel="00000000" w:rsidR="00000000" w:rsidRPr="00000000">
              <w:rPr>
                <w:rtl w:val="0"/>
              </w:rPr>
              <w:t xml:space="preserve">Gingrich</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B">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4C">
            <w:pPr>
              <w:spacing w:line="240" w:lineRule="auto"/>
              <w:jc w:val="center"/>
              <w:rPr/>
            </w:pPr>
            <w:r w:rsidDel="00000000" w:rsidR="00000000" w:rsidRPr="00000000">
              <w:rPr>
                <w:rtl w:val="0"/>
              </w:rPr>
              <w:t xml:space="preserve">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4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0">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1">
            <w:pPr>
              <w:spacing w:line="240" w:lineRule="auto"/>
              <w:jc w:val="center"/>
              <w:rPr/>
            </w:pPr>
            <w:r w:rsidDel="00000000" w:rsidR="00000000" w:rsidRPr="00000000">
              <w:rPr>
                <w:rtl w:val="0"/>
              </w:rPr>
              <w:t xml:space="preserve">Walters</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52">
            <w:pPr>
              <w:spacing w:line="240" w:lineRule="auto"/>
              <w:jc w:val="center"/>
              <w:rPr/>
            </w:pPr>
            <w:r w:rsidDel="00000000" w:rsidR="00000000" w:rsidRPr="00000000">
              <w:rPr>
                <w:rtl w:val="0"/>
              </w:rPr>
              <w:t xml:space="preserve">10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7">
            <w:pPr>
              <w:spacing w:line="240" w:lineRule="auto"/>
              <w:jc w:val="center"/>
              <w:rPr/>
            </w:pPr>
            <w:r w:rsidDel="00000000" w:rsidR="00000000" w:rsidRPr="00000000">
              <w:rPr>
                <w:rtl w:val="0"/>
              </w:rPr>
              <w:t xml:space="preserve">Hiraoka</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58">
            <w:pPr>
              <w:spacing w:line="240" w:lineRule="auto"/>
              <w:jc w:val="center"/>
              <w:rPr/>
            </w:pPr>
            <w:r w:rsidDel="00000000" w:rsidR="00000000" w:rsidRPr="00000000">
              <w:rPr>
                <w:rtl w:val="0"/>
              </w:rPr>
              <w:t xml:space="preserve">11</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B">
            <w:pPr>
              <w:spacing w:line="240" w:lineRule="auto"/>
              <w:jc w:val="center"/>
              <w:rPr/>
            </w:pPr>
            <w:r w:rsidDel="00000000" w:rsidR="00000000" w:rsidRPr="00000000">
              <w:rPr>
                <w:rtl w:val="0"/>
              </w:rPr>
              <w:t xml:space="preserve">Gayler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D">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5E">
            <w:pPr>
              <w:spacing w:line="240" w:lineRule="auto"/>
              <w:jc w:val="center"/>
              <w:rPr/>
            </w:pPr>
            <w:r w:rsidDel="00000000" w:rsidR="00000000" w:rsidRPr="00000000">
              <w:rPr>
                <w:rtl w:val="0"/>
              </w:rPr>
              <w:t xml:space="preserve">12</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5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0">
            <w:pPr>
              <w:spacing w:line="240" w:lineRule="auto"/>
              <w:jc w:val="center"/>
              <w:rPr/>
            </w:pPr>
            <w:r w:rsidDel="00000000" w:rsidR="00000000" w:rsidRPr="00000000">
              <w:rPr>
                <w:rtl w:val="0"/>
              </w:rPr>
              <w:t xml:space="preserve">Manchester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3">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64">
            <w:pPr>
              <w:spacing w:line="240" w:lineRule="auto"/>
              <w:jc w:val="center"/>
              <w:rPr/>
            </w:pPr>
            <w:r w:rsidDel="00000000" w:rsidR="00000000" w:rsidRPr="00000000">
              <w:rPr>
                <w:rtl w:val="0"/>
              </w:rPr>
              <w:t xml:space="preserve">13</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9">
            <w:pPr>
              <w:spacing w:line="240" w:lineRule="auto"/>
              <w:jc w:val="center"/>
              <w:rPr/>
            </w:pPr>
            <w:r w:rsidDel="00000000" w:rsidR="00000000" w:rsidRPr="00000000">
              <w:rPr>
                <w:rtl w:val="0"/>
              </w:rPr>
              <w:t xml:space="preserve">McAllister</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6A">
            <w:pPr>
              <w:spacing w:line="240" w:lineRule="auto"/>
              <w:jc w:val="center"/>
              <w:rPr/>
            </w:pPr>
            <w:r w:rsidDel="00000000" w:rsidR="00000000" w:rsidRPr="00000000">
              <w:rPr>
                <w:rtl w:val="0"/>
              </w:rPr>
              <w:t xml:space="preserve">14</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E">
            <w:pPr>
              <w:spacing w:line="240" w:lineRule="auto"/>
              <w:jc w:val="center"/>
              <w:rPr/>
            </w:pPr>
            <w:r w:rsidDel="00000000" w:rsidR="00000000" w:rsidRPr="00000000">
              <w:rPr>
                <w:rtl w:val="0"/>
              </w:rPr>
              <w:t xml:space="preserve">Hatfield</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6F">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70">
            <w:pPr>
              <w:spacing w:line="240" w:lineRule="auto"/>
              <w:jc w:val="center"/>
              <w:rPr/>
            </w:pPr>
            <w:r w:rsidDel="00000000" w:rsidR="00000000" w:rsidRPr="00000000">
              <w:rPr>
                <w:rtl w:val="0"/>
              </w:rPr>
              <w:t xml:space="preserve">15</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1">
            <w:pPr>
              <w:spacing w:line="240" w:lineRule="auto"/>
              <w:jc w:val="center"/>
              <w:rPr/>
            </w:pPr>
            <w:r w:rsidDel="00000000" w:rsidR="00000000" w:rsidRPr="00000000">
              <w:rPr>
                <w:rtl w:val="0"/>
              </w:rPr>
              <w:t xml:space="preserve">Adams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5">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76">
            <w:pPr>
              <w:spacing w:line="240" w:lineRule="auto"/>
              <w:jc w:val="center"/>
              <w:rPr/>
            </w:pPr>
            <w:r w:rsidDel="00000000" w:rsidR="00000000" w:rsidRPr="00000000">
              <w:rPr>
                <w:rtl w:val="0"/>
              </w:rPr>
              <w:t xml:space="preserve">16</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B">
            <w:pPr>
              <w:spacing w:line="240" w:lineRule="auto"/>
              <w:jc w:val="center"/>
              <w:rPr/>
            </w:pPr>
            <w:r w:rsidDel="00000000" w:rsidR="00000000" w:rsidRPr="00000000">
              <w:rPr>
                <w:rtl w:val="0"/>
              </w:rPr>
              <w:t xml:space="preserve">Cheney</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7C">
            <w:pPr>
              <w:spacing w:line="240" w:lineRule="auto"/>
              <w:jc w:val="center"/>
              <w:rPr/>
            </w:pPr>
            <w:r w:rsidDel="00000000" w:rsidR="00000000" w:rsidRPr="00000000">
              <w:rPr>
                <w:rtl w:val="0"/>
              </w:rPr>
              <w:t xml:space="preserve">17</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7F">
            <w:pPr>
              <w:spacing w:line="240" w:lineRule="auto"/>
              <w:jc w:val="center"/>
              <w:rPr/>
            </w:pPr>
            <w:r w:rsidDel="00000000" w:rsidR="00000000" w:rsidRPr="00000000">
              <w:rPr>
                <w:rtl w:val="0"/>
              </w:rPr>
              <w:t xml:space="preserve">Hatch</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0">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1">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82">
            <w:pPr>
              <w:spacing w:line="240" w:lineRule="auto"/>
              <w:jc w:val="center"/>
              <w:rPr/>
            </w:pPr>
            <w:r w:rsidDel="00000000" w:rsidR="00000000" w:rsidRPr="00000000">
              <w:rPr>
                <w:rtl w:val="0"/>
              </w:rPr>
              <w:t xml:space="preserve">18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4">
            <w:pPr>
              <w:spacing w:line="240" w:lineRule="auto"/>
              <w:jc w:val="center"/>
              <w:rPr/>
            </w:pPr>
            <w:r w:rsidDel="00000000" w:rsidR="00000000" w:rsidRPr="00000000">
              <w:rPr>
                <w:rtl w:val="0"/>
              </w:rPr>
              <w:t xml:space="preserve">Iriye</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7">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88">
            <w:pPr>
              <w:spacing w:line="240" w:lineRule="auto"/>
              <w:jc w:val="center"/>
              <w:rPr/>
            </w:pPr>
            <w:r w:rsidDel="00000000" w:rsidR="00000000" w:rsidRPr="00000000">
              <w:rPr>
                <w:rtl w:val="0"/>
              </w:rPr>
              <w:t xml:space="preserve">19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C">
            <w:pPr>
              <w:spacing w:line="240" w:lineRule="auto"/>
              <w:jc w:val="center"/>
              <w:rPr/>
            </w:pPr>
            <w:r w:rsidDel="00000000" w:rsidR="00000000" w:rsidRPr="00000000">
              <w:rPr>
                <w:rtl w:val="0"/>
              </w:rPr>
              <w:t xml:space="preserve">Kassebaum</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D">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8E">
            <w:pPr>
              <w:spacing w:line="240" w:lineRule="auto"/>
              <w:jc w:val="center"/>
              <w:rPr/>
            </w:pPr>
            <w:r w:rsidDel="00000000" w:rsidR="00000000" w:rsidRPr="00000000">
              <w:rPr>
                <w:rtl w:val="0"/>
              </w:rPr>
              <w:t xml:space="preserve">20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8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0">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3">
            <w:pPr>
              <w:spacing w:line="240" w:lineRule="auto"/>
              <w:jc w:val="center"/>
              <w:rPr/>
            </w:pPr>
            <w:r w:rsidDel="00000000" w:rsidR="00000000" w:rsidRPr="00000000">
              <w:rPr>
                <w:rtl w:val="0"/>
              </w:rPr>
              <w:t xml:space="preserve">Vail</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94">
            <w:pPr>
              <w:spacing w:line="240" w:lineRule="auto"/>
              <w:jc w:val="center"/>
              <w:rPr/>
            </w:pPr>
            <w:r w:rsidDel="00000000" w:rsidR="00000000" w:rsidRPr="00000000">
              <w:rPr>
                <w:rtl w:val="0"/>
              </w:rPr>
              <w:t xml:space="preserve">21</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5">
            <w:pPr>
              <w:spacing w:line="240" w:lineRule="auto"/>
              <w:jc w:val="center"/>
              <w:rPr/>
            </w:pPr>
            <w:r w:rsidDel="00000000" w:rsidR="00000000" w:rsidRPr="00000000">
              <w:rPr>
                <w:rtl w:val="0"/>
              </w:rPr>
              <w:t xml:space="preserve">Crouch</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9">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9A">
            <w:pPr>
              <w:spacing w:line="240" w:lineRule="auto"/>
              <w:jc w:val="center"/>
              <w:rPr/>
            </w:pPr>
            <w:r w:rsidDel="00000000" w:rsidR="00000000" w:rsidRPr="00000000">
              <w:rPr>
                <w:rtl w:val="0"/>
              </w:rPr>
              <w:t xml:space="preserve">22</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D">
            <w:pPr>
              <w:spacing w:line="240" w:lineRule="auto"/>
              <w:jc w:val="center"/>
              <w:rPr/>
            </w:pPr>
            <w:r w:rsidDel="00000000" w:rsidR="00000000" w:rsidRPr="00000000">
              <w:rPr>
                <w:rtl w:val="0"/>
              </w:rPr>
              <w:t xml:space="preserve">Lopez</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9F">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A0">
            <w:pPr>
              <w:spacing w:line="240" w:lineRule="auto"/>
              <w:jc w:val="center"/>
              <w:rPr/>
            </w:pPr>
            <w:r w:rsidDel="00000000" w:rsidR="00000000" w:rsidRPr="00000000">
              <w:rPr>
                <w:rtl w:val="0"/>
              </w:rPr>
              <w:t xml:space="preserve">23</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2">
            <w:pPr>
              <w:spacing w:line="240" w:lineRule="auto"/>
              <w:jc w:val="center"/>
              <w:rPr/>
            </w:pPr>
            <w:r w:rsidDel="00000000" w:rsidR="00000000" w:rsidRPr="00000000">
              <w:rPr>
                <w:rtl w:val="0"/>
              </w:rPr>
              <w:t xml:space="preserve">Alperovitz</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5">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A6">
            <w:pPr>
              <w:spacing w:line="240" w:lineRule="auto"/>
              <w:jc w:val="center"/>
              <w:rPr/>
            </w:pPr>
            <w:r w:rsidDel="00000000" w:rsidR="00000000" w:rsidRPr="00000000">
              <w:rPr>
                <w:rtl w:val="0"/>
              </w:rPr>
              <w:t xml:space="preserve">24</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B">
            <w:pPr>
              <w:spacing w:line="240" w:lineRule="auto"/>
              <w:jc w:val="center"/>
              <w:rPr/>
            </w:pPr>
            <w:r w:rsidDel="00000000" w:rsidR="00000000" w:rsidRPr="00000000">
              <w:rPr>
                <w:rtl w:val="0"/>
              </w:rPr>
              <w:t xml:space="preserve">Trotter</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AC">
            <w:pPr>
              <w:spacing w:line="240" w:lineRule="auto"/>
              <w:jc w:val="center"/>
              <w:rPr/>
            </w:pPr>
            <w:r w:rsidDel="00000000" w:rsidR="00000000" w:rsidRPr="00000000">
              <w:rPr>
                <w:rtl w:val="0"/>
              </w:rPr>
              <w:t xml:space="preserve">25</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A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0">
            <w:pPr>
              <w:spacing w:line="240" w:lineRule="auto"/>
              <w:jc w:val="center"/>
              <w:rPr/>
            </w:pPr>
            <w:r w:rsidDel="00000000" w:rsidR="00000000" w:rsidRPr="00000000">
              <w:rPr>
                <w:rtl w:val="0"/>
              </w:rPr>
              <w:t xml:space="preserve">Johnson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1">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B2">
            <w:pPr>
              <w:spacing w:line="240" w:lineRule="auto"/>
              <w:jc w:val="center"/>
              <w:rPr/>
            </w:pPr>
            <w:r w:rsidDel="00000000" w:rsidR="00000000" w:rsidRPr="00000000">
              <w:rPr>
                <w:rtl w:val="0"/>
              </w:rPr>
              <w:t xml:space="preserve">26</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7">
            <w:pPr>
              <w:spacing w:line="240" w:lineRule="auto"/>
              <w:jc w:val="center"/>
              <w:rPr/>
            </w:pPr>
            <w:r w:rsidDel="00000000" w:rsidR="00000000" w:rsidRPr="00000000">
              <w:rPr>
                <w:rtl w:val="0"/>
              </w:rPr>
              <w:t xml:space="preserve">Oppenheimer</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B8">
            <w:pPr>
              <w:spacing w:line="240" w:lineRule="auto"/>
              <w:jc w:val="center"/>
              <w:rPr/>
            </w:pPr>
            <w:r w:rsidDel="00000000" w:rsidR="00000000" w:rsidRPr="00000000">
              <w:rPr>
                <w:rtl w:val="0"/>
              </w:rPr>
              <w:t xml:space="preserve">27</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9">
            <w:pPr>
              <w:spacing w:line="240" w:lineRule="auto"/>
              <w:jc w:val="center"/>
              <w:rPr/>
            </w:pPr>
            <w:r w:rsidDel="00000000" w:rsidR="00000000" w:rsidRPr="00000000">
              <w:rPr>
                <w:rtl w:val="0"/>
              </w:rPr>
              <w:t xml:space="preserve">Hallion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D">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BE">
            <w:pPr>
              <w:spacing w:line="240" w:lineRule="auto"/>
              <w:jc w:val="center"/>
              <w:rPr/>
            </w:pPr>
            <w:r w:rsidDel="00000000" w:rsidR="00000000" w:rsidRPr="00000000">
              <w:rPr>
                <w:rtl w:val="0"/>
              </w:rPr>
              <w:t xml:space="preserve">28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B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0">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2">
            <w:pPr>
              <w:spacing w:line="240" w:lineRule="auto"/>
              <w:jc w:val="center"/>
              <w:rPr/>
            </w:pPr>
            <w:r w:rsidDel="00000000" w:rsidR="00000000" w:rsidRPr="00000000">
              <w:rPr>
                <w:rtl w:val="0"/>
              </w:rPr>
              <w:t xml:space="preserve">Montgomery</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3">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C4">
            <w:pPr>
              <w:spacing w:line="240" w:lineRule="auto"/>
              <w:jc w:val="center"/>
              <w:rPr/>
            </w:pPr>
            <w:r w:rsidDel="00000000" w:rsidR="00000000" w:rsidRPr="00000000">
              <w:rPr>
                <w:rtl w:val="0"/>
              </w:rPr>
              <w:t xml:space="preserve">29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6">
            <w:pPr>
              <w:spacing w:line="240" w:lineRule="auto"/>
              <w:jc w:val="center"/>
              <w:rPr/>
            </w:pPr>
            <w:r w:rsidDel="00000000" w:rsidR="00000000" w:rsidRPr="00000000">
              <w:rPr>
                <w:rtl w:val="0"/>
              </w:rPr>
              <w:t xml:space="preserve">Bernstein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9">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CA">
            <w:pPr>
              <w:spacing w:line="240" w:lineRule="auto"/>
              <w:jc w:val="center"/>
              <w:rPr/>
            </w:pPr>
            <w:r w:rsidDel="00000000" w:rsidR="00000000" w:rsidRPr="00000000">
              <w:rPr>
                <w:rtl w:val="0"/>
              </w:rPr>
              <w:t xml:space="preserve">30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D">
            <w:pPr>
              <w:spacing w:line="240" w:lineRule="auto"/>
              <w:jc w:val="center"/>
              <w:rPr/>
            </w:pPr>
            <w:r w:rsidDel="00000000" w:rsidR="00000000" w:rsidRPr="00000000">
              <w:rPr>
                <w:rtl w:val="0"/>
              </w:rPr>
              <w:t xml:space="preserve">Correll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CF">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D0">
            <w:pPr>
              <w:spacing w:line="240" w:lineRule="auto"/>
              <w:jc w:val="center"/>
              <w:rPr/>
            </w:pPr>
            <w:r w:rsidDel="00000000" w:rsidR="00000000" w:rsidRPr="00000000">
              <w:rPr>
                <w:rtl w:val="0"/>
              </w:rPr>
              <w:t xml:space="preserve">31</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5">
            <w:pPr>
              <w:spacing w:line="240" w:lineRule="auto"/>
              <w:jc w:val="center"/>
              <w:rPr/>
            </w:pPr>
            <w:r w:rsidDel="00000000" w:rsidR="00000000" w:rsidRPr="00000000">
              <w:rPr>
                <w:rtl w:val="0"/>
              </w:rPr>
              <w:t xml:space="preserve">Forsberg</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D6">
            <w:pPr>
              <w:spacing w:line="240" w:lineRule="auto"/>
              <w:jc w:val="center"/>
              <w:rPr/>
            </w:pPr>
            <w:r w:rsidDel="00000000" w:rsidR="00000000" w:rsidRPr="00000000">
              <w:rPr>
                <w:rtl w:val="0"/>
              </w:rPr>
              <w:t xml:space="preserve">32</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7">
            <w:pPr>
              <w:spacing w:line="240" w:lineRule="auto"/>
              <w:jc w:val="center"/>
              <w:rPr/>
            </w:pPr>
            <w:r w:rsidDel="00000000" w:rsidR="00000000" w:rsidRPr="00000000">
              <w:rPr>
                <w:rtl w:val="0"/>
              </w:rPr>
              <w:t xml:space="preserve">Linenthal</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B">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DC">
            <w:pPr>
              <w:spacing w:line="240" w:lineRule="auto"/>
              <w:jc w:val="center"/>
              <w:rPr/>
            </w:pPr>
            <w:r w:rsidDel="00000000" w:rsidR="00000000" w:rsidRPr="00000000">
              <w:rPr>
                <w:rtl w:val="0"/>
              </w:rPr>
              <w:t xml:space="preserve">33</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D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0">
            <w:pPr>
              <w:spacing w:line="240" w:lineRule="auto"/>
              <w:jc w:val="center"/>
              <w:rPr/>
            </w:pPr>
            <w:r w:rsidDel="00000000" w:rsidR="00000000" w:rsidRPr="00000000">
              <w:rPr>
                <w:rtl w:val="0"/>
              </w:rPr>
              <w:t xml:space="preserve">Feinstein</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1">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E2">
            <w:pPr>
              <w:spacing w:line="240" w:lineRule="auto"/>
              <w:jc w:val="center"/>
              <w:rPr/>
            </w:pPr>
            <w:r w:rsidDel="00000000" w:rsidR="00000000" w:rsidRPr="00000000">
              <w:rPr>
                <w:rtl w:val="0"/>
              </w:rPr>
              <w:t xml:space="preserve">34</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3">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7">
            <w:pPr>
              <w:spacing w:line="240" w:lineRule="auto"/>
              <w:jc w:val="center"/>
              <w:rPr/>
            </w:pPr>
            <w:r w:rsidDel="00000000" w:rsidR="00000000" w:rsidRPr="00000000">
              <w:rPr>
                <w:rtl w:val="0"/>
              </w:rPr>
              <w:t xml:space="preserve">Agawa</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E8">
            <w:pPr>
              <w:spacing w:line="240" w:lineRule="auto"/>
              <w:jc w:val="center"/>
              <w:rPr/>
            </w:pPr>
            <w:r w:rsidDel="00000000" w:rsidR="00000000" w:rsidRPr="00000000">
              <w:rPr>
                <w:rtl w:val="0"/>
              </w:rPr>
              <w:t xml:space="preserve">35</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B">
            <w:pPr>
              <w:spacing w:line="240" w:lineRule="auto"/>
              <w:jc w:val="center"/>
              <w:rPr/>
            </w:pPr>
            <w:r w:rsidDel="00000000" w:rsidR="00000000" w:rsidRPr="00000000">
              <w:rPr>
                <w:rtl w:val="0"/>
              </w:rPr>
              <w:t xml:space="preserve">Bennett</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D">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EE">
            <w:pPr>
              <w:spacing w:line="240" w:lineRule="auto"/>
              <w:jc w:val="center"/>
              <w:rPr/>
            </w:pPr>
            <w:r w:rsidDel="00000000" w:rsidR="00000000" w:rsidRPr="00000000">
              <w:rPr>
                <w:rtl w:val="0"/>
              </w:rPr>
              <w:t xml:space="preserve">36</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EF">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0">
            <w:pPr>
              <w:spacing w:line="240" w:lineRule="auto"/>
              <w:jc w:val="center"/>
              <w:rPr/>
            </w:pPr>
            <w:r w:rsidDel="00000000" w:rsidR="00000000" w:rsidRPr="00000000">
              <w:rPr>
                <w:rtl w:val="0"/>
              </w:rPr>
              <w:t xml:space="preserve">Brooks</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3">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F4">
            <w:pPr>
              <w:spacing w:line="240" w:lineRule="auto"/>
              <w:jc w:val="center"/>
              <w:rPr/>
            </w:pPr>
            <w:r w:rsidDel="00000000" w:rsidR="00000000" w:rsidRPr="00000000">
              <w:rPr>
                <w:rtl w:val="0"/>
              </w:rPr>
              <w:t xml:space="preserve">37</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5">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6">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8">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9">
            <w:pPr>
              <w:spacing w:line="240" w:lineRule="auto"/>
              <w:jc w:val="center"/>
              <w:rPr/>
            </w:pPr>
            <w:r w:rsidDel="00000000" w:rsidR="00000000" w:rsidRPr="00000000">
              <w:rPr>
                <w:rtl w:val="0"/>
              </w:rPr>
              <w:t xml:space="preserve">Skinner</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2FA">
            <w:pPr>
              <w:spacing w:line="240" w:lineRule="auto"/>
              <w:jc w:val="center"/>
              <w:rPr/>
            </w:pPr>
            <w:r w:rsidDel="00000000" w:rsidR="00000000" w:rsidRPr="00000000">
              <w:rPr>
                <w:rtl w:val="0"/>
              </w:rPr>
              <w:t xml:space="preserve">38</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B">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C">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D">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E">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2FF">
            <w:pPr>
              <w:spacing w:line="240" w:lineRule="auto"/>
              <w:jc w:val="center"/>
              <w:rPr/>
            </w:pPr>
            <w:r w:rsidDel="00000000" w:rsidR="00000000" w:rsidRPr="00000000">
              <w:rPr>
                <w:rtl w:val="0"/>
              </w:rPr>
              <w:t xml:space="preserve">Fermi</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300">
            <w:pPr>
              <w:spacing w:line="240" w:lineRule="auto"/>
              <w:jc w:val="center"/>
              <w:rPr/>
            </w:pPr>
            <w:r w:rsidDel="00000000" w:rsidR="00000000" w:rsidRPr="00000000">
              <w:rPr>
                <w:rtl w:val="0"/>
              </w:rPr>
              <w:t xml:space="preserve">39</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1">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2">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3">
            <w:pPr>
              <w:spacing w:line="240" w:lineRule="auto"/>
              <w:jc w:val="center"/>
              <w:rPr/>
            </w:pPr>
            <w:r w:rsidDel="00000000" w:rsidR="00000000" w:rsidRPr="00000000">
              <w:rPr>
                <w:rtl w:val="0"/>
              </w:rPr>
              <w:t xml:space="preserve">Kicklighter</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4">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5">
            <w:pPr>
              <w:spacing w:line="240" w:lineRule="auto"/>
              <w:jc w:val="center"/>
              <w:rPr/>
            </w:pPr>
            <w:r w:rsidDel="00000000" w:rsidR="00000000" w:rsidRPr="00000000">
              <w:rPr>
                <w:rtl w:val="0"/>
              </w:rPr>
              <w:t xml:space="preserve"> </w:t>
            </w:r>
          </w:p>
        </w:tc>
      </w:tr>
      <w:tr>
        <w:trPr>
          <w:cantSplit w:val="0"/>
          <w:trHeight w:val="415" w:hRule="atLeast"/>
          <w:tblHeader w:val="0"/>
        </w:trPr>
        <w:tc>
          <w:tcPr>
            <w:tcBorders>
              <w:left w:color="000000" w:space="0" w:sz="4" w:val="single"/>
              <w:bottom w:color="000000" w:space="0" w:sz="4" w:val="single"/>
              <w:right w:color="000000" w:space="0" w:sz="4" w:val="single"/>
            </w:tcBorders>
            <w:shd w:fill="aeaaaa" w:val="clear"/>
            <w:tcMar>
              <w:top w:w="20.0" w:type="dxa"/>
              <w:left w:w="20.0" w:type="dxa"/>
              <w:bottom w:w="100.0" w:type="dxa"/>
              <w:right w:w="20.0" w:type="dxa"/>
            </w:tcMar>
            <w:vAlign w:val="bottom"/>
          </w:tcPr>
          <w:p w:rsidR="00000000" w:rsidDel="00000000" w:rsidP="00000000" w:rsidRDefault="00000000" w:rsidRPr="00000000" w14:paraId="00000306">
            <w:pPr>
              <w:spacing w:line="240" w:lineRule="auto"/>
              <w:jc w:val="center"/>
              <w:rPr/>
            </w:pPr>
            <w:r w:rsidDel="00000000" w:rsidR="00000000" w:rsidRPr="00000000">
              <w:rPr>
                <w:rtl w:val="0"/>
              </w:rPr>
              <w:t xml:space="preserve">40</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7">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8">
            <w:pPr>
              <w:spacing w:line="240" w:lineRule="auto"/>
              <w:jc w:val="center"/>
              <w:rPr/>
            </w:pPr>
            <w:r w:rsidDel="00000000" w:rsidR="00000000" w:rsidRPr="00000000">
              <w:rPr>
                <w:rtl w:val="0"/>
              </w:rPr>
              <w:t xml:space="preserve">Bird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9">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A">
            <w:pPr>
              <w:spacing w:line="240" w:lineRule="auto"/>
              <w:jc w:val="center"/>
              <w:rPr/>
            </w:pPr>
            <w:r w:rsidDel="00000000" w:rsidR="00000000" w:rsidRPr="00000000">
              <w:rPr>
                <w:rtl w:val="0"/>
              </w:rPr>
              <w:t xml:space="preserve"> </w:t>
            </w:r>
          </w:p>
        </w:tc>
        <w:tc>
          <w:tcPr>
            <w:tcBorders>
              <w:bottom w:color="000000" w:space="0" w:sz="4" w:val="single"/>
              <w:right w:color="000000" w:space="0" w:sz="4" w:val="single"/>
            </w:tcBorders>
            <w:tcMar>
              <w:top w:w="20.0" w:type="dxa"/>
              <w:left w:w="20.0" w:type="dxa"/>
              <w:bottom w:w="100.0" w:type="dxa"/>
              <w:right w:w="20.0" w:type="dxa"/>
            </w:tcMar>
            <w:vAlign w:val="bottom"/>
          </w:tcPr>
          <w:p w:rsidR="00000000" w:rsidDel="00000000" w:rsidP="00000000" w:rsidRDefault="00000000" w:rsidRPr="00000000" w14:paraId="0000030B">
            <w:pPr>
              <w:spacing w:line="240" w:lineRule="auto"/>
              <w:jc w:val="center"/>
              <w:rPr/>
            </w:pPr>
            <w:r w:rsidDel="00000000" w:rsidR="00000000" w:rsidRPr="00000000">
              <w:rPr>
                <w:rtl w:val="0"/>
              </w:rPr>
              <w:t xml:space="preserve"> </w:t>
            </w:r>
          </w:p>
        </w:tc>
      </w:tr>
    </w:tbl>
    <w:p w:rsidR="00000000" w:rsidDel="00000000" w:rsidP="00000000" w:rsidRDefault="00000000" w:rsidRPr="00000000" w14:paraId="0000030C">
      <w:pPr>
        <w:rPr>
          <w:b w:val="1"/>
          <w:sz w:val="28"/>
          <w:szCs w:val="28"/>
        </w:rPr>
      </w:pPr>
      <w:r w:rsidDel="00000000" w:rsidR="00000000" w:rsidRPr="00000000">
        <w:rPr>
          <w:rtl w:val="0"/>
        </w:rPr>
      </w:r>
    </w:p>
    <w:p w:rsidR="00000000" w:rsidDel="00000000" w:rsidP="00000000" w:rsidRDefault="00000000" w:rsidRPr="00000000" w14:paraId="0000030D">
      <w:pPr>
        <w:pStyle w:val="Heading1"/>
        <w:rPr/>
      </w:pPr>
      <w:bookmarkStart w:colFirst="0" w:colLast="0" w:name="_heading=h.qhtmm73vfnfw" w:id="32"/>
      <w:bookmarkEnd w:id="32"/>
      <w:r w:rsidDel="00000000" w:rsidR="00000000" w:rsidRPr="00000000">
        <w:rPr>
          <w:rtl w:val="0"/>
        </w:rPr>
        <w:t xml:space="preserve">Overview of Game Play</w:t>
      </w:r>
    </w:p>
    <w:p w:rsidR="00000000" w:rsidDel="00000000" w:rsidP="00000000" w:rsidRDefault="00000000" w:rsidRPr="00000000" w14:paraId="0000030E">
      <w:pPr>
        <w:rPr/>
      </w:pPr>
      <w:r w:rsidDel="00000000" w:rsidR="00000000" w:rsidRPr="00000000">
        <w:rPr>
          <w:rtl w:val="0"/>
        </w:rPr>
        <w:t xml:space="preserve">The game begins in spring 1994 in Washington, DC with a draft of an exhibit plan featuring  the </w:t>
      </w:r>
      <w:r w:rsidDel="00000000" w:rsidR="00000000" w:rsidRPr="00000000">
        <w:rPr>
          <w:i w:val="1"/>
          <w:rtl w:val="0"/>
        </w:rPr>
        <w:t xml:space="preserve">Enola Gay</w:t>
      </w:r>
      <w:r w:rsidDel="00000000" w:rsidR="00000000" w:rsidRPr="00000000">
        <w:rPr>
          <w:rtl w:val="0"/>
        </w:rPr>
        <w:t xml:space="preserve"> already in circulation. The </w:t>
      </w:r>
      <w:r w:rsidDel="00000000" w:rsidR="00000000" w:rsidRPr="00000000">
        <w:rPr>
          <w:i w:val="1"/>
          <w:rtl w:val="0"/>
        </w:rPr>
        <w:t xml:space="preserve">Crossroads</w:t>
      </w:r>
      <w:r w:rsidDel="00000000" w:rsidR="00000000" w:rsidRPr="00000000">
        <w:rPr>
          <w:rtl w:val="0"/>
        </w:rPr>
        <w:t xml:space="preserve"> exhibit plan provides context for the HIroshima bombing across 5 rooms (see Floor Plan below). The </w:t>
      </w:r>
      <w:r w:rsidDel="00000000" w:rsidR="00000000" w:rsidRPr="00000000">
        <w:rPr>
          <w:b w:val="1"/>
          <w:rtl w:val="0"/>
        </w:rPr>
        <w:t xml:space="preserve">Curators</w:t>
      </w:r>
      <w:r w:rsidDel="00000000" w:rsidR="00000000" w:rsidRPr="00000000">
        <w:rPr>
          <w:rtl w:val="0"/>
        </w:rPr>
        <w:t xml:space="preserve"> must familiarize themselves with the plan and decide what suggestions from other players they want to take as they revise it. The game sessions involve debate over how the plane should be exhibited based on differing ideas about the function of museums, the role of patriotism in history, and who controls historical memory. </w:t>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t xml:space="preserve">In the Game Sessions, the </w:t>
      </w:r>
      <w:r w:rsidDel="00000000" w:rsidR="00000000" w:rsidRPr="00000000">
        <w:rPr>
          <w:b w:val="1"/>
          <w:rtl w:val="0"/>
        </w:rPr>
        <w:t xml:space="preserve">Veterans</w:t>
      </w:r>
      <w:r w:rsidDel="00000000" w:rsidR="00000000" w:rsidRPr="00000000">
        <w:rPr>
          <w:rtl w:val="0"/>
        </w:rPr>
        <w:t xml:space="preserve"> should attack the </w:t>
      </w:r>
      <w:r w:rsidDel="00000000" w:rsidR="00000000" w:rsidRPr="00000000">
        <w:rPr>
          <w:i w:val="1"/>
          <w:rtl w:val="0"/>
        </w:rPr>
        <w:t xml:space="preserve">Crossroads</w:t>
      </w:r>
      <w:r w:rsidDel="00000000" w:rsidR="00000000" w:rsidRPr="00000000">
        <w:rPr>
          <w:rtl w:val="0"/>
        </w:rPr>
        <w:t xml:space="preserve"> plan as unpatriotic and out of harmony with what they remember about Hiroshima - most see it as a fitting end to a gruesome war against a vicious foe. They should echo the arguments made by Paul Fussell (in the “Hiroshima Debate 1981” reading) who claims he has the authority to control the dialog about the atomic bombing because he was there and his life was saved. The </w:t>
      </w:r>
      <w:r w:rsidDel="00000000" w:rsidR="00000000" w:rsidRPr="00000000">
        <w:rPr>
          <w:b w:val="1"/>
          <w:rtl w:val="0"/>
        </w:rPr>
        <w:t xml:space="preserve">Politicians</w:t>
      </w:r>
      <w:r w:rsidDel="00000000" w:rsidR="00000000" w:rsidRPr="00000000">
        <w:rPr>
          <w:rtl w:val="0"/>
        </w:rPr>
        <w:t xml:space="preserve"> should pick up on this line of argument. Many are also veterans of World War II or later wars. The </w:t>
      </w:r>
      <w:r w:rsidDel="00000000" w:rsidR="00000000" w:rsidRPr="00000000">
        <w:rPr>
          <w:b w:val="1"/>
          <w:rtl w:val="0"/>
        </w:rPr>
        <w:t xml:space="preserve">Curators</w:t>
      </w:r>
      <w:r w:rsidDel="00000000" w:rsidR="00000000" w:rsidRPr="00000000">
        <w:rPr>
          <w:rtl w:val="0"/>
        </w:rPr>
        <w:t xml:space="preserve"> and </w:t>
      </w:r>
      <w:r w:rsidDel="00000000" w:rsidR="00000000" w:rsidRPr="00000000">
        <w:rPr>
          <w:b w:val="1"/>
          <w:rtl w:val="0"/>
        </w:rPr>
        <w:t xml:space="preserve">Historians</w:t>
      </w:r>
      <w:r w:rsidDel="00000000" w:rsidR="00000000" w:rsidRPr="00000000">
        <w:rPr>
          <w:rtl w:val="0"/>
        </w:rPr>
        <w:t xml:space="preserve"> will grow more defensive, trying to leverage their authority as experts to convince the others to discuss the US decision to drop an atomic bomb on Hiroshima as an academic debate. They will cite historical works and philosophical arguments such as those by Michael Walzer (in the “Hiroshima Debate, 1981” reading). The </w:t>
      </w:r>
      <w:r w:rsidDel="00000000" w:rsidR="00000000" w:rsidRPr="00000000">
        <w:rPr>
          <w:b w:val="1"/>
          <w:rtl w:val="0"/>
        </w:rPr>
        <w:t xml:space="preserve">Indeterminates</w:t>
      </w:r>
      <w:r w:rsidDel="00000000" w:rsidR="00000000" w:rsidRPr="00000000">
        <w:rPr>
          <w:rtl w:val="0"/>
        </w:rPr>
        <w:t xml:space="preserve"> will make their voices heard about the causes they care about - pressuring the Curators to include more voices in the exhibit.</w:t>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rPr>
          <w:rtl w:val="0"/>
        </w:rPr>
        <w:t xml:space="preserve">As the </w:t>
      </w:r>
      <w:r w:rsidDel="00000000" w:rsidR="00000000" w:rsidRPr="00000000">
        <w:rPr>
          <w:b w:val="1"/>
          <w:rtl w:val="0"/>
        </w:rPr>
        <w:t xml:space="preserve">Veterans</w:t>
      </w:r>
      <w:r w:rsidDel="00000000" w:rsidR="00000000" w:rsidRPr="00000000">
        <w:rPr>
          <w:rtl w:val="0"/>
        </w:rPr>
        <w:t xml:space="preserve"> and </w:t>
      </w:r>
      <w:r w:rsidDel="00000000" w:rsidR="00000000" w:rsidRPr="00000000">
        <w:rPr>
          <w:b w:val="1"/>
          <w:rtl w:val="0"/>
        </w:rPr>
        <w:t xml:space="preserve">Curators</w:t>
      </w:r>
      <w:r w:rsidDel="00000000" w:rsidR="00000000" w:rsidRPr="00000000">
        <w:rPr>
          <w:rtl w:val="0"/>
        </w:rPr>
        <w:t xml:space="preserve"> negotiate, they are pushed farther apart by </w:t>
      </w:r>
      <w:r w:rsidDel="00000000" w:rsidR="00000000" w:rsidRPr="00000000">
        <w:rPr>
          <w:b w:val="1"/>
          <w:rtl w:val="0"/>
        </w:rPr>
        <w:t xml:space="preserve">Politicians</w:t>
      </w:r>
      <w:r w:rsidDel="00000000" w:rsidR="00000000" w:rsidRPr="00000000">
        <w:rPr>
          <w:rtl w:val="0"/>
        </w:rPr>
        <w:t xml:space="preserve"> </w:t>
      </w:r>
      <w:r w:rsidDel="00000000" w:rsidR="00000000" w:rsidRPr="00000000">
        <w:rPr>
          <w:rtl w:val="0"/>
        </w:rPr>
        <w:t xml:space="preserve">and </w:t>
      </w:r>
      <w:r w:rsidDel="00000000" w:rsidR="00000000" w:rsidRPr="00000000">
        <w:rPr>
          <w:b w:val="1"/>
          <w:rtl w:val="0"/>
        </w:rPr>
        <w:t xml:space="preserve">Historians</w:t>
      </w:r>
      <w:r w:rsidDel="00000000" w:rsidR="00000000" w:rsidRPr="00000000">
        <w:rPr>
          <w:rtl w:val="0"/>
        </w:rPr>
        <w:t xml:space="preserve"> who are less interested in building consensus. Most often, students will create a mutually satisfactory exhibit. Depending on the Instructor’s objectives, the actual exhibit details may be less important than the process of debating.</w:t>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t xml:space="preserve">In a lively class, protests/dissent may continue up to and even past the point of the final exhibit presentation by the </w:t>
      </w:r>
      <w:r w:rsidDel="00000000" w:rsidR="00000000" w:rsidRPr="00000000">
        <w:rPr>
          <w:b w:val="1"/>
          <w:rtl w:val="0"/>
        </w:rPr>
        <w:t xml:space="preserve">Curators</w:t>
      </w:r>
      <w:r w:rsidDel="00000000" w:rsidR="00000000" w:rsidRPr="00000000">
        <w:rPr>
          <w:rtl w:val="0"/>
        </w:rPr>
        <w:t xml:space="preserve">. On the final Game Session, the GM should announce that end of the game with at least 5 minutes left in class to allow for a die roll that will determine how the American public responds to the final exhibit (see chart below). Students may balk that their exhibit’s success is decided seemingly randomly so explain that the die roll represents wider public opinion to reinforce that many Americans had strong feelings about the exhibit, not just the few stakeholders represented in the game.</w:t>
      </w:r>
    </w:p>
    <w:p w:rsidR="00000000" w:rsidDel="00000000" w:rsidP="00000000" w:rsidRDefault="00000000" w:rsidRPr="00000000" w14:paraId="00000315">
      <w:pPr>
        <w:pStyle w:val="Heading2"/>
        <w:rPr/>
      </w:pPr>
      <w:bookmarkStart w:colFirst="0" w:colLast="0" w:name="_heading=h.cks5lo3db1ln" w:id="33"/>
      <w:bookmarkEnd w:id="33"/>
      <w:r w:rsidDel="00000000" w:rsidR="00000000" w:rsidRPr="00000000">
        <w:rPr>
          <w:rtl w:val="0"/>
        </w:rPr>
        <w:t xml:space="preserve">Sh</w:t>
      </w:r>
      <w:r w:rsidDel="00000000" w:rsidR="00000000" w:rsidRPr="00000000">
        <w:rPr>
          <w:rtl w:val="0"/>
        </w:rPr>
        <w:t xml:space="preserve">ort Game </w:t>
      </w:r>
    </w:p>
    <w:p w:rsidR="00000000" w:rsidDel="00000000" w:rsidP="00000000" w:rsidRDefault="00000000" w:rsidRPr="00000000" w14:paraId="00000316">
      <w:pPr>
        <w:rPr/>
      </w:pPr>
      <w:r w:rsidDel="00000000" w:rsidR="00000000" w:rsidRPr="00000000">
        <w:rPr>
          <w:rtl w:val="0"/>
        </w:rPr>
        <w:t xml:space="preserve">In </w:t>
      </w:r>
      <w:r w:rsidDel="00000000" w:rsidR="00000000" w:rsidRPr="00000000">
        <w:rPr>
          <w:u w:val="single"/>
          <w:rtl w:val="0"/>
        </w:rPr>
        <w:t xml:space="preserve">Game Session 1</w:t>
      </w:r>
      <w:r w:rsidDel="00000000" w:rsidR="00000000" w:rsidRPr="00000000">
        <w:rPr>
          <w:rtl w:val="0"/>
        </w:rPr>
        <w:t xml:space="preserve"> Factions should have some time to compare notes about the </w:t>
      </w:r>
      <w:r w:rsidDel="00000000" w:rsidR="00000000" w:rsidRPr="00000000">
        <w:rPr>
          <w:i w:val="1"/>
          <w:rtl w:val="0"/>
        </w:rPr>
        <w:t xml:space="preserve">Crossroads </w:t>
      </w:r>
      <w:r w:rsidDel="00000000" w:rsidR="00000000" w:rsidRPr="00000000">
        <w:rPr>
          <w:rtl w:val="0"/>
        </w:rPr>
        <w:t xml:space="preserve">exhibit and draft speeches to explain their reactions. </w:t>
      </w:r>
      <w:r w:rsidDel="00000000" w:rsidR="00000000" w:rsidRPr="00000000">
        <w:rPr>
          <w:b w:val="1"/>
          <w:rtl w:val="0"/>
        </w:rPr>
        <w:t xml:space="preserve">Indeterminates</w:t>
      </w:r>
      <w:r w:rsidDel="00000000" w:rsidR="00000000" w:rsidRPr="00000000">
        <w:rPr>
          <w:rtl w:val="0"/>
        </w:rPr>
        <w:t xml:space="preserve"> can mill about, figuring out where they might find supporters for their causes. </w:t>
      </w:r>
      <w:r w:rsidDel="00000000" w:rsidR="00000000" w:rsidRPr="00000000">
        <w:rPr>
          <w:b w:val="1"/>
          <w:rtl w:val="0"/>
        </w:rPr>
        <w:t xml:space="preserve">Veterans</w:t>
      </w:r>
      <w:r w:rsidDel="00000000" w:rsidR="00000000" w:rsidRPr="00000000">
        <w:rPr>
          <w:rtl w:val="0"/>
        </w:rPr>
        <w:t xml:space="preserve"> open the discussion by explaining what they want changed in the exhibit. </w:t>
      </w:r>
      <w:r w:rsidDel="00000000" w:rsidR="00000000" w:rsidRPr="00000000">
        <w:rPr>
          <w:b w:val="1"/>
          <w:rtl w:val="0"/>
        </w:rPr>
        <w:t xml:space="preserve">Politicians</w:t>
      </w:r>
      <w:r w:rsidDel="00000000" w:rsidR="00000000" w:rsidRPr="00000000">
        <w:rPr>
          <w:rtl w:val="0"/>
        </w:rPr>
        <w:t xml:space="preserve"> then express their views. They may hold a vote about whether to raise, lower, or maintain funding to the Smithsonian museum complex based on how they feel about the </w:t>
      </w:r>
      <w:r w:rsidDel="00000000" w:rsidR="00000000" w:rsidRPr="00000000">
        <w:rPr>
          <w:b w:val="1"/>
          <w:rtl w:val="0"/>
        </w:rPr>
        <w:t xml:space="preserve">Curators’</w:t>
      </w:r>
      <w:r w:rsidDel="00000000" w:rsidR="00000000" w:rsidRPr="00000000">
        <w:rPr>
          <w:rtl w:val="0"/>
        </w:rPr>
        <w:t xml:space="preserve"> responses. [This vote doesn’t really matter, but it reminds the Curators that they are not independent actors.] At the end of class, distribute the </w:t>
      </w:r>
      <w:r w:rsidDel="00000000" w:rsidR="00000000" w:rsidRPr="00000000">
        <w:rPr>
          <w:i w:val="1"/>
          <w:rtl w:val="0"/>
        </w:rPr>
        <w:t xml:space="preserve">Newsbulletin</w:t>
      </w:r>
      <w:r w:rsidDel="00000000" w:rsidR="00000000" w:rsidRPr="00000000">
        <w:rPr>
          <w:rtl w:val="0"/>
        </w:rPr>
        <w:t xml:space="preserve"> so students get a sense of how worked up the public is about the exhibit. This sampling of opinions should energize players to make their cases more forcefully. Instructors with more time to spare may expand these conversations over 2 days.</w:t>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pPr>
      <w:r w:rsidDel="00000000" w:rsidR="00000000" w:rsidRPr="00000000">
        <w:rPr>
          <w:rtl w:val="0"/>
        </w:rPr>
        <w:t xml:space="preserve">For </w:t>
      </w:r>
      <w:r w:rsidDel="00000000" w:rsidR="00000000" w:rsidRPr="00000000">
        <w:rPr>
          <w:u w:val="single"/>
          <w:rtl w:val="0"/>
        </w:rPr>
        <w:t xml:space="preserve">Game Session 2</w:t>
      </w:r>
      <w:r w:rsidDel="00000000" w:rsidR="00000000" w:rsidRPr="00000000">
        <w:rPr>
          <w:rtl w:val="0"/>
        </w:rPr>
        <w:t xml:space="preserve">, students need time to continue negotiations in class but the GM should also allow for formal speeches, especially from the </w:t>
      </w:r>
      <w:r w:rsidDel="00000000" w:rsidR="00000000" w:rsidRPr="00000000">
        <w:rPr>
          <w:b w:val="1"/>
          <w:rtl w:val="0"/>
        </w:rPr>
        <w:t xml:space="preserve">Historians</w:t>
      </w:r>
      <w:r w:rsidDel="00000000" w:rsidR="00000000" w:rsidRPr="00000000">
        <w:rPr>
          <w:rtl w:val="0"/>
        </w:rPr>
        <w:t xml:space="preserve"> and other players who have not spoken up yet. If </w:t>
      </w:r>
      <w:r w:rsidDel="00000000" w:rsidR="00000000" w:rsidRPr="00000000">
        <w:rPr>
          <w:b w:val="1"/>
          <w:rtl w:val="0"/>
        </w:rPr>
        <w:t xml:space="preserve">Indeterminates</w:t>
      </w:r>
      <w:r w:rsidDel="00000000" w:rsidR="00000000" w:rsidRPr="00000000">
        <w:rPr>
          <w:rtl w:val="0"/>
        </w:rPr>
        <w:t xml:space="preserve"> are in the game, the GM should encourage them to stage protests/deliver speeches. If playing without Indeterminates, the GM can announce that a protest is occurring off-stage: choose to say either other veterans or anti-nuclear activists are staging a demonstration on the National Mall to try to perk up the debate. Students should experience how divisive rhetoric made it difficult for the </w:t>
      </w:r>
      <w:r w:rsidDel="00000000" w:rsidR="00000000" w:rsidRPr="00000000">
        <w:rPr>
          <w:b w:val="1"/>
          <w:rtl w:val="0"/>
        </w:rPr>
        <w:t xml:space="preserve">Curators</w:t>
      </w:r>
      <w:r w:rsidDel="00000000" w:rsidR="00000000" w:rsidRPr="00000000">
        <w:rPr>
          <w:rtl w:val="0"/>
        </w:rPr>
        <w:t xml:space="preserve"> to do anything but agree to the dissenting voices’ terms. </w:t>
      </w:r>
      <w:r w:rsidDel="00000000" w:rsidR="00000000" w:rsidRPr="00000000">
        <w:rPr>
          <w:b w:val="1"/>
          <w:rtl w:val="0"/>
        </w:rPr>
        <w:t xml:space="preserve">Curators</w:t>
      </w:r>
      <w:r w:rsidDel="00000000" w:rsidR="00000000" w:rsidRPr="00000000">
        <w:rPr>
          <w:rtl w:val="0"/>
        </w:rPr>
        <w:t xml:space="preserve"> present their revised (final) exhibit plan for the </w:t>
      </w:r>
      <w:r w:rsidDel="00000000" w:rsidR="00000000" w:rsidRPr="00000000">
        <w:rPr>
          <w:i w:val="1"/>
          <w:rtl w:val="0"/>
        </w:rPr>
        <w:t xml:space="preserve">Enola Gay</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19">
      <w:pPr>
        <w:pStyle w:val="Heading2"/>
        <w:rPr/>
      </w:pPr>
      <w:bookmarkStart w:colFirst="0" w:colLast="0" w:name="_heading=h.i8abgonmodny" w:id="34"/>
      <w:bookmarkEnd w:id="34"/>
      <w:r w:rsidDel="00000000" w:rsidR="00000000" w:rsidRPr="00000000">
        <w:rPr>
          <w:rtl w:val="0"/>
        </w:rPr>
        <w:t xml:space="preserve">Full Game</w:t>
      </w:r>
    </w:p>
    <w:p w:rsidR="00000000" w:rsidDel="00000000" w:rsidP="00000000" w:rsidRDefault="00000000" w:rsidRPr="00000000" w14:paraId="0000031A">
      <w:pPr>
        <w:rPr/>
      </w:pPr>
      <w:r w:rsidDel="00000000" w:rsidR="00000000" w:rsidRPr="00000000">
        <w:rPr>
          <w:rtl w:val="0"/>
        </w:rPr>
        <w:t xml:space="preserve">The </w:t>
      </w:r>
      <w:r w:rsidDel="00000000" w:rsidR="00000000" w:rsidRPr="00000000">
        <w:rPr>
          <w:rtl w:val="0"/>
        </w:rPr>
        <w:t xml:space="preserve">Game Sessions </w:t>
      </w:r>
      <w:r w:rsidDel="00000000" w:rsidR="00000000" w:rsidRPr="00000000">
        <w:rPr>
          <w:rtl w:val="0"/>
        </w:rPr>
        <w:t xml:space="preserve">are set in different locations across Washington, DC to allow for each student to give at least one formal speech in character and to select an object/document they consider vital to be included in the NASM exhibit of the Enola Gay (Exhibit Panel). In addition to grading assignments, the GM is responsible for motivating players to engage with the game through Public Opinion Points (POPs). Each player begins with a certain number, but they can win or lose points through their actions during the game. The GM should award POPs for excellent speeches, protests, posters, letters to the editor (and deduct for weak or inaccurate actions).</w:t>
      </w:r>
    </w:p>
    <w:p w:rsidR="00000000" w:rsidDel="00000000" w:rsidP="00000000" w:rsidRDefault="00000000" w:rsidRPr="00000000" w14:paraId="0000031B">
      <w:pPr>
        <w:rPr>
          <w:u w:val="single"/>
        </w:rPr>
      </w:pPr>
      <w:r w:rsidDel="00000000" w:rsidR="00000000" w:rsidRPr="00000000">
        <w:rPr>
          <w:rtl w:val="0"/>
        </w:rPr>
      </w:r>
    </w:p>
    <w:p w:rsidR="00000000" w:rsidDel="00000000" w:rsidP="00000000" w:rsidRDefault="00000000" w:rsidRPr="00000000" w14:paraId="0000031C">
      <w:pPr>
        <w:rPr/>
      </w:pPr>
      <w:r w:rsidDel="00000000" w:rsidR="00000000" w:rsidRPr="00000000">
        <w:rPr>
          <w:u w:val="single"/>
          <w:rtl w:val="0"/>
        </w:rPr>
        <w:t xml:space="preserve">Game Session 1 </w:t>
      </w:r>
      <w:r w:rsidDel="00000000" w:rsidR="00000000" w:rsidRPr="00000000">
        <w:rPr>
          <w:rtl w:val="0"/>
        </w:rPr>
        <w:t xml:space="preserve">(the first day in character) finds the players at the Cherry Blossom Festival in spring 1994 to give them time to adjust to being in character and to get to know each other. Barbara Walters serves as the moderator for Session 1 and Session 4 when players are forced to take account of public opinion. </w:t>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rtl w:val="0"/>
        </w:rPr>
        <w:t xml:space="preserve">In each of the other </w:t>
      </w:r>
      <w:r w:rsidDel="00000000" w:rsidR="00000000" w:rsidRPr="00000000">
        <w:rPr>
          <w:rtl w:val="0"/>
        </w:rPr>
        <w:t xml:space="preserve">Game Sessions</w:t>
      </w:r>
      <w:r w:rsidDel="00000000" w:rsidR="00000000" w:rsidRPr="00000000">
        <w:rPr>
          <w:rtl w:val="0"/>
        </w:rPr>
        <w:t xml:space="preserve">, one faction is “in charge” of leading the discussion. Each faction has a topic to discuss on its designated day. All students can contribute, but the location dictates which faction should take control of the classroom that day. </w:t>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rPr/>
      </w:pPr>
      <w:r w:rsidDel="00000000" w:rsidR="00000000" w:rsidRPr="00000000">
        <w:rPr>
          <w:rtl w:val="0"/>
        </w:rPr>
        <w:t xml:space="preserve">Game Session2 - </w:t>
      </w:r>
      <w:r w:rsidDel="00000000" w:rsidR="00000000" w:rsidRPr="00000000">
        <w:rPr>
          <w:b w:val="1"/>
          <w:rtl w:val="0"/>
        </w:rPr>
        <w:t xml:space="preserve">Veterans</w:t>
      </w:r>
      <w:r w:rsidDel="00000000" w:rsidR="00000000" w:rsidRPr="00000000">
        <w:rPr>
          <w:rtl w:val="0"/>
        </w:rPr>
        <w:t xml:space="preserve"> reminisce at VFW Post 341</w:t>
      </w:r>
    </w:p>
    <w:p w:rsidR="00000000" w:rsidDel="00000000" w:rsidP="00000000" w:rsidRDefault="00000000" w:rsidRPr="00000000" w14:paraId="00000321">
      <w:pPr>
        <w:rPr/>
      </w:pPr>
      <w:r w:rsidDel="00000000" w:rsidR="00000000" w:rsidRPr="00000000">
        <w:rPr>
          <w:rtl w:val="0"/>
        </w:rPr>
        <w:t xml:space="preserve">Game Session3 - </w:t>
      </w:r>
      <w:r w:rsidDel="00000000" w:rsidR="00000000" w:rsidRPr="00000000">
        <w:rPr>
          <w:b w:val="1"/>
          <w:rtl w:val="0"/>
        </w:rPr>
        <w:t xml:space="preserve">Politicians</w:t>
      </w:r>
      <w:r w:rsidDel="00000000" w:rsidR="00000000" w:rsidRPr="00000000">
        <w:rPr>
          <w:rtl w:val="0"/>
        </w:rPr>
        <w:t xml:space="preserve"> hold hearings at the Capitol</w:t>
      </w:r>
    </w:p>
    <w:p w:rsidR="00000000" w:rsidDel="00000000" w:rsidP="00000000" w:rsidRDefault="00000000" w:rsidRPr="00000000" w14:paraId="00000322">
      <w:pPr>
        <w:rPr/>
      </w:pPr>
      <w:r w:rsidDel="00000000" w:rsidR="00000000" w:rsidRPr="00000000">
        <w:rPr>
          <w:rtl w:val="0"/>
        </w:rPr>
        <w:t xml:space="preserve">Game Session4 - Mixer to watch ads (moderator: Barbara Walters) &amp; negotiate</w:t>
      </w:r>
    </w:p>
    <w:p w:rsidR="00000000" w:rsidDel="00000000" w:rsidP="00000000" w:rsidRDefault="00000000" w:rsidRPr="00000000" w14:paraId="00000323">
      <w:pPr>
        <w:rPr/>
      </w:pPr>
      <w:r w:rsidDel="00000000" w:rsidR="00000000" w:rsidRPr="00000000">
        <w:rPr>
          <w:rtl w:val="0"/>
        </w:rPr>
        <w:t xml:space="preserve">Game Session5 - </w:t>
      </w:r>
      <w:r w:rsidDel="00000000" w:rsidR="00000000" w:rsidRPr="00000000">
        <w:rPr>
          <w:b w:val="1"/>
          <w:rtl w:val="0"/>
        </w:rPr>
        <w:t xml:space="preserve">Historians</w:t>
      </w:r>
      <w:r w:rsidDel="00000000" w:rsidR="00000000" w:rsidRPr="00000000">
        <w:rPr>
          <w:rtl w:val="0"/>
        </w:rPr>
        <w:t xml:space="preserve"> lecture American University</w:t>
      </w:r>
    </w:p>
    <w:p w:rsidR="00000000" w:rsidDel="00000000" w:rsidP="00000000" w:rsidRDefault="00000000" w:rsidRPr="00000000" w14:paraId="00000324">
      <w:pPr>
        <w:rPr/>
      </w:pPr>
      <w:r w:rsidDel="00000000" w:rsidR="00000000" w:rsidRPr="00000000">
        <w:rPr>
          <w:rtl w:val="0"/>
        </w:rPr>
        <w:t xml:space="preserve">Game Session6 - </w:t>
      </w:r>
      <w:r w:rsidDel="00000000" w:rsidR="00000000" w:rsidRPr="00000000">
        <w:rPr>
          <w:b w:val="1"/>
          <w:rtl w:val="0"/>
        </w:rPr>
        <w:t xml:space="preserve">Curators</w:t>
      </w:r>
      <w:r w:rsidDel="00000000" w:rsidR="00000000" w:rsidRPr="00000000">
        <w:rPr>
          <w:rtl w:val="0"/>
        </w:rPr>
        <w:t xml:space="preserve"> present at NASM</w:t>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t xml:space="preserve">On the one hand, the </w:t>
      </w:r>
      <w:r w:rsidDel="00000000" w:rsidR="00000000" w:rsidRPr="00000000">
        <w:rPr>
          <w:b w:val="1"/>
          <w:rtl w:val="0"/>
        </w:rPr>
        <w:t xml:space="preserve">Curators</w:t>
      </w:r>
      <w:r w:rsidDel="00000000" w:rsidR="00000000" w:rsidRPr="00000000">
        <w:rPr>
          <w:rtl w:val="0"/>
        </w:rPr>
        <w:t xml:space="preserve"> have sole control over what goes into the exhibit: it is their job to put on the exhibit. On the other hand, they will find that they are subject to outside pressures. The </w:t>
      </w:r>
      <w:r w:rsidDel="00000000" w:rsidR="00000000" w:rsidRPr="00000000">
        <w:rPr>
          <w:b w:val="1"/>
          <w:rtl w:val="0"/>
        </w:rPr>
        <w:t xml:space="preserve">Politicians</w:t>
      </w:r>
      <w:r w:rsidDel="00000000" w:rsidR="00000000" w:rsidRPr="00000000">
        <w:rPr>
          <w:rtl w:val="0"/>
        </w:rPr>
        <w:t xml:space="preserve"> have the power of the purse because they can decrease funding or browbeat </w:t>
      </w:r>
      <w:r w:rsidDel="00000000" w:rsidR="00000000" w:rsidRPr="00000000">
        <w:rPr>
          <w:b w:val="1"/>
          <w:rtl w:val="0"/>
        </w:rPr>
        <w:t xml:space="preserve">Curators</w:t>
      </w:r>
      <w:r w:rsidDel="00000000" w:rsidR="00000000" w:rsidRPr="00000000">
        <w:rPr>
          <w:rtl w:val="0"/>
        </w:rPr>
        <w:t xml:space="preserve"> into resigning or significantly altering the exhibit. The pleas from the public (</w:t>
      </w:r>
      <w:r w:rsidDel="00000000" w:rsidR="00000000" w:rsidRPr="00000000">
        <w:rPr>
          <w:b w:val="1"/>
          <w:rtl w:val="0"/>
        </w:rPr>
        <w:t xml:space="preserve">Veterans</w:t>
      </w:r>
      <w:r w:rsidDel="00000000" w:rsidR="00000000" w:rsidRPr="00000000">
        <w:rPr>
          <w:rtl w:val="0"/>
        </w:rPr>
        <w:t xml:space="preserve">, </w:t>
      </w:r>
      <w:r w:rsidDel="00000000" w:rsidR="00000000" w:rsidRPr="00000000">
        <w:rPr>
          <w:b w:val="1"/>
          <w:rtl w:val="0"/>
        </w:rPr>
        <w:t xml:space="preserve">Historians</w:t>
      </w:r>
      <w:r w:rsidDel="00000000" w:rsidR="00000000" w:rsidRPr="00000000">
        <w:rPr>
          <w:rtl w:val="0"/>
        </w:rPr>
        <w:t xml:space="preserve">, and </w:t>
      </w:r>
      <w:r w:rsidDel="00000000" w:rsidR="00000000" w:rsidRPr="00000000">
        <w:rPr>
          <w:b w:val="1"/>
          <w:rtl w:val="0"/>
        </w:rPr>
        <w:t xml:space="preserve">Indeterminates</w:t>
      </w:r>
      <w:r w:rsidDel="00000000" w:rsidR="00000000" w:rsidRPr="00000000">
        <w:rPr>
          <w:rtl w:val="0"/>
        </w:rPr>
        <w:t xml:space="preserve">) can also sway the curators. All players have the option to</w:t>
      </w:r>
      <w:r w:rsidDel="00000000" w:rsidR="00000000" w:rsidRPr="00000000">
        <w:rPr>
          <w:rtl w:val="0"/>
        </w:rPr>
        <w:t xml:space="preserve"> “purchase” (through accumulating Public Opinion Points) Exhibit Demands (EDs) that the </w:t>
      </w:r>
      <w:r w:rsidDel="00000000" w:rsidR="00000000" w:rsidRPr="00000000">
        <w:rPr>
          <w:b w:val="1"/>
          <w:rtl w:val="0"/>
        </w:rPr>
        <w:t xml:space="preserve">Curators</w:t>
      </w:r>
      <w:r w:rsidDel="00000000" w:rsidR="00000000" w:rsidRPr="00000000">
        <w:rPr>
          <w:rtl w:val="0"/>
        </w:rPr>
        <w:t xml:space="preserve"> </w:t>
      </w:r>
      <w:r w:rsidDel="00000000" w:rsidR="00000000" w:rsidRPr="00000000">
        <w:rPr>
          <w:u w:val="single"/>
          <w:rtl w:val="0"/>
        </w:rPr>
        <w:t xml:space="preserve">must</w:t>
      </w:r>
      <w:r w:rsidDel="00000000" w:rsidR="00000000" w:rsidRPr="00000000">
        <w:rPr>
          <w:rtl w:val="0"/>
        </w:rPr>
        <w:t xml:space="preserve"> include in the final exhibit.   </w:t>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t xml:space="preserve">During the Game Sessions, give s</w:t>
      </w:r>
      <w:r w:rsidDel="00000000" w:rsidR="00000000" w:rsidRPr="00000000">
        <w:rPr>
          <w:rtl w:val="0"/>
        </w:rPr>
        <w:t xml:space="preserve">tudents time for negotiations in class but also allow for formal speeches. Students tend to want to build consensus. GM will likely need to coordinate with </w:t>
      </w:r>
      <w:r w:rsidDel="00000000" w:rsidR="00000000" w:rsidRPr="00000000">
        <w:rPr>
          <w:b w:val="1"/>
          <w:rtl w:val="0"/>
        </w:rPr>
        <w:t xml:space="preserve">Indeterminates</w:t>
      </w:r>
      <w:r w:rsidDel="00000000" w:rsidR="00000000" w:rsidRPr="00000000">
        <w:rPr>
          <w:rtl w:val="0"/>
        </w:rPr>
        <w:t xml:space="preserve"> and encourage them to stage protests/deliver speeches. Players should experience how divisive rhetoric made it difficult for the </w:t>
      </w:r>
      <w:r w:rsidDel="00000000" w:rsidR="00000000" w:rsidRPr="00000000">
        <w:rPr>
          <w:b w:val="1"/>
          <w:rtl w:val="0"/>
        </w:rPr>
        <w:t xml:space="preserve">Curators</w:t>
      </w:r>
      <w:r w:rsidDel="00000000" w:rsidR="00000000" w:rsidRPr="00000000">
        <w:rPr>
          <w:rtl w:val="0"/>
        </w:rPr>
        <w:t xml:space="preserve"> to do anything but agree to the dissenting voices’ terms. </w:t>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pStyle w:val="Heading2"/>
        <w:rPr/>
      </w:pPr>
      <w:bookmarkStart w:colFirst="0" w:colLast="0" w:name="_heading=h.ikt3ti4vedgp" w:id="35"/>
      <w:bookmarkEnd w:id="35"/>
      <w:r w:rsidDel="00000000" w:rsidR="00000000" w:rsidRPr="00000000">
        <w:rPr>
          <w:rtl w:val="0"/>
        </w:rPr>
        <w:t xml:space="preserve">Written Assignment Suggestions</w:t>
      </w:r>
    </w:p>
    <w:p w:rsidR="00000000" w:rsidDel="00000000" w:rsidP="00000000" w:rsidRDefault="00000000" w:rsidRPr="00000000" w14:paraId="0000032C">
      <w:pPr>
        <w:rPr/>
      </w:pPr>
      <w:r w:rsidDel="00000000" w:rsidR="00000000" w:rsidRPr="00000000">
        <w:rPr>
          <w:rtl w:val="0"/>
        </w:rPr>
        <w:t xml:space="preserve">The role sheets ask students to prepare three formal assignments. Instructors should adapt assignments to the needs of their course:</w:t>
      </w:r>
    </w:p>
    <w:p w:rsidR="00000000" w:rsidDel="00000000" w:rsidP="00000000" w:rsidRDefault="00000000" w:rsidRPr="00000000" w14:paraId="0000032D">
      <w:pPr>
        <w:numPr>
          <w:ilvl w:val="0"/>
          <w:numId w:val="24"/>
        </w:numPr>
        <w:ind w:left="720" w:hanging="360"/>
      </w:pPr>
      <w:r w:rsidDel="00000000" w:rsidR="00000000" w:rsidRPr="00000000">
        <w:rPr>
          <w:rtl w:val="0"/>
        </w:rPr>
        <w:t xml:space="preserve">read and annotate Crossroads Exhibition Planning Document (some instructors may prefer students share annotations by using Perusall)</w:t>
      </w:r>
    </w:p>
    <w:p w:rsidR="00000000" w:rsidDel="00000000" w:rsidP="00000000" w:rsidRDefault="00000000" w:rsidRPr="00000000" w14:paraId="0000032E">
      <w:pPr>
        <w:numPr>
          <w:ilvl w:val="0"/>
          <w:numId w:val="24"/>
        </w:numPr>
        <w:ind w:left="720" w:hanging="360"/>
      </w:pPr>
      <w:r w:rsidDel="00000000" w:rsidR="00000000" w:rsidRPr="00000000">
        <w:rPr>
          <w:rtl w:val="0"/>
        </w:rPr>
        <w:t xml:space="preserve">draft a speech with quotes from at least two primary sources (graded writing assignment) - a wide selection of primary sources is available on the LibGuide</w:t>
      </w:r>
    </w:p>
    <w:p w:rsidR="00000000" w:rsidDel="00000000" w:rsidP="00000000" w:rsidRDefault="00000000" w:rsidRPr="00000000" w14:paraId="0000032F">
      <w:pPr>
        <w:numPr>
          <w:ilvl w:val="0"/>
          <w:numId w:val="24"/>
        </w:numPr>
        <w:ind w:left="720" w:hanging="360"/>
      </w:pPr>
      <w:r w:rsidDel="00000000" w:rsidR="00000000" w:rsidRPr="00000000">
        <w:rPr>
          <w:rtl w:val="0"/>
        </w:rPr>
        <w:t xml:space="preserve">design an Exhibit Panel* (graded writing assignment - can be assigned to each player or require a team of players to produce a certain number)</w:t>
      </w:r>
    </w:p>
    <w:p w:rsidR="00000000" w:rsidDel="00000000" w:rsidP="00000000" w:rsidRDefault="00000000" w:rsidRPr="00000000" w14:paraId="00000330">
      <w:pPr>
        <w:rPr>
          <w:highlight w:val="green"/>
        </w:rPr>
      </w:pPr>
      <w:r w:rsidDel="00000000" w:rsidR="00000000" w:rsidRPr="00000000">
        <w:rPr>
          <w:rtl w:val="0"/>
        </w:rPr>
      </w:r>
    </w:p>
    <w:p w:rsidR="00000000" w:rsidDel="00000000" w:rsidP="00000000" w:rsidRDefault="00000000" w:rsidRPr="00000000" w14:paraId="00000331">
      <w:pPr>
        <w:rPr/>
      </w:pPr>
      <w:r w:rsidDel="00000000" w:rsidR="00000000" w:rsidRPr="00000000">
        <w:rPr>
          <w:rtl w:val="0"/>
        </w:rPr>
        <w:t xml:space="preserve">*Exhibit Panel:</w:t>
      </w:r>
      <w:r w:rsidDel="00000000" w:rsidR="00000000" w:rsidRPr="00000000">
        <w:rPr>
          <w:rtl w:val="0"/>
        </w:rPr>
        <w:t xml:space="preserve"> each student (or team of students, if preferred) prepares an Exhibit Panel featuring an object/document they would like included in the final exhibit. Templates and guidelines available on LibGuide. Each Faction Advisory includes a chart to divide up responsibility for the rooms so faction members don’t all focus on the same area. Indeterminates are free to choose a room for their Exhibit Panel. Ideally, these Exhibit Panels should be shared with everyone (they can be posted before class in Slack or an electronic classroom bulletin board or displayed via PowerPoint). Curators can choose among the submissions as they assemble the final exhibit of the Enola Gay.</w:t>
      </w:r>
    </w:p>
    <w:p w:rsidR="00000000" w:rsidDel="00000000" w:rsidP="00000000" w:rsidRDefault="00000000" w:rsidRPr="00000000" w14:paraId="00000332">
      <w:pPr>
        <w:rPr/>
      </w:pPr>
      <w:r w:rsidDel="00000000" w:rsidR="00000000" w:rsidRPr="00000000">
        <w:rPr>
          <w:rtl w:val="0"/>
        </w:rPr>
      </w:r>
    </w:p>
    <w:p w:rsidR="00000000" w:rsidDel="00000000" w:rsidP="00000000" w:rsidRDefault="00000000" w:rsidRPr="00000000" w14:paraId="00000333">
      <w:pPr>
        <w:pStyle w:val="Heading1"/>
        <w:spacing w:after="0" w:before="0" w:line="276" w:lineRule="auto"/>
        <w:rPr/>
      </w:pPr>
      <w:bookmarkStart w:colFirst="0" w:colLast="0" w:name="_heading=h.ws2coam4iboi" w:id="36"/>
      <w:bookmarkEnd w:id="36"/>
      <w:r w:rsidDel="00000000" w:rsidR="00000000" w:rsidRPr="00000000">
        <w:rPr>
          <w:rtl w:val="0"/>
        </w:rPr>
        <w:t xml:space="preserve">Managing the Game</w:t>
      </w:r>
    </w:p>
    <w:p w:rsidR="00000000" w:rsidDel="00000000" w:rsidP="00000000" w:rsidRDefault="00000000" w:rsidRPr="00000000" w14:paraId="00000334">
      <w:pPr>
        <w:pStyle w:val="Heading2"/>
        <w:spacing w:after="0" w:before="0" w:line="276" w:lineRule="auto"/>
        <w:rPr/>
      </w:pPr>
      <w:bookmarkStart w:colFirst="0" w:colLast="0" w:name="_heading=h.ktbiuuusa50b" w:id="37"/>
      <w:bookmarkEnd w:id="37"/>
      <w:r w:rsidDel="00000000" w:rsidR="00000000" w:rsidRPr="00000000">
        <w:rPr>
          <w:rtl w:val="0"/>
        </w:rPr>
        <w:t xml:space="preserve">Short Game</w:t>
      </w:r>
    </w:p>
    <w:p w:rsidR="00000000" w:rsidDel="00000000" w:rsidP="00000000" w:rsidRDefault="00000000" w:rsidRPr="00000000" w14:paraId="00000335">
      <w:pPr>
        <w:pStyle w:val="Heading3"/>
        <w:rPr/>
      </w:pPr>
      <w:bookmarkStart w:colFirst="0" w:colLast="0" w:name="_heading=h.fjh4gnnsimqk" w:id="38"/>
      <w:bookmarkEnd w:id="38"/>
      <w:r w:rsidDel="00000000" w:rsidR="00000000" w:rsidRPr="00000000">
        <w:rPr>
          <w:rtl w:val="0"/>
        </w:rPr>
        <w:t xml:space="preserve">Pregame Session</w:t>
      </w:r>
    </w:p>
    <w:p w:rsidR="00000000" w:rsidDel="00000000" w:rsidP="00000000" w:rsidRDefault="00000000" w:rsidRPr="00000000" w14:paraId="00000336">
      <w:pPr>
        <w:numPr>
          <w:ilvl w:val="0"/>
          <w:numId w:val="25"/>
        </w:numPr>
        <w:ind w:left="720" w:hanging="360"/>
        <w:rPr>
          <w:u w:val="none"/>
        </w:rPr>
      </w:pPr>
      <w:r w:rsidDel="00000000" w:rsidR="00000000" w:rsidRPr="00000000">
        <w:rPr>
          <w:rtl w:val="0"/>
        </w:rPr>
        <w:t xml:space="preserve">Items you will need: Gamebook, IM, </w:t>
      </w:r>
      <w:r w:rsidDel="00000000" w:rsidR="00000000" w:rsidRPr="00000000">
        <w:rPr>
          <w:i w:val="1"/>
          <w:rtl w:val="0"/>
        </w:rPr>
        <w:t xml:space="preserve">Historical Overview</w:t>
      </w:r>
      <w:r w:rsidDel="00000000" w:rsidR="00000000" w:rsidRPr="00000000">
        <w:rPr>
          <w:rtl w:val="0"/>
        </w:rPr>
        <w:t xml:space="preserve"> pptx, Role assignments</w:t>
      </w:r>
    </w:p>
    <w:p w:rsidR="00000000" w:rsidDel="00000000" w:rsidP="00000000" w:rsidRDefault="00000000" w:rsidRPr="00000000" w14:paraId="00000337">
      <w:pPr>
        <w:numPr>
          <w:ilvl w:val="0"/>
          <w:numId w:val="25"/>
        </w:numPr>
        <w:ind w:left="720" w:hanging="360"/>
        <w:rPr>
          <w:u w:val="none"/>
        </w:rPr>
      </w:pPr>
      <w:r w:rsidDel="00000000" w:rsidR="00000000" w:rsidRPr="00000000">
        <w:rPr>
          <w:rtl w:val="0"/>
        </w:rPr>
        <w:t xml:space="preserve">Student Readings Due: Gamebook, </w:t>
      </w:r>
      <w:r w:rsidDel="00000000" w:rsidR="00000000" w:rsidRPr="00000000">
        <w:rPr>
          <w:i w:val="1"/>
          <w:rtl w:val="0"/>
        </w:rPr>
        <w:t xml:space="preserve">Hiroshima Debate 1981, Batzli article “From Heroes to Hiroshima” 1990</w:t>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rPr>
          <w:i w:val="1"/>
        </w:rPr>
      </w:pPr>
      <w:r w:rsidDel="00000000" w:rsidR="00000000" w:rsidRPr="00000000">
        <w:rPr>
          <w:rtl w:val="0"/>
        </w:rPr>
        <w:t xml:space="preserve">Provide historical background information about World War II, the Pacific Theater, the bombing of Hiroshima + the Cold War and Culture Wars prevalent in America in the 1990s. Convey the strong feelings exhibited in the 1980s about the atomic bombing of Hiroshima. At the end of class, assign roles and distribute </w:t>
      </w:r>
      <w:r w:rsidDel="00000000" w:rsidR="00000000" w:rsidRPr="00000000">
        <w:rPr>
          <w:i w:val="1"/>
          <w:rtl w:val="0"/>
        </w:rPr>
        <w:t xml:space="preserve">Crossroads Exhibit Draft, Hiroshima Debate, 1981, </w:t>
      </w:r>
      <w:r w:rsidDel="00000000" w:rsidR="00000000" w:rsidRPr="00000000">
        <w:rPr>
          <w:rtl w:val="0"/>
        </w:rPr>
        <w:t xml:space="preserve">and</w:t>
      </w:r>
      <w:r w:rsidDel="00000000" w:rsidR="00000000" w:rsidRPr="00000000">
        <w:rPr>
          <w:i w:val="1"/>
          <w:rtl w:val="0"/>
        </w:rPr>
        <w:t xml:space="preserve"> Batzli, From Heroes to Hiroshima (1990).</w:t>
      </w:r>
    </w:p>
    <w:p w:rsidR="00000000" w:rsidDel="00000000" w:rsidP="00000000" w:rsidRDefault="00000000" w:rsidRPr="00000000" w14:paraId="0000033A">
      <w:pPr>
        <w:pStyle w:val="Heading3"/>
        <w:rPr/>
      </w:pPr>
      <w:bookmarkStart w:colFirst="0" w:colLast="0" w:name="_heading=h.imtojdylyxku" w:id="39"/>
      <w:bookmarkEnd w:id="39"/>
      <w:r w:rsidDel="00000000" w:rsidR="00000000" w:rsidRPr="00000000">
        <w:rPr>
          <w:rtl w:val="0"/>
        </w:rPr>
        <w:t xml:space="preserve">Game Session #1</w:t>
      </w:r>
      <w:r w:rsidDel="00000000" w:rsidR="00000000" w:rsidRPr="00000000">
        <w:rPr>
          <w:rtl w:val="0"/>
        </w:rPr>
      </w:r>
    </w:p>
    <w:p w:rsidR="00000000" w:rsidDel="00000000" w:rsidP="00000000" w:rsidRDefault="00000000" w:rsidRPr="00000000" w14:paraId="0000033B">
      <w:pPr>
        <w:numPr>
          <w:ilvl w:val="0"/>
          <w:numId w:val="40"/>
        </w:numPr>
        <w:ind w:left="720" w:hanging="360"/>
        <w:rPr>
          <w:u w:val="none"/>
        </w:rPr>
      </w:pPr>
      <w:r w:rsidDel="00000000" w:rsidR="00000000" w:rsidRPr="00000000">
        <w:rPr>
          <w:rtl w:val="0"/>
        </w:rPr>
        <w:t xml:space="preserve">Items you will need: Gamebook, IM, Role assignments, Exhibit Panel assignment, </w:t>
      </w:r>
      <w:r w:rsidDel="00000000" w:rsidR="00000000" w:rsidRPr="00000000">
        <w:rPr>
          <w:i w:val="1"/>
          <w:rtl w:val="0"/>
        </w:rPr>
        <w:t xml:space="preserve">Newsbulletin</w:t>
      </w:r>
      <w:r w:rsidDel="00000000" w:rsidR="00000000" w:rsidRPr="00000000">
        <w:rPr>
          <w:rtl w:val="0"/>
        </w:rPr>
        <w:t xml:space="preserve"> </w:t>
      </w:r>
    </w:p>
    <w:p w:rsidR="00000000" w:rsidDel="00000000" w:rsidP="00000000" w:rsidRDefault="00000000" w:rsidRPr="00000000" w14:paraId="0000033C">
      <w:pPr>
        <w:numPr>
          <w:ilvl w:val="0"/>
          <w:numId w:val="40"/>
        </w:numPr>
        <w:ind w:left="720" w:hanging="360"/>
        <w:rPr>
          <w:u w:val="none"/>
        </w:rPr>
      </w:pPr>
      <w:r w:rsidDel="00000000" w:rsidR="00000000" w:rsidRPr="00000000">
        <w:rPr>
          <w:rtl w:val="0"/>
        </w:rPr>
        <w:t xml:space="preserve">Student Readings Due: </w:t>
      </w:r>
      <w:r w:rsidDel="00000000" w:rsidR="00000000" w:rsidRPr="00000000">
        <w:rPr>
          <w:i w:val="1"/>
          <w:rtl w:val="0"/>
        </w:rPr>
        <w:t xml:space="preserve">Crossroads Exhibit</w:t>
      </w:r>
      <w:r w:rsidDel="00000000" w:rsidR="00000000" w:rsidRPr="00000000">
        <w:rPr>
          <w:rtl w:val="0"/>
        </w:rPr>
      </w:r>
    </w:p>
    <w:p w:rsidR="00000000" w:rsidDel="00000000" w:rsidP="00000000" w:rsidRDefault="00000000" w:rsidRPr="00000000" w14:paraId="0000033D">
      <w:pPr>
        <w:ind w:left="720" w:firstLine="0"/>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t xml:space="preserve">Today is the first day in character. GM announces that everyone is in Washington, DC: Curators are in the NASM, Historians are at a conference at American University, Politicians are meeting in the Longworth cafeteria beneath the Capitol, and Veterans have gathered at the VFW Post 341. Allow 10-15 minutes for students to meet with their factions to coordinate their responses to the exhibit plan. </w:t>
      </w:r>
      <w:r w:rsidDel="00000000" w:rsidR="00000000" w:rsidRPr="00000000">
        <w:rPr>
          <w:b w:val="1"/>
          <w:rtl w:val="0"/>
        </w:rPr>
        <w:t xml:space="preserve">Indeterminates</w:t>
      </w:r>
      <w:r w:rsidDel="00000000" w:rsidR="00000000" w:rsidRPr="00000000">
        <w:rPr>
          <w:rtl w:val="0"/>
        </w:rPr>
        <w:t xml:space="preserve"> should roam around to find who might support their causes. Ask </w:t>
      </w:r>
      <w:r w:rsidDel="00000000" w:rsidR="00000000" w:rsidRPr="00000000">
        <w:rPr>
          <w:b w:val="1"/>
          <w:rtl w:val="0"/>
        </w:rPr>
        <w:t xml:space="preserve">Veterans</w:t>
      </w:r>
      <w:r w:rsidDel="00000000" w:rsidR="00000000" w:rsidRPr="00000000">
        <w:rPr>
          <w:rtl w:val="0"/>
        </w:rPr>
        <w:t xml:space="preserve"> then </w:t>
      </w:r>
      <w:r w:rsidDel="00000000" w:rsidR="00000000" w:rsidRPr="00000000">
        <w:rPr>
          <w:b w:val="1"/>
          <w:rtl w:val="0"/>
        </w:rPr>
        <w:t xml:space="preserve">Politicians </w:t>
      </w:r>
      <w:r w:rsidDel="00000000" w:rsidR="00000000" w:rsidRPr="00000000">
        <w:rPr>
          <w:rtl w:val="0"/>
        </w:rPr>
        <w:t xml:space="preserve">to present their critiques of the exhibit. They are mostly hostile about the plan because it presents more of an investigation of the  bombing’s context rather than a celebration. </w:t>
      </w:r>
      <w:r w:rsidDel="00000000" w:rsidR="00000000" w:rsidRPr="00000000">
        <w:rPr>
          <w:b w:val="1"/>
          <w:rtl w:val="0"/>
        </w:rPr>
        <w:t xml:space="preserve">Politicians</w:t>
      </w:r>
      <w:r w:rsidDel="00000000" w:rsidR="00000000" w:rsidRPr="00000000">
        <w:rPr>
          <w:rtl w:val="0"/>
        </w:rPr>
        <w:t xml:space="preserve"> have the option to vote whether to lower, raise, or maintain NASM funding - a tactic they can use to pressure the </w:t>
      </w:r>
      <w:r w:rsidDel="00000000" w:rsidR="00000000" w:rsidRPr="00000000">
        <w:rPr>
          <w:b w:val="1"/>
          <w:rtl w:val="0"/>
        </w:rPr>
        <w:t xml:space="preserve">Curators</w:t>
      </w:r>
      <w:r w:rsidDel="00000000" w:rsidR="00000000" w:rsidRPr="00000000">
        <w:rPr>
          <w:rtl w:val="0"/>
        </w:rPr>
        <w:t xml:space="preserve"> into changing the exhibit.</w:t>
      </w:r>
    </w:p>
    <w:p w:rsidR="00000000" w:rsidDel="00000000" w:rsidP="00000000" w:rsidRDefault="00000000" w:rsidRPr="00000000" w14:paraId="0000033F">
      <w:pPr>
        <w:rPr/>
      </w:pPr>
      <w:r w:rsidDel="00000000" w:rsidR="00000000" w:rsidRPr="00000000">
        <w:rPr>
          <w:rtl w:val="0"/>
        </w:rPr>
        <w:t xml:space="preserve"> </w:t>
      </w:r>
    </w:p>
    <w:p w:rsidR="00000000" w:rsidDel="00000000" w:rsidP="00000000" w:rsidRDefault="00000000" w:rsidRPr="00000000" w14:paraId="00000340">
      <w:pPr>
        <w:rPr/>
      </w:pPr>
      <w:r w:rsidDel="00000000" w:rsidR="00000000" w:rsidRPr="00000000">
        <w:rPr>
          <w:rtl w:val="0"/>
        </w:rPr>
        <w:t xml:space="preserve">At the end of class, distribute the </w:t>
      </w:r>
      <w:r w:rsidDel="00000000" w:rsidR="00000000" w:rsidRPr="00000000">
        <w:rPr>
          <w:i w:val="1"/>
          <w:rtl w:val="0"/>
        </w:rPr>
        <w:t xml:space="preserve">Newsbulletin</w:t>
      </w:r>
      <w:r w:rsidDel="00000000" w:rsidR="00000000" w:rsidRPr="00000000">
        <w:rPr>
          <w:rtl w:val="0"/>
        </w:rPr>
        <w:t xml:space="preserve"> so students can see how worked up the public is about the </w:t>
      </w:r>
      <w:r w:rsidDel="00000000" w:rsidR="00000000" w:rsidRPr="00000000">
        <w:rPr>
          <w:i w:val="1"/>
          <w:rtl w:val="0"/>
        </w:rPr>
        <w:t xml:space="preserve">Enola Gay </w:t>
      </w:r>
      <w:r w:rsidDel="00000000" w:rsidR="00000000" w:rsidRPr="00000000">
        <w:rPr>
          <w:rtl w:val="0"/>
        </w:rPr>
        <w:t xml:space="preserve">exhibit. This sampling of opinions should energize players to make their cases forcefully in the next session. Explain the Exhibit Panel assignment to students.</w:t>
      </w:r>
    </w:p>
    <w:p w:rsidR="00000000" w:rsidDel="00000000" w:rsidP="00000000" w:rsidRDefault="00000000" w:rsidRPr="00000000" w14:paraId="00000341">
      <w:pPr>
        <w:pStyle w:val="Heading3"/>
        <w:rPr/>
      </w:pPr>
      <w:bookmarkStart w:colFirst="0" w:colLast="0" w:name="_heading=h.npugp66hsv1n" w:id="40"/>
      <w:bookmarkEnd w:id="40"/>
      <w:r w:rsidDel="00000000" w:rsidR="00000000" w:rsidRPr="00000000">
        <w:rPr>
          <w:rtl w:val="0"/>
        </w:rPr>
        <w:t xml:space="preserve">Game Session #2</w:t>
      </w:r>
    </w:p>
    <w:p w:rsidR="00000000" w:rsidDel="00000000" w:rsidP="00000000" w:rsidRDefault="00000000" w:rsidRPr="00000000" w14:paraId="00000342">
      <w:pPr>
        <w:numPr>
          <w:ilvl w:val="0"/>
          <w:numId w:val="10"/>
        </w:numPr>
        <w:ind w:left="720" w:hanging="360"/>
        <w:rPr>
          <w:u w:val="none"/>
        </w:rPr>
      </w:pPr>
      <w:r w:rsidDel="00000000" w:rsidR="00000000" w:rsidRPr="00000000">
        <w:rPr>
          <w:rtl w:val="0"/>
        </w:rPr>
        <w:t xml:space="preserve">Items you will need: Gamebook, IM, die</w:t>
      </w:r>
    </w:p>
    <w:p w:rsidR="00000000" w:rsidDel="00000000" w:rsidP="00000000" w:rsidRDefault="00000000" w:rsidRPr="00000000" w14:paraId="00000343">
      <w:pPr>
        <w:numPr>
          <w:ilvl w:val="0"/>
          <w:numId w:val="10"/>
        </w:numPr>
        <w:ind w:left="720" w:hanging="360"/>
        <w:rPr>
          <w:u w:val="none"/>
        </w:rPr>
      </w:pPr>
      <w:r w:rsidDel="00000000" w:rsidR="00000000" w:rsidRPr="00000000">
        <w:rPr>
          <w:rtl w:val="0"/>
        </w:rPr>
        <w:t xml:space="preserve">Student Assignment Due: Exhibit Panel </w:t>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t xml:space="preserve">Each student (or team of students, if preferred) will prepare an Exhibit Panel featuring an object/document they would like included in the final exhibit. Give students time for negotiations in class but also allow for formal speeches. If </w:t>
      </w:r>
      <w:r w:rsidDel="00000000" w:rsidR="00000000" w:rsidRPr="00000000">
        <w:rPr>
          <w:b w:val="1"/>
          <w:rtl w:val="0"/>
        </w:rPr>
        <w:t xml:space="preserve">Indeterminates</w:t>
      </w:r>
      <w:r w:rsidDel="00000000" w:rsidR="00000000" w:rsidRPr="00000000">
        <w:rPr>
          <w:rtl w:val="0"/>
        </w:rPr>
        <w:t xml:space="preserve"> are in the game, the GM should encourage them to stage protests and/or deliver speeches. If the concerns expressed in the </w:t>
      </w:r>
      <w:r w:rsidDel="00000000" w:rsidR="00000000" w:rsidRPr="00000000">
        <w:rPr>
          <w:i w:val="1"/>
          <w:rtl w:val="0"/>
        </w:rPr>
        <w:t xml:space="preserve">Newsbulletin</w:t>
      </w:r>
      <w:r w:rsidDel="00000000" w:rsidR="00000000" w:rsidRPr="00000000">
        <w:rPr>
          <w:rtl w:val="0"/>
        </w:rPr>
        <w:t xml:space="preserve"> have not been addressed, the GM may announce a protest is occurring “off-stage” to encourage players to deal with the criticisms coming from all sides: choose to say either other veterans or anti-nuclear activists are staging a demonstration on the National Mall to try to perk up the debate. Students should experience how divisive rhetoric made it difficult for the </w:t>
      </w:r>
      <w:r w:rsidDel="00000000" w:rsidR="00000000" w:rsidRPr="00000000">
        <w:rPr>
          <w:b w:val="1"/>
          <w:rtl w:val="0"/>
        </w:rPr>
        <w:t xml:space="preserve">Curators</w:t>
      </w:r>
      <w:r w:rsidDel="00000000" w:rsidR="00000000" w:rsidRPr="00000000">
        <w:rPr>
          <w:rtl w:val="0"/>
        </w:rPr>
        <w:t xml:space="preserve"> to do anything but agree to the dissenting voices’ terms. </w:t>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t xml:space="preserve">When they are ready, but with at least 20 minutes left in class, </w:t>
      </w:r>
      <w:r w:rsidDel="00000000" w:rsidR="00000000" w:rsidRPr="00000000">
        <w:rPr>
          <w:b w:val="1"/>
          <w:rtl w:val="0"/>
        </w:rPr>
        <w:t xml:space="preserve">Curators</w:t>
      </w:r>
      <w:r w:rsidDel="00000000" w:rsidR="00000000" w:rsidRPr="00000000">
        <w:rPr>
          <w:rtl w:val="0"/>
        </w:rPr>
        <w:t xml:space="preserve"> present their final exhibit (this can wait until next class if Curators want more time). It is easiest if they choose from the Exhibit Panels already created by other students, but it is not necessarily required that they do so. </w:t>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t xml:space="preserve">The Curators’ presentation of their final draft of the exhibit will trigger a die roll. This represents how the public perceives their Exhibit Plan. Higher die rolls favor those opposed to an exhibit focusing on historical context. Students may balk that their exhibit’s success is decided seemingly randomly, but explain the die roll represents wider public opinion to reinforce that many Americans had strong feelings about the exhibit, not just the few stakeholders represented in the game.</w:t>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spacing w:line="240" w:lineRule="auto"/>
        <w:rPr/>
      </w:pPr>
      <w:r w:rsidDel="00000000" w:rsidR="00000000" w:rsidRPr="00000000">
        <w:rPr>
          <w:rtl w:val="0"/>
        </w:rPr>
        <w:t xml:space="preserve"> </w:t>
      </w:r>
    </w:p>
    <w:tbl>
      <w:tblPr>
        <w:tblStyle w:val="Table5"/>
        <w:tblW w:w="9345.0" w:type="dxa"/>
        <w:jc w:val="left"/>
        <w:tblLayout w:type="fixed"/>
        <w:tblLook w:val="0400"/>
      </w:tblPr>
      <w:tblGrid>
        <w:gridCol w:w="1800"/>
        <w:gridCol w:w="1185"/>
        <w:gridCol w:w="1920"/>
        <w:gridCol w:w="2160"/>
        <w:gridCol w:w="2280"/>
        <w:tblGridChange w:id="0">
          <w:tblGrid>
            <w:gridCol w:w="1800"/>
            <w:gridCol w:w="1185"/>
            <w:gridCol w:w="1920"/>
            <w:gridCol w:w="2160"/>
            <w:gridCol w:w="228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4F">
            <w:pPr>
              <w:spacing w:line="240" w:lineRule="auto"/>
              <w:rPr/>
            </w:pPr>
            <w:r w:rsidDel="00000000" w:rsidR="00000000" w:rsidRPr="00000000">
              <w:rPr>
                <w:color w:val="ffffff"/>
                <w:rtl w:val="0"/>
              </w:rPr>
              <w:t xml:space="preserve">Die Roll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50">
            <w:pPr>
              <w:spacing w:line="240" w:lineRule="auto"/>
              <w:rPr/>
            </w:pPr>
            <w:r w:rsidDel="00000000" w:rsidR="00000000" w:rsidRPr="00000000">
              <w:rPr>
                <w:color w:val="ffffff"/>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51">
            <w:pPr>
              <w:spacing w:line="240" w:lineRule="auto"/>
              <w:rPr/>
            </w:pPr>
            <w:r w:rsidDel="00000000" w:rsidR="00000000" w:rsidRPr="00000000">
              <w:rPr>
                <w:color w:val="ffffff"/>
                <w:rtl w:val="0"/>
              </w:rPr>
              <w:t xml:space="preserve">2-3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52">
            <w:pPr>
              <w:spacing w:line="240" w:lineRule="auto"/>
              <w:rPr/>
            </w:pPr>
            <w:r w:rsidDel="00000000" w:rsidR="00000000" w:rsidRPr="00000000">
              <w:rPr>
                <w:color w:val="ffffff"/>
                <w:rtl w:val="0"/>
              </w:rPr>
              <w:t xml:space="preserve">4-5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53">
            <w:pPr>
              <w:spacing w:line="240" w:lineRule="auto"/>
              <w:rPr/>
            </w:pPr>
            <w:r w:rsidDel="00000000" w:rsidR="00000000" w:rsidRPr="00000000">
              <w:rPr>
                <w:color w:val="ffffff"/>
                <w:rtl w:val="0"/>
              </w:rPr>
              <w:t xml:space="preserve">6</w:t>
            </w:r>
            <w:r w:rsidDel="00000000" w:rsidR="00000000" w:rsidRPr="00000000">
              <w:rPr>
                <w:rtl w:val="0"/>
              </w:rPr>
            </w:r>
          </w:p>
        </w:tc>
      </w:tr>
      <w:tr>
        <w:trPr>
          <w:cantSplit w:val="0"/>
          <w:trHeight w:val="12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4">
            <w:pPr>
              <w:spacing w:line="240" w:lineRule="auto"/>
              <w:rPr/>
            </w:pPr>
            <w:r w:rsidDel="00000000" w:rsidR="00000000" w:rsidRPr="00000000">
              <w:rPr>
                <w:rtl w:val="0"/>
              </w:rPr>
              <w:t xml:space="preserve">Consequence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5">
            <w:pPr>
              <w:spacing w:line="240" w:lineRule="auto"/>
              <w:rPr/>
            </w:pPr>
            <w:r w:rsidDel="00000000" w:rsidR="00000000" w:rsidRPr="00000000">
              <w:rPr>
                <w:rtl w:val="0"/>
              </w:rPr>
              <w:t xml:space="preserve">Everyone hates it!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6">
            <w:pPr>
              <w:spacing w:line="240" w:lineRule="auto"/>
              <w:rPr/>
            </w:pPr>
            <w:r w:rsidDel="00000000" w:rsidR="00000000" w:rsidRPr="00000000">
              <w:rPr>
                <w:rtl w:val="0"/>
              </w:rPr>
              <w:t xml:space="preserve">No one cares, the exhibit fades into obscurity.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7">
            <w:pPr>
              <w:spacing w:line="240" w:lineRule="auto"/>
              <w:rPr/>
            </w:pPr>
            <w:r w:rsidDel="00000000" w:rsidR="00000000" w:rsidRPr="00000000">
              <w:rPr>
                <w:rtl w:val="0"/>
              </w:rPr>
              <w:t xml:space="preserve">They feel the exhibit is well done and will visit it at least once.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8">
            <w:pPr>
              <w:spacing w:line="240" w:lineRule="auto"/>
              <w:rPr/>
            </w:pPr>
            <w:r w:rsidDel="00000000" w:rsidR="00000000" w:rsidRPr="00000000">
              <w:rPr>
                <w:rtl w:val="0"/>
              </w:rPr>
              <w:t xml:space="preserve">Everyone is happy. The exhibit becomes beloved in D.C.</w:t>
            </w:r>
          </w:p>
        </w:tc>
      </w:tr>
    </w:tbl>
    <w:p w:rsidR="00000000" w:rsidDel="00000000" w:rsidP="00000000" w:rsidRDefault="00000000" w:rsidRPr="00000000" w14:paraId="00000359">
      <w:pPr>
        <w:rPr>
          <w:i w:val="1"/>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t xml:space="preserve">After the die roll, GM announces that the game has ended. </w:t>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rtl w:val="0"/>
        </w:rPr>
        <w:t xml:space="preserve">For the debrief class, assign pdf with selections from Edward T. Linenthal and Tom Engehardt, eds., </w:t>
      </w:r>
      <w:r w:rsidDel="00000000" w:rsidR="00000000" w:rsidRPr="00000000">
        <w:rPr>
          <w:i w:val="1"/>
          <w:rtl w:val="0"/>
        </w:rPr>
        <w:t xml:space="preserve">History Wars</w:t>
      </w:r>
      <w:r w:rsidDel="00000000" w:rsidR="00000000" w:rsidRPr="00000000">
        <w:rPr>
          <w:rtl w:val="0"/>
        </w:rPr>
        <w:t xml:space="preserve"> (NY: Holt, 1996).</w:t>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pStyle w:val="Heading2"/>
        <w:spacing w:after="120" w:before="120" w:line="276" w:lineRule="auto"/>
        <w:rPr/>
      </w:pPr>
      <w:bookmarkStart w:colFirst="0" w:colLast="0" w:name="_heading=h.qv3e32d9helk" w:id="41"/>
      <w:bookmarkEnd w:id="41"/>
      <w:r w:rsidDel="00000000" w:rsidR="00000000" w:rsidRPr="00000000">
        <w:rPr>
          <w:rtl w:val="0"/>
        </w:rPr>
        <w:t xml:space="preserve">Full Game</w:t>
      </w:r>
      <w:r w:rsidDel="00000000" w:rsidR="00000000" w:rsidRPr="00000000">
        <w:rPr>
          <w:rtl w:val="0"/>
        </w:rPr>
      </w:r>
    </w:p>
    <w:p w:rsidR="00000000" w:rsidDel="00000000" w:rsidP="00000000" w:rsidRDefault="00000000" w:rsidRPr="00000000" w14:paraId="0000035F">
      <w:pPr>
        <w:pStyle w:val="Heading3"/>
        <w:spacing w:after="120" w:before="120" w:line="276" w:lineRule="auto"/>
        <w:rPr/>
      </w:pPr>
      <w:bookmarkStart w:colFirst="0" w:colLast="0" w:name="_heading=h.e7r8n9c4nsp6" w:id="42"/>
      <w:bookmarkEnd w:id="42"/>
      <w:r w:rsidDel="00000000" w:rsidR="00000000" w:rsidRPr="00000000">
        <w:rPr>
          <w:b w:val="1"/>
          <w:rtl w:val="0"/>
        </w:rPr>
        <w:t xml:space="preserve">Pre-Game Session 1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60">
      <w:pPr>
        <w:numPr>
          <w:ilvl w:val="0"/>
          <w:numId w:val="35"/>
        </w:numPr>
        <w:ind w:left="720" w:hanging="360"/>
        <w:rPr>
          <w:u w:val="none"/>
        </w:rPr>
      </w:pPr>
      <w:r w:rsidDel="00000000" w:rsidR="00000000" w:rsidRPr="00000000">
        <w:rPr>
          <w:rtl w:val="0"/>
        </w:rPr>
        <w:t xml:space="preserve">Items you will need: Gamebook, IM, </w:t>
      </w:r>
      <w:r w:rsidDel="00000000" w:rsidR="00000000" w:rsidRPr="00000000">
        <w:rPr>
          <w:i w:val="1"/>
          <w:rtl w:val="0"/>
        </w:rPr>
        <w:t xml:space="preserve">Historical Overview</w:t>
      </w:r>
      <w:r w:rsidDel="00000000" w:rsidR="00000000" w:rsidRPr="00000000">
        <w:rPr>
          <w:rtl w:val="0"/>
        </w:rPr>
        <w:t xml:space="preserve"> pptx, Role assignments</w:t>
      </w:r>
    </w:p>
    <w:p w:rsidR="00000000" w:rsidDel="00000000" w:rsidP="00000000" w:rsidRDefault="00000000" w:rsidRPr="00000000" w14:paraId="00000361">
      <w:pPr>
        <w:numPr>
          <w:ilvl w:val="0"/>
          <w:numId w:val="35"/>
        </w:numPr>
        <w:ind w:left="720" w:hanging="360"/>
        <w:rPr>
          <w:u w:val="none"/>
        </w:rPr>
      </w:pPr>
      <w:r w:rsidDel="00000000" w:rsidR="00000000" w:rsidRPr="00000000">
        <w:rPr>
          <w:rtl w:val="0"/>
        </w:rPr>
        <w:t xml:space="preserve">Student Readings Due: Gamebook, </w:t>
      </w:r>
      <w:r w:rsidDel="00000000" w:rsidR="00000000" w:rsidRPr="00000000">
        <w:rPr>
          <w:i w:val="1"/>
          <w:rtl w:val="0"/>
        </w:rPr>
        <w:t xml:space="preserve">WWII Background</w:t>
      </w:r>
      <w:r w:rsidDel="00000000" w:rsidR="00000000" w:rsidRPr="00000000">
        <w:rPr>
          <w:rtl w:val="0"/>
        </w:rPr>
        <w:t xml:space="preserve">, </w:t>
      </w:r>
      <w:r w:rsidDel="00000000" w:rsidR="00000000" w:rsidRPr="00000000">
        <w:rPr>
          <w:i w:val="1"/>
          <w:rtl w:val="0"/>
        </w:rPr>
        <w:t xml:space="preserve">Hiroshima Debate 1981</w:t>
      </w:r>
      <w:r w:rsidDel="00000000" w:rsidR="00000000" w:rsidRPr="00000000">
        <w:rPr>
          <w:rtl w:val="0"/>
        </w:rPr>
      </w:r>
    </w:p>
    <w:p w:rsidR="00000000" w:rsidDel="00000000" w:rsidP="00000000" w:rsidRDefault="00000000" w:rsidRPr="00000000" w14:paraId="00000362">
      <w:pPr>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363">
      <w:pPr>
        <w:pBdr>
          <w:top w:space="0" w:sz="0" w:val="nil"/>
          <w:left w:space="0" w:sz="0" w:val="nil"/>
          <w:bottom w:space="0" w:sz="0" w:val="nil"/>
          <w:right w:space="0" w:sz="0" w:val="nil"/>
          <w:between w:space="0" w:sz="0" w:val="nil"/>
        </w:pBdr>
        <w:rPr>
          <w:color w:val="000000"/>
        </w:rPr>
      </w:pPr>
      <w:r w:rsidDel="00000000" w:rsidR="00000000" w:rsidRPr="00000000">
        <w:rPr>
          <w:rtl w:val="0"/>
        </w:rPr>
        <w:t xml:space="preserve">Provide</w:t>
      </w:r>
      <w:r w:rsidDel="00000000" w:rsidR="00000000" w:rsidRPr="00000000">
        <w:rPr>
          <w:color w:val="000000"/>
          <w:rtl w:val="0"/>
        </w:rPr>
        <w:t xml:space="preserve"> historical background on WWII bombings </w:t>
      </w:r>
      <w:r w:rsidDel="00000000" w:rsidR="00000000" w:rsidRPr="00000000">
        <w:rPr>
          <w:rtl w:val="0"/>
        </w:rPr>
        <w:t xml:space="preserve">using the first half of the ready-made </w:t>
      </w:r>
      <w:r w:rsidDel="00000000" w:rsidR="00000000" w:rsidRPr="00000000">
        <w:rPr>
          <w:color w:val="000000"/>
          <w:rtl w:val="0"/>
        </w:rPr>
        <w:t xml:space="preserve">PowerPoint </w:t>
      </w:r>
      <w:r w:rsidDel="00000000" w:rsidR="00000000" w:rsidRPr="00000000">
        <w:rPr>
          <w:rtl w:val="0"/>
        </w:rPr>
        <w:t xml:space="preserve">to review WWII and postwar memory</w:t>
      </w:r>
      <w:r w:rsidDel="00000000" w:rsidR="00000000" w:rsidRPr="00000000">
        <w:rPr>
          <w:color w:val="000000"/>
          <w:rtl w:val="0"/>
        </w:rPr>
        <w:t xml:space="preserve">:</w:t>
      </w:r>
      <w:r w:rsidDel="00000000" w:rsidR="00000000" w:rsidRPr="00000000">
        <w:rPr>
          <w:b w:val="1"/>
          <w:i w:val="1"/>
          <w:color w:val="000000"/>
          <w:rtl w:val="0"/>
        </w:rPr>
        <w:t xml:space="preserve"> </w:t>
      </w:r>
      <w:r w:rsidDel="00000000" w:rsidR="00000000" w:rsidRPr="00000000">
        <w:rPr>
          <w:i w:val="1"/>
          <w:color w:val="000000"/>
          <w:rtl w:val="0"/>
        </w:rPr>
        <w:t xml:space="preserve">Historical Overview WW2 to 1994</w:t>
      </w:r>
      <w:r w:rsidDel="00000000" w:rsidR="00000000" w:rsidRPr="00000000">
        <w:rPr>
          <w:color w:val="000000"/>
          <w:rtl w:val="0"/>
        </w:rPr>
        <w:t xml:space="preserve"> (available </w:t>
      </w:r>
      <w:r w:rsidDel="00000000" w:rsidR="00000000" w:rsidRPr="00000000">
        <w:rPr>
          <w:rtl w:val="0"/>
        </w:rPr>
        <w:t xml:space="preserve">on Instructor’s Materials LibGuide</w:t>
      </w:r>
      <w:r w:rsidDel="00000000" w:rsidR="00000000" w:rsidRPr="00000000">
        <w:rPr>
          <w:color w:val="000000"/>
          <w:rtl w:val="0"/>
        </w:rPr>
        <w:t xml:space="preserve">)</w:t>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Discuss </w:t>
      </w:r>
      <w:r w:rsidDel="00000000" w:rsidR="00000000" w:rsidRPr="00000000">
        <w:rPr>
          <w:i w:val="1"/>
          <w:rtl w:val="0"/>
        </w:rPr>
        <w:t xml:space="preserve">Hiroshima Debate 1981</w:t>
      </w:r>
      <w:r w:rsidDel="00000000" w:rsidR="00000000" w:rsidRPr="00000000">
        <w:rPr>
          <w:rtl w:val="0"/>
        </w:rPr>
        <w:t xml:space="preserve"> and have students articulate the main arguments Paul Fussell and Michael Walzer made about whether the US was justified in dropping the atomic bomb on Hiroshima. Students should note the personal nature of Fussell’s view. He has the authority to speak about his own experience, but he goes further by insisting that leaflets were dropped (they were not) and that he knows his life was saved because there was no invasion.</w:t>
      </w:r>
    </w:p>
    <w:p w:rsidR="00000000" w:rsidDel="00000000" w:rsidP="00000000" w:rsidRDefault="00000000" w:rsidRPr="00000000" w14:paraId="00000366">
      <w:pPr>
        <w:pStyle w:val="Heading3"/>
        <w:rPr/>
      </w:pPr>
      <w:bookmarkStart w:colFirst="0" w:colLast="0" w:name="_heading=h.k5v3bbz4weg7" w:id="43"/>
      <w:bookmarkEnd w:id="43"/>
      <w:r w:rsidDel="00000000" w:rsidR="00000000" w:rsidRPr="00000000">
        <w:rPr>
          <w:b w:val="1"/>
          <w:rtl w:val="0"/>
        </w:rPr>
        <w:t xml:space="preserve">Pre-Game Session 2</w:t>
      </w:r>
      <w:r w:rsidDel="00000000" w:rsidR="00000000" w:rsidRPr="00000000">
        <w:rPr>
          <w:rtl w:val="0"/>
        </w:rPr>
      </w:r>
    </w:p>
    <w:p w:rsidR="00000000" w:rsidDel="00000000" w:rsidP="00000000" w:rsidRDefault="00000000" w:rsidRPr="00000000" w14:paraId="00000367">
      <w:pPr>
        <w:numPr>
          <w:ilvl w:val="0"/>
          <w:numId w:val="35"/>
        </w:numPr>
        <w:ind w:left="720" w:hanging="360"/>
      </w:pPr>
      <w:r w:rsidDel="00000000" w:rsidR="00000000" w:rsidRPr="00000000">
        <w:rPr>
          <w:rtl w:val="0"/>
        </w:rPr>
        <w:t xml:space="preserve">Items you will need: Gamebook, IM, </w:t>
      </w:r>
      <w:r w:rsidDel="00000000" w:rsidR="00000000" w:rsidRPr="00000000">
        <w:rPr>
          <w:i w:val="1"/>
          <w:rtl w:val="0"/>
        </w:rPr>
        <w:t xml:space="preserve">Overview</w:t>
      </w:r>
      <w:r w:rsidDel="00000000" w:rsidR="00000000" w:rsidRPr="00000000">
        <w:rPr>
          <w:rtl w:val="0"/>
        </w:rPr>
        <w:t xml:space="preserve"> pptx, Role assignments</w:t>
      </w:r>
    </w:p>
    <w:p w:rsidR="00000000" w:rsidDel="00000000" w:rsidP="00000000" w:rsidRDefault="00000000" w:rsidRPr="00000000" w14:paraId="00000368">
      <w:pPr>
        <w:numPr>
          <w:ilvl w:val="0"/>
          <w:numId w:val="35"/>
        </w:numPr>
        <w:ind w:left="720" w:hanging="360"/>
      </w:pPr>
      <w:r w:rsidDel="00000000" w:rsidR="00000000" w:rsidRPr="00000000">
        <w:rPr>
          <w:rtl w:val="0"/>
        </w:rPr>
        <w:t xml:space="preserve">Student Readings Due: Gamebook, </w:t>
      </w:r>
      <w:r w:rsidDel="00000000" w:rsidR="00000000" w:rsidRPr="00000000">
        <w:rPr>
          <w:i w:val="1"/>
          <w:rtl w:val="0"/>
        </w:rPr>
        <w:t xml:space="preserve">USA Cold War &amp; Cultural Wars Background</w:t>
      </w:r>
      <w:r w:rsidDel="00000000" w:rsidR="00000000" w:rsidRPr="00000000">
        <w:rPr>
          <w:rtl w:val="0"/>
        </w:rPr>
        <w:t xml:space="preserve"> </w:t>
      </w:r>
      <w:r w:rsidDel="00000000" w:rsidR="00000000" w:rsidRPr="00000000">
        <w:rPr>
          <w:i w:val="1"/>
          <w:rtl w:val="0"/>
        </w:rPr>
        <w:t xml:space="preserve">Batzli article “From Heroes to Hiroshima” 1990</w:t>
      </w:r>
      <w:r w:rsidDel="00000000" w:rsidR="00000000" w:rsidRPr="00000000">
        <w:rPr>
          <w:rtl w:val="0"/>
        </w:rPr>
      </w:r>
    </w:p>
    <w:p w:rsidR="00000000" w:rsidDel="00000000" w:rsidP="00000000" w:rsidRDefault="00000000" w:rsidRPr="00000000" w14:paraId="00000369">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A">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Provide historical background on the Cold War and emergence of American Culture wars using the second half of the </w:t>
      </w:r>
      <w:r w:rsidDel="00000000" w:rsidR="00000000" w:rsidRPr="00000000">
        <w:rPr>
          <w:i w:val="1"/>
          <w:rtl w:val="0"/>
        </w:rPr>
        <w:t xml:space="preserve">Historical Overview </w:t>
      </w:r>
      <w:r w:rsidDel="00000000" w:rsidR="00000000" w:rsidRPr="00000000">
        <w:rPr>
          <w:rtl w:val="0"/>
        </w:rPr>
        <w:t xml:space="preserve">pptx.</w:t>
      </w:r>
    </w:p>
    <w:p w:rsidR="00000000" w:rsidDel="00000000" w:rsidP="00000000" w:rsidRDefault="00000000" w:rsidRPr="00000000" w14:paraId="0000036B">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C">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Discuss Batzli’s article </w:t>
      </w:r>
      <w:r w:rsidDel="00000000" w:rsidR="00000000" w:rsidRPr="00000000">
        <w:rPr>
          <w:i w:val="1"/>
          <w:rtl w:val="0"/>
        </w:rPr>
        <w:t xml:space="preserve">From Heroes to Hiroshima 1990 </w:t>
      </w:r>
      <w:r w:rsidDel="00000000" w:rsidR="00000000" w:rsidRPr="00000000">
        <w:rPr>
          <w:rtl w:val="0"/>
        </w:rPr>
        <w:t xml:space="preserve">about the shift in museums’ focus during the 1980s and whether the role of technology museums (like the National Air &amp; Space Museum) should be to interrogate rather than simply celebrate.</w:t>
      </w:r>
    </w:p>
    <w:p w:rsidR="00000000" w:rsidDel="00000000" w:rsidP="00000000" w:rsidRDefault="00000000" w:rsidRPr="00000000" w14:paraId="0000036D">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6E">
      <w:pPr>
        <w:widowControl w:val="0"/>
        <w:rPr/>
      </w:pPr>
      <w:r w:rsidDel="00000000" w:rsidR="00000000" w:rsidRPr="00000000">
        <w:rPr>
          <w:rtl w:val="0"/>
        </w:rPr>
        <w:t xml:space="preserve">Introduce the process and goals of role playing games and the details of the </w:t>
      </w:r>
      <w:r w:rsidDel="00000000" w:rsidR="00000000" w:rsidRPr="00000000">
        <w:rPr>
          <w:i w:val="1"/>
          <w:rtl w:val="0"/>
        </w:rPr>
        <w:t xml:space="preserve">Enola Gay Controversy, 1994-1995</w:t>
      </w:r>
      <w:r w:rsidDel="00000000" w:rsidR="00000000" w:rsidRPr="00000000">
        <w:rPr>
          <w:rtl w:val="0"/>
        </w:rPr>
        <w:t xml:space="preserve">. This 5 minute video will show students the goals of Reacting to the Past pedagogy: </w:t>
      </w:r>
      <w:hyperlink r:id="rId15">
        <w:r w:rsidDel="00000000" w:rsidR="00000000" w:rsidRPr="00000000">
          <w:rPr>
            <w:color w:val="1155cc"/>
            <w:u w:val="single"/>
            <w:rtl w:val="0"/>
          </w:rPr>
          <w:t xml:space="preserve">https://youtu.be/_U6L9ERzw0U</w:t>
        </w:r>
      </w:hyperlink>
      <w:r w:rsidDel="00000000" w:rsidR="00000000" w:rsidRPr="00000000">
        <w:rPr>
          <w:rtl w:val="0"/>
        </w:rPr>
        <w:t xml:space="preserve">. Remind them that they will deliver both impromptu remarks in debate and also draft formal speeches based on outside research (see LibGuide for a range of primary sources relevant to the </w:t>
      </w:r>
      <w:r w:rsidDel="00000000" w:rsidR="00000000" w:rsidRPr="00000000">
        <w:rPr>
          <w:i w:val="1"/>
          <w:rtl w:val="0"/>
        </w:rPr>
        <w:t xml:space="preserve">Enola Gay</w:t>
      </w:r>
      <w:r w:rsidDel="00000000" w:rsidR="00000000" w:rsidRPr="00000000">
        <w:rPr>
          <w:rtl w:val="0"/>
        </w:rPr>
        <w:t xml:space="preserve"> exhibit).</w:t>
      </w:r>
      <w:r w:rsidDel="00000000" w:rsidR="00000000" w:rsidRPr="00000000">
        <w:rPr>
          <w:rtl w:val="0"/>
        </w:rPr>
      </w:r>
    </w:p>
    <w:p w:rsidR="00000000" w:rsidDel="00000000" w:rsidP="00000000" w:rsidRDefault="00000000" w:rsidRPr="00000000" w14:paraId="0000036F">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70">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Distribute Roles &amp; Faction Advisories. </w:t>
      </w:r>
      <w:r w:rsidDel="00000000" w:rsidR="00000000" w:rsidRPr="00000000">
        <w:rPr>
          <w:rtl w:val="0"/>
        </w:rPr>
        <w:t xml:space="preserve">Remind them their roles are secret. Arrange to meet with Barbara Walters before the next session to explain the role of the moderator.</w:t>
      </w:r>
    </w:p>
    <w:p w:rsidR="00000000" w:rsidDel="00000000" w:rsidP="00000000" w:rsidRDefault="00000000" w:rsidRPr="00000000" w14:paraId="00000371">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72">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Solicit “rules of engagement” that will guide players through the game. Consider devising a signal for going “out of character” when necessary.</w:t>
      </w:r>
    </w:p>
    <w:p w:rsidR="00000000" w:rsidDel="00000000" w:rsidP="00000000" w:rsidRDefault="00000000" w:rsidRPr="00000000" w14:paraId="00000373">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74">
      <w:pPr>
        <w:widowControl w:val="0"/>
        <w:pBdr>
          <w:top w:space="0" w:sz="0" w:val="nil"/>
          <w:left w:space="0" w:sz="0" w:val="nil"/>
          <w:bottom w:space="0" w:sz="0" w:val="nil"/>
          <w:right w:space="0" w:sz="0" w:val="nil"/>
          <w:between w:space="0" w:sz="0" w:val="nil"/>
        </w:pBdr>
        <w:rPr/>
      </w:pPr>
      <w:r w:rsidDel="00000000" w:rsidR="00000000" w:rsidRPr="00000000">
        <w:rPr>
          <w:rtl w:val="0"/>
        </w:rPr>
        <w:t xml:space="preserve">Assign </w:t>
      </w:r>
      <w:r w:rsidDel="00000000" w:rsidR="00000000" w:rsidRPr="00000000">
        <w:rPr>
          <w:i w:val="1"/>
          <w:rtl w:val="0"/>
        </w:rPr>
        <w:t xml:space="preserve">Crossroads</w:t>
      </w:r>
      <w:r w:rsidDel="00000000" w:rsidR="00000000" w:rsidRPr="00000000">
        <w:rPr>
          <w:rtl w:val="0"/>
        </w:rPr>
        <w:t xml:space="preserve"> </w:t>
      </w:r>
      <w:r w:rsidDel="00000000" w:rsidR="00000000" w:rsidRPr="00000000">
        <w:rPr>
          <w:i w:val="1"/>
          <w:rtl w:val="0"/>
        </w:rPr>
        <w:t xml:space="preserve">Exhibition Planning Document</w:t>
      </w:r>
      <w:r w:rsidDel="00000000" w:rsidR="00000000" w:rsidRPr="00000000">
        <w:rPr>
          <w:b w:val="1"/>
          <w:i w:val="1"/>
          <w:rtl w:val="0"/>
        </w:rPr>
        <w:t xml:space="preserve">. </w:t>
      </w:r>
      <w:r w:rsidDel="00000000" w:rsidR="00000000" w:rsidRPr="00000000">
        <w:rPr>
          <w:rtl w:val="0"/>
        </w:rPr>
        <w:t xml:space="preserve">Written in July 1993, it is the official summary of what the real NASM curators proposed to include in the display of the Enola Gay. Notice that the real curators conceived of five rooms (Units) that visitors would walk through. Students should highlight passages that their characters would like to see included in or excluded from the final exhibit. Assigning it via </w:t>
      </w:r>
      <w:r w:rsidDel="00000000" w:rsidR="00000000" w:rsidRPr="00000000">
        <w:rPr>
          <w:i w:val="1"/>
          <w:rtl w:val="0"/>
        </w:rPr>
        <w:t xml:space="preserve">Perusall</w:t>
      </w:r>
      <w:r w:rsidDel="00000000" w:rsidR="00000000" w:rsidRPr="00000000">
        <w:rPr>
          <w:rtl w:val="0"/>
        </w:rPr>
        <w:t xml:space="preserve"> might help students see the areas of debate before class begins. </w:t>
      </w:r>
    </w:p>
    <w:p w:rsidR="00000000" w:rsidDel="00000000" w:rsidP="00000000" w:rsidRDefault="00000000" w:rsidRPr="00000000" w14:paraId="00000375">
      <w:pPr>
        <w:widowControl w:val="0"/>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76">
      <w:pPr>
        <w:widowControl w:val="0"/>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048000"/>
            <wp:effectExtent b="0" l="0" r="0" t="0"/>
            <wp:docPr descr="Diagram&#10;&#10;Description automatically generated" id="9" name="image3.png"/>
            <a:graphic>
              <a:graphicData uri="http://schemas.openxmlformats.org/drawingml/2006/picture">
                <pic:pic>
                  <pic:nvPicPr>
                    <pic:cNvPr descr="Diagram&#10;&#10;Description automatically generated" id="0" name="image3.png"/>
                    <pic:cNvPicPr preferRelativeResize="0"/>
                  </pic:nvPicPr>
                  <pic:blipFill>
                    <a:blip r:embed="rId16"/>
                    <a:srcRect b="0" l="0" r="0" t="0"/>
                    <a:stretch>
                      <a:fillRect/>
                    </a:stretch>
                  </pic:blipFill>
                  <pic:spPr>
                    <a:xfrm>
                      <a:off x="0" y="0"/>
                      <a:ext cx="59436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widowControl w:val="0"/>
        <w:pBdr>
          <w:top w:space="0" w:sz="0" w:val="nil"/>
          <w:left w:space="0" w:sz="0" w:val="nil"/>
          <w:bottom w:space="0" w:sz="0" w:val="nil"/>
          <w:right w:space="0" w:sz="0" w:val="nil"/>
          <w:between w:space="0" w:sz="0" w:val="nil"/>
        </w:pBdr>
        <w:rPr>
          <w:i w:val="1"/>
        </w:rPr>
      </w:pPr>
      <w:r w:rsidDel="00000000" w:rsidR="00000000" w:rsidRPr="00000000">
        <w:rPr>
          <w:i w:val="1"/>
          <w:rtl w:val="0"/>
        </w:rPr>
        <w:t xml:space="preserve">Crossroads</w:t>
      </w:r>
      <w:r w:rsidDel="00000000" w:rsidR="00000000" w:rsidRPr="00000000">
        <w:rPr>
          <w:rtl w:val="0"/>
        </w:rPr>
        <w:t xml:space="preserve"> Exhibit as described in </w:t>
      </w:r>
      <w:r w:rsidDel="00000000" w:rsidR="00000000" w:rsidRPr="00000000">
        <w:rPr>
          <w:i w:val="1"/>
          <w:rtl w:val="0"/>
        </w:rPr>
        <w:t xml:space="preserve">Exhibition Planning Document</w:t>
      </w:r>
    </w:p>
    <w:p w:rsidR="00000000" w:rsidDel="00000000" w:rsidP="00000000" w:rsidRDefault="00000000" w:rsidRPr="00000000" w14:paraId="00000378">
      <w:pPr>
        <w:pStyle w:val="Heading3"/>
        <w:rPr/>
      </w:pPr>
      <w:bookmarkStart w:colFirst="0" w:colLast="0" w:name="_heading=h.8tptrq35fra0" w:id="44"/>
      <w:bookmarkEnd w:id="44"/>
      <w:r w:rsidDel="00000000" w:rsidR="00000000" w:rsidRPr="00000000">
        <w:rPr>
          <w:b w:val="1"/>
          <w:rtl w:val="0"/>
        </w:rPr>
        <w:t xml:space="preserve">Game Session 1 </w:t>
      </w:r>
      <w:r w:rsidDel="00000000" w:rsidR="00000000" w:rsidRPr="00000000">
        <w:rPr>
          <w:rtl w:val="0"/>
        </w:rPr>
        <w:t xml:space="preserve"> </w:t>
      </w:r>
    </w:p>
    <w:p w:rsidR="00000000" w:rsidDel="00000000" w:rsidP="00000000" w:rsidRDefault="00000000" w:rsidRPr="00000000" w14:paraId="00000379">
      <w:pPr>
        <w:numPr>
          <w:ilvl w:val="0"/>
          <w:numId w:val="41"/>
        </w:numPr>
        <w:ind w:left="720" w:hanging="360"/>
        <w:rPr>
          <w:u w:val="none"/>
        </w:rPr>
      </w:pPr>
      <w:r w:rsidDel="00000000" w:rsidR="00000000" w:rsidRPr="00000000">
        <w:rPr>
          <w:rtl w:val="0"/>
        </w:rPr>
        <w:t xml:space="preserve">Items you will need: Gamebook, IM, die, name tags/badges</w:t>
      </w:r>
    </w:p>
    <w:p w:rsidR="00000000" w:rsidDel="00000000" w:rsidP="00000000" w:rsidRDefault="00000000" w:rsidRPr="00000000" w14:paraId="0000037A">
      <w:pPr>
        <w:numPr>
          <w:ilvl w:val="0"/>
          <w:numId w:val="41"/>
        </w:numPr>
        <w:ind w:left="720" w:hanging="360"/>
        <w:rPr>
          <w:u w:val="none"/>
        </w:rPr>
      </w:pPr>
      <w:r w:rsidDel="00000000" w:rsidR="00000000" w:rsidRPr="00000000">
        <w:rPr>
          <w:rtl w:val="0"/>
        </w:rPr>
        <w:t xml:space="preserve">Student Readings Due: </w:t>
      </w:r>
      <w:r w:rsidDel="00000000" w:rsidR="00000000" w:rsidRPr="00000000">
        <w:rPr>
          <w:i w:val="1"/>
          <w:rtl w:val="0"/>
        </w:rPr>
        <w:t xml:space="preserve">Crossroads Exhibition Planning Document</w:t>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rPr>
          <w:sz w:val="26"/>
          <w:szCs w:val="26"/>
        </w:rPr>
      </w:pPr>
      <w:r w:rsidDel="00000000" w:rsidR="00000000" w:rsidRPr="00000000">
        <w:rPr>
          <w:sz w:val="26"/>
          <w:szCs w:val="26"/>
          <w:rtl w:val="0"/>
        </w:rPr>
        <w:t xml:space="preserve">Cherry Blossom Festival - April 1994</w:t>
      </w:r>
    </w:p>
    <w:p w:rsidR="00000000" w:rsidDel="00000000" w:rsidP="00000000" w:rsidRDefault="00000000" w:rsidRPr="00000000" w14:paraId="0000037D">
      <w:pPr>
        <w:rPr/>
      </w:pPr>
      <w:r w:rsidDel="00000000" w:rsidR="00000000" w:rsidRPr="00000000">
        <w:rPr>
          <w:rtl w:val="0"/>
        </w:rPr>
      </w:r>
    </w:p>
    <w:p w:rsidR="00000000" w:rsidDel="00000000" w:rsidP="00000000" w:rsidRDefault="00000000" w:rsidRPr="00000000" w14:paraId="0000037E">
      <w:pPr>
        <w:rPr>
          <w:color w:val="111111"/>
        </w:rPr>
      </w:pPr>
      <w:r w:rsidDel="00000000" w:rsidR="00000000" w:rsidRPr="00000000">
        <w:rPr>
          <w:rtl w:val="0"/>
        </w:rPr>
        <w:t xml:space="preserve">Students should wear name tags to remind them they are in character. Have them sit together by faction. GM announces that they are all in Washington, DC to enjoy the Cherry Blossom Festival (show the 2 min video from 2011 available on LibGuide to set the mood: </w:t>
      </w:r>
      <w:hyperlink r:id="rId17">
        <w:r w:rsidDel="00000000" w:rsidR="00000000" w:rsidRPr="00000000">
          <w:rPr>
            <w:color w:val="1155cc"/>
            <w:u w:val="single"/>
            <w:rtl w:val="0"/>
          </w:rPr>
          <w:t xml:space="preserve">https://youtu.be/_Pxn-bEn4SE</w:t>
        </w:r>
      </w:hyperlink>
      <w:r w:rsidDel="00000000" w:rsidR="00000000" w:rsidRPr="00000000">
        <w:rPr>
          <w:rtl w:val="0"/>
        </w:rPr>
        <w:t xml:space="preserve">). </w:t>
      </w:r>
      <w:r w:rsidDel="00000000" w:rsidR="00000000" w:rsidRPr="00000000">
        <w:rPr>
          <w:color w:val="111111"/>
          <w:rtl w:val="0"/>
        </w:rPr>
        <w:t xml:space="preserve">“</w:t>
      </w:r>
      <w:r w:rsidDel="00000000" w:rsidR="00000000" w:rsidRPr="00000000">
        <w:rPr>
          <w:color w:val="111111"/>
          <w:rtl w:val="0"/>
        </w:rPr>
        <w:t xml:space="preserve">The Japan Information and Culture Center is sponsoring five days of free films, tea ceremonies, Japanese theatrical and musical performances, and art exhibits. The National Museum of American History is sponsoring a free two-day music festival featuring eight music and dance ensembles from different cultures and regions.”</w:t>
      </w:r>
      <w:r w:rsidDel="00000000" w:rsidR="00000000" w:rsidRPr="00000000">
        <w:rPr>
          <w:color w:val="111111"/>
          <w:vertAlign w:val="superscript"/>
        </w:rPr>
        <w:footnoteReference w:customMarkFollows="0" w:id="0"/>
      </w:r>
      <w:r w:rsidDel="00000000" w:rsidR="00000000" w:rsidRPr="00000000">
        <w:rPr>
          <w:rtl w:val="0"/>
        </w:rPr>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rPr/>
      </w:pPr>
      <w:r w:rsidDel="00000000" w:rsidR="00000000" w:rsidRPr="00000000">
        <w:rPr>
          <w:rtl w:val="0"/>
        </w:rPr>
        <w:t xml:space="preserve">The goal of the session is to get the students to interact “in character” and give them time to gel as a faction and to get to know the other players and their positions. Barbara Walters will conduct public interviews with each Indeterminate to introduce them.</w:t>
      </w:r>
    </w:p>
    <w:p w:rsidR="00000000" w:rsidDel="00000000" w:rsidP="00000000" w:rsidRDefault="00000000" w:rsidRPr="00000000" w14:paraId="00000381">
      <w:pPr>
        <w:rPr/>
      </w:pPr>
      <w:r w:rsidDel="00000000" w:rsidR="00000000" w:rsidRPr="00000000">
        <w:rPr>
          <w:rtl w:val="0"/>
        </w:rPr>
      </w:r>
    </w:p>
    <w:p w:rsidR="00000000" w:rsidDel="00000000" w:rsidP="00000000" w:rsidRDefault="00000000" w:rsidRPr="00000000" w14:paraId="00000382">
      <w:pPr>
        <w:rPr/>
      </w:pPr>
      <w:r w:rsidDel="00000000" w:rsidR="00000000" w:rsidRPr="00000000">
        <w:rPr>
          <w:rtl w:val="0"/>
        </w:rPr>
        <w:t xml:space="preserve">Factions should meet separately for 10-15 minutes to discuss responses to the “Crossroads Exhibit” and strategize. They should begin to make a list of what specific artifacts/documents they want to include in the final </w:t>
      </w:r>
      <w:r w:rsidDel="00000000" w:rsidR="00000000" w:rsidRPr="00000000">
        <w:rPr>
          <w:i w:val="1"/>
          <w:rtl w:val="0"/>
        </w:rPr>
        <w:t xml:space="preserve">Enola Gay </w:t>
      </w:r>
      <w:r w:rsidDel="00000000" w:rsidR="00000000" w:rsidRPr="00000000">
        <w:rPr>
          <w:rtl w:val="0"/>
        </w:rPr>
        <w:t xml:space="preserve">exhibit. These will become their Exhibit Demands (EDs). Indeterminates can wander. Remind Indeterminates they are not aligned with each other; they have no formal allegiances.</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rPr/>
      </w:pPr>
      <w:r w:rsidDel="00000000" w:rsidR="00000000" w:rsidRPr="00000000">
        <w:rPr>
          <w:rtl w:val="0"/>
        </w:rPr>
        <w:t xml:space="preserve">Barbara Walters then introduces herself and interviews each indeterminate asking for a brief autobiography and a statement about their response to the Enola Gay exhibit plan.</w:t>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pPr>
      <w:r w:rsidDel="00000000" w:rsidR="00000000" w:rsidRPr="00000000">
        <w:rPr>
          <w:rtl w:val="0"/>
        </w:rPr>
        <w:t xml:space="preserve">For the next session, all players except Veterans will prepare an Exhibit Panel about a specific item/document each wants to be included in the final draft of the exhibit. Share </w:t>
      </w:r>
      <w:r w:rsidDel="00000000" w:rsidR="00000000" w:rsidRPr="00000000">
        <w:rPr>
          <w:i w:val="1"/>
          <w:rtl w:val="0"/>
        </w:rPr>
        <w:t xml:space="preserve">Exhibit Panel Worksheet &amp; Exhibit Panel Examples.</w:t>
      </w:r>
      <w:r w:rsidDel="00000000" w:rsidR="00000000" w:rsidRPr="00000000">
        <w:rPr>
          <w:rtl w:val="0"/>
        </w:rPr>
        <w:t xml:space="preserve"> To make research easier, distribute</w:t>
      </w:r>
      <w:r w:rsidDel="00000000" w:rsidR="00000000" w:rsidRPr="00000000">
        <w:rPr>
          <w:i w:val="1"/>
          <w:rtl w:val="0"/>
        </w:rPr>
        <w:t xml:space="preserve"> Images and Documents Archive</w:t>
      </w:r>
      <w:r w:rsidDel="00000000" w:rsidR="00000000" w:rsidRPr="00000000">
        <w:rPr>
          <w:rtl w:val="0"/>
        </w:rPr>
        <w:t xml:space="preserve"> electronically. For tips on creating an exhibit, distribute </w:t>
      </w:r>
      <w:r w:rsidDel="00000000" w:rsidR="00000000" w:rsidRPr="00000000">
        <w:rPr>
          <w:i w:val="1"/>
          <w:rtl w:val="0"/>
        </w:rPr>
        <w:t xml:space="preserve">Smithsonian Guide-to-Exhibit-Development </w:t>
      </w:r>
      <w:r w:rsidDel="00000000" w:rsidR="00000000" w:rsidRPr="00000000">
        <w:rPr>
          <w:rtl w:val="0"/>
        </w:rPr>
        <w:t xml:space="preserve">(all files available on LibGuide). This assignment is designed to promote insights about public history - how different it is to present an artifact or document for display versus writing an article, book, or webpage about it.</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387">
      <w:pPr>
        <w:pStyle w:val="Heading3"/>
        <w:rPr/>
      </w:pPr>
      <w:bookmarkStart w:colFirst="0" w:colLast="0" w:name="_heading=h.u6dlktv5z82u" w:id="45"/>
      <w:bookmarkEnd w:id="45"/>
      <w:r w:rsidDel="00000000" w:rsidR="00000000" w:rsidRPr="00000000">
        <w:rPr>
          <w:b w:val="1"/>
          <w:rtl w:val="0"/>
        </w:rPr>
        <w:t xml:space="preserve">Game Session 2</w:t>
      </w:r>
      <w:r w:rsidDel="00000000" w:rsidR="00000000" w:rsidRPr="00000000">
        <w:rPr>
          <w:rtl w:val="0"/>
        </w:rPr>
        <w:t xml:space="preserve"> </w:t>
      </w:r>
    </w:p>
    <w:p w:rsidR="00000000" w:rsidDel="00000000" w:rsidP="00000000" w:rsidRDefault="00000000" w:rsidRPr="00000000" w14:paraId="00000388">
      <w:pPr>
        <w:numPr>
          <w:ilvl w:val="0"/>
          <w:numId w:val="41"/>
        </w:numPr>
        <w:ind w:left="720" w:hanging="360"/>
      </w:pPr>
      <w:r w:rsidDel="00000000" w:rsidR="00000000" w:rsidRPr="00000000">
        <w:rPr>
          <w:rtl w:val="0"/>
        </w:rPr>
        <w:t xml:space="preserve">Items you will need: Gamebook, IM, name tags/badges</w:t>
      </w:r>
    </w:p>
    <w:p w:rsidR="00000000" w:rsidDel="00000000" w:rsidP="00000000" w:rsidRDefault="00000000" w:rsidRPr="00000000" w14:paraId="00000389">
      <w:pPr>
        <w:numPr>
          <w:ilvl w:val="0"/>
          <w:numId w:val="41"/>
        </w:numPr>
        <w:ind w:left="720" w:hanging="360"/>
      </w:pPr>
      <w:r w:rsidDel="00000000" w:rsidR="00000000" w:rsidRPr="00000000">
        <w:rPr>
          <w:rtl w:val="0"/>
        </w:rPr>
        <w:t xml:space="preserve">Student Assignments: Veterans turn in formal speeches; all others submit Exhibit Panels</w:t>
      </w:r>
    </w:p>
    <w:p w:rsidR="00000000" w:rsidDel="00000000" w:rsidP="00000000" w:rsidRDefault="00000000" w:rsidRPr="00000000" w14:paraId="0000038A">
      <w:pPr>
        <w:ind w:left="720" w:firstLine="0"/>
        <w:rPr/>
      </w:pPr>
      <w:r w:rsidDel="00000000" w:rsidR="00000000" w:rsidRPr="00000000">
        <w:rPr>
          <w:rtl w:val="0"/>
        </w:rPr>
      </w:r>
    </w:p>
    <w:p w:rsidR="00000000" w:rsidDel="00000000" w:rsidP="00000000" w:rsidRDefault="00000000" w:rsidRPr="00000000" w14:paraId="0000038B">
      <w:pPr>
        <w:rPr>
          <w:sz w:val="26"/>
          <w:szCs w:val="26"/>
        </w:rPr>
      </w:pPr>
      <w:r w:rsidDel="00000000" w:rsidR="00000000" w:rsidRPr="00000000">
        <w:rPr>
          <w:sz w:val="26"/>
          <w:szCs w:val="26"/>
          <w:rtl w:val="0"/>
        </w:rPr>
        <w:t xml:space="preserve">Veterans’ Town Hall, VFW Post 341 - Summer 1994</w:t>
      </w:r>
    </w:p>
    <w:p w:rsidR="00000000" w:rsidDel="00000000" w:rsidP="00000000" w:rsidRDefault="00000000" w:rsidRPr="00000000" w14:paraId="0000038C">
      <w:pPr>
        <w:ind w:left="720" w:firstLine="0"/>
        <w:rPr/>
      </w:pPr>
      <w:r w:rsidDel="00000000" w:rsidR="00000000" w:rsidRPr="00000000">
        <w:rPr>
          <w:rtl w:val="0"/>
        </w:rPr>
      </w:r>
    </w:p>
    <w:p w:rsidR="00000000" w:rsidDel="00000000" w:rsidP="00000000" w:rsidRDefault="00000000" w:rsidRPr="00000000" w14:paraId="0000038D">
      <w:pPr>
        <w:rPr/>
      </w:pPr>
      <w:r w:rsidDel="00000000" w:rsidR="00000000" w:rsidRPr="00000000">
        <w:rPr>
          <w:rtl w:val="0"/>
        </w:rPr>
        <w:t xml:space="preserve">GM announces that several months have passed since the Cherry Blossom Festival. The characters are now meeting at the Veterans of Foreign Wars Post 341 in Washington, DC. </w:t>
      </w:r>
    </w:p>
    <w:p w:rsidR="00000000" w:rsidDel="00000000" w:rsidP="00000000" w:rsidRDefault="00000000" w:rsidRPr="00000000" w14:paraId="0000038E">
      <w:pPr>
        <w:rPr/>
      </w:pPr>
      <w:r w:rsidDel="00000000" w:rsidR="00000000" w:rsidRPr="00000000">
        <w:rPr>
          <w:rtl w:val="0"/>
        </w:rPr>
      </w:r>
    </w:p>
    <w:p w:rsidR="00000000" w:rsidDel="00000000" w:rsidP="00000000" w:rsidRDefault="00000000" w:rsidRPr="00000000" w14:paraId="0000038F">
      <w:pPr>
        <w:rPr/>
      </w:pPr>
      <w:r w:rsidDel="00000000" w:rsidR="00000000" w:rsidRPr="00000000">
        <w:rPr>
          <w:b w:val="1"/>
          <w:rtl w:val="0"/>
        </w:rPr>
        <w:t xml:space="preserve">Veterans</w:t>
      </w:r>
      <w:r w:rsidDel="00000000" w:rsidR="00000000" w:rsidRPr="00000000">
        <w:rPr>
          <w:rtl w:val="0"/>
        </w:rPr>
        <w:t xml:space="preserve"> run this session. They will present speeches about World War II engagement in the Pacific Theater and take questions from the audience. The goal is to familiarize the class with information about the war and the bombing and to deepen the Veterans’ personal connections with the war. Debate should arise over the Enola Gay’s place in history.</w:t>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rPr/>
      </w:pPr>
      <w:r w:rsidDel="00000000" w:rsidR="00000000" w:rsidRPr="00000000">
        <w:rPr>
          <w:rtl w:val="0"/>
        </w:rPr>
        <w:t xml:space="preserve">Next, all other characters can present (in class or over shared virtual bulletin board space) their Exhibit Panels. </w:t>
      </w:r>
      <w:r w:rsidDel="00000000" w:rsidR="00000000" w:rsidRPr="00000000">
        <w:rPr>
          <w:b w:val="1"/>
          <w:rtl w:val="0"/>
        </w:rPr>
        <w:t xml:space="preserve">Curators</w:t>
      </w:r>
      <w:r w:rsidDel="00000000" w:rsidR="00000000" w:rsidRPr="00000000">
        <w:rPr>
          <w:rtl w:val="0"/>
        </w:rPr>
        <w:t xml:space="preserve"> should start reviewing them to select the ones they will want to include in the revised exhibit. </w:t>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rPr/>
      </w:pPr>
      <w:r w:rsidDel="00000000" w:rsidR="00000000" w:rsidRPr="00000000">
        <w:rPr>
          <w:b w:val="1"/>
          <w:rtl w:val="0"/>
        </w:rPr>
        <w:t xml:space="preserve">Politicians</w:t>
      </w:r>
      <w:r w:rsidDel="00000000" w:rsidR="00000000" w:rsidRPr="00000000">
        <w:rPr>
          <w:rtl w:val="0"/>
        </w:rPr>
        <w:t xml:space="preserve"> should inform the witnesses they will call at the hearings scheduled for the next Game Session. Ask them to watch footage of hearings so they can see the kind of tone often adopted in these sessions. A good example is this 3 minute summary of Mark Zuckerberg’s testimony in 2019: https://youtu.be/3E81n3xZ-io.</w:t>
      </w:r>
    </w:p>
    <w:p w:rsidR="00000000" w:rsidDel="00000000" w:rsidP="00000000" w:rsidRDefault="00000000" w:rsidRPr="00000000" w14:paraId="00000394">
      <w:pPr>
        <w:rPr/>
      </w:pPr>
      <w:r w:rsidDel="00000000" w:rsidR="00000000" w:rsidRPr="00000000">
        <w:rPr>
          <w:rtl w:val="0"/>
        </w:rPr>
      </w:r>
    </w:p>
    <w:p w:rsidR="00000000" w:rsidDel="00000000" w:rsidP="00000000" w:rsidRDefault="00000000" w:rsidRPr="00000000" w14:paraId="00000395">
      <w:pPr>
        <w:rPr/>
      </w:pPr>
      <w:r w:rsidDel="00000000" w:rsidR="00000000" w:rsidRPr="00000000">
        <w:rPr>
          <w:rtl w:val="0"/>
        </w:rPr>
        <w:t xml:space="preserve">If time permits, allow for networking so factions can talk to each other and with the Indeterminates. </w:t>
      </w:r>
    </w:p>
    <w:p w:rsidR="00000000" w:rsidDel="00000000" w:rsidP="00000000" w:rsidRDefault="00000000" w:rsidRPr="00000000" w14:paraId="00000396">
      <w:pPr>
        <w:rPr/>
      </w:pPr>
      <w:r w:rsidDel="00000000" w:rsidR="00000000" w:rsidRPr="00000000">
        <w:rPr>
          <w:rtl w:val="0"/>
        </w:rPr>
      </w:r>
    </w:p>
    <w:p w:rsidR="00000000" w:rsidDel="00000000" w:rsidP="00000000" w:rsidRDefault="00000000" w:rsidRPr="00000000" w14:paraId="00000397">
      <w:pPr>
        <w:rPr/>
      </w:pPr>
      <w:r w:rsidDel="00000000" w:rsidR="00000000" w:rsidRPr="00000000">
        <w:rPr>
          <w:rtl w:val="0"/>
        </w:rPr>
        <w:t xml:space="preserve">If anyone has written a Letter to the Editor or wants to stage a Protest, consult </w:t>
      </w:r>
      <w:r w:rsidDel="00000000" w:rsidR="00000000" w:rsidRPr="00000000">
        <w:rPr>
          <w:u w:val="single"/>
          <w:rtl w:val="0"/>
        </w:rPr>
        <w:t xml:space="preserve">Appendix A</w:t>
      </w:r>
      <w:r w:rsidDel="00000000" w:rsidR="00000000" w:rsidRPr="00000000">
        <w:rPr>
          <w:rtl w:val="0"/>
        </w:rPr>
        <w:t xml:space="preserve"> for instructions and die rolls.</w:t>
      </w:r>
    </w:p>
    <w:p w:rsidR="00000000" w:rsidDel="00000000" w:rsidP="00000000" w:rsidRDefault="00000000" w:rsidRPr="00000000" w14:paraId="00000398">
      <w:pPr>
        <w:rPr/>
      </w:pPr>
      <w:r w:rsidDel="00000000" w:rsidR="00000000" w:rsidRPr="00000000">
        <w:rPr>
          <w:rtl w:val="0"/>
        </w:rPr>
      </w:r>
    </w:p>
    <w:p w:rsidR="00000000" w:rsidDel="00000000" w:rsidP="00000000" w:rsidRDefault="00000000" w:rsidRPr="00000000" w14:paraId="00000399">
      <w:pPr>
        <w:rPr/>
      </w:pPr>
      <w:r w:rsidDel="00000000" w:rsidR="00000000" w:rsidRPr="00000000">
        <w:rPr>
          <w:rtl w:val="0"/>
        </w:rPr>
        <w:t xml:space="preserve">At the end of class, distribute the </w:t>
      </w:r>
      <w:r w:rsidDel="00000000" w:rsidR="00000000" w:rsidRPr="00000000">
        <w:rPr>
          <w:i w:val="1"/>
          <w:rtl w:val="0"/>
        </w:rPr>
        <w:t xml:space="preserve">Newsbulletin</w:t>
      </w:r>
      <w:r w:rsidDel="00000000" w:rsidR="00000000" w:rsidRPr="00000000">
        <w:rPr>
          <w:rtl w:val="0"/>
        </w:rPr>
        <w:t xml:space="preserve"> so students can see how worked up the public is about the </w:t>
      </w:r>
      <w:r w:rsidDel="00000000" w:rsidR="00000000" w:rsidRPr="00000000">
        <w:rPr>
          <w:i w:val="1"/>
          <w:rtl w:val="0"/>
        </w:rPr>
        <w:t xml:space="preserve">Enola Gay </w:t>
      </w:r>
      <w:r w:rsidDel="00000000" w:rsidR="00000000" w:rsidRPr="00000000">
        <w:rPr>
          <w:rtl w:val="0"/>
        </w:rPr>
        <w:t xml:space="preserve">exhibit. This sampling of opinions should energize players to make their cases forcefully in the next session. Explain the Exhibit Panel assignment to students.</w:t>
      </w:r>
    </w:p>
    <w:p w:rsidR="00000000" w:rsidDel="00000000" w:rsidP="00000000" w:rsidRDefault="00000000" w:rsidRPr="00000000" w14:paraId="0000039A">
      <w:pPr>
        <w:pStyle w:val="Heading3"/>
        <w:rPr/>
      </w:pPr>
      <w:bookmarkStart w:colFirst="0" w:colLast="0" w:name="_heading=h.8ea5u7iulv25" w:id="46"/>
      <w:bookmarkEnd w:id="46"/>
      <w:r w:rsidDel="00000000" w:rsidR="00000000" w:rsidRPr="00000000">
        <w:rPr>
          <w:b w:val="1"/>
          <w:rtl w:val="0"/>
        </w:rPr>
        <w:t xml:space="preserve">Game Session 3</w:t>
      </w:r>
      <w:r w:rsidDel="00000000" w:rsidR="00000000" w:rsidRPr="00000000">
        <w:rPr>
          <w:rtl w:val="0"/>
        </w:rPr>
        <w:t xml:space="preserve"> </w:t>
      </w:r>
    </w:p>
    <w:p w:rsidR="00000000" w:rsidDel="00000000" w:rsidP="00000000" w:rsidRDefault="00000000" w:rsidRPr="00000000" w14:paraId="0000039B">
      <w:pPr>
        <w:numPr>
          <w:ilvl w:val="0"/>
          <w:numId w:val="41"/>
        </w:numPr>
        <w:ind w:left="720" w:hanging="360"/>
      </w:pPr>
      <w:r w:rsidDel="00000000" w:rsidR="00000000" w:rsidRPr="00000000">
        <w:rPr>
          <w:rtl w:val="0"/>
        </w:rPr>
        <w:t xml:space="preserve">Items you will need: Gamebook, IM, name tags/badges, die</w:t>
      </w:r>
    </w:p>
    <w:p w:rsidR="00000000" w:rsidDel="00000000" w:rsidP="00000000" w:rsidRDefault="00000000" w:rsidRPr="00000000" w14:paraId="0000039C">
      <w:pPr>
        <w:numPr>
          <w:ilvl w:val="0"/>
          <w:numId w:val="41"/>
        </w:numPr>
        <w:ind w:left="720" w:hanging="360"/>
      </w:pPr>
      <w:r w:rsidDel="00000000" w:rsidR="00000000" w:rsidRPr="00000000">
        <w:rPr>
          <w:rtl w:val="0"/>
        </w:rPr>
        <w:t xml:space="preserve">Student Assignments: Politicians turn in formal speeches; Veterans turn in Exhibit Panels</w:t>
      </w:r>
    </w:p>
    <w:p w:rsidR="00000000" w:rsidDel="00000000" w:rsidP="00000000" w:rsidRDefault="00000000" w:rsidRPr="00000000" w14:paraId="0000039D">
      <w:pPr>
        <w:ind w:left="720" w:firstLine="0"/>
        <w:rPr/>
      </w:pPr>
      <w:r w:rsidDel="00000000" w:rsidR="00000000" w:rsidRPr="00000000">
        <w:rPr>
          <w:rtl w:val="0"/>
        </w:rPr>
      </w:r>
    </w:p>
    <w:p w:rsidR="00000000" w:rsidDel="00000000" w:rsidP="00000000" w:rsidRDefault="00000000" w:rsidRPr="00000000" w14:paraId="0000039E">
      <w:pPr>
        <w:rPr>
          <w:sz w:val="26"/>
          <w:szCs w:val="26"/>
        </w:rPr>
      </w:pPr>
      <w:r w:rsidDel="00000000" w:rsidR="00000000" w:rsidRPr="00000000">
        <w:rPr>
          <w:sz w:val="26"/>
          <w:szCs w:val="26"/>
          <w:rtl w:val="0"/>
        </w:rPr>
        <w:t xml:space="preserve">Senate Hearings at US Capitol - Fall 1994</w:t>
      </w:r>
    </w:p>
    <w:p w:rsidR="00000000" w:rsidDel="00000000" w:rsidP="00000000" w:rsidRDefault="00000000" w:rsidRPr="00000000" w14:paraId="0000039F">
      <w:pPr>
        <w:ind w:left="720" w:firstLine="0"/>
        <w:rPr/>
      </w:pPr>
      <w:r w:rsidDel="00000000" w:rsidR="00000000" w:rsidRPr="00000000">
        <w:rPr>
          <w:rtl w:val="0"/>
        </w:rPr>
      </w:r>
    </w:p>
    <w:p w:rsidR="00000000" w:rsidDel="00000000" w:rsidP="00000000" w:rsidRDefault="00000000" w:rsidRPr="00000000" w14:paraId="000003A0">
      <w:pPr>
        <w:rPr/>
      </w:pPr>
      <w:r w:rsidDel="00000000" w:rsidR="00000000" w:rsidRPr="00000000">
        <w:rPr>
          <w:rtl w:val="0"/>
        </w:rPr>
        <w:t xml:space="preserve">GM announces that several months have passed since the VFW Town Hall. The characters are now inside the Senate building in the US Capitol. </w:t>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pPr>
      <w:r w:rsidDel="00000000" w:rsidR="00000000" w:rsidRPr="00000000">
        <w:rPr>
          <w:rtl w:val="0"/>
        </w:rPr>
        <w:t xml:space="preserve">The </w:t>
      </w:r>
      <w:r w:rsidDel="00000000" w:rsidR="00000000" w:rsidRPr="00000000">
        <w:rPr>
          <w:b w:val="1"/>
          <w:rtl w:val="0"/>
        </w:rPr>
        <w:t xml:space="preserve">Politicians</w:t>
      </w:r>
      <w:r w:rsidDel="00000000" w:rsidR="00000000" w:rsidRPr="00000000">
        <w:rPr>
          <w:rtl w:val="0"/>
        </w:rPr>
        <w:t xml:space="preserve"> run this session, holding hearings about the Enola Gay exhibit. (Note these hearings in reality did not happen until the next year.) The Politicians will deliver their own speeches and call different players to testify. They can be solicitous of allied witnesses and hostile to those they oppose. After the hearings have ended, Politicians will vote whether to lower, maintain, or raise funding. Consult </w:t>
      </w:r>
      <w:r w:rsidDel="00000000" w:rsidR="00000000" w:rsidRPr="00000000">
        <w:rPr>
          <w:u w:val="single"/>
          <w:rtl w:val="0"/>
        </w:rPr>
        <w:t xml:space="preserve">Appendix B</w:t>
      </w:r>
      <w:r w:rsidDel="00000000" w:rsidR="00000000" w:rsidRPr="00000000">
        <w:rPr>
          <w:rtl w:val="0"/>
        </w:rPr>
        <w:t xml:space="preserve"> for instructions and die roll charts.</w:t>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rPr>
          <w:rtl w:val="0"/>
        </w:rPr>
        <w:t xml:space="preserve">After the proceedings, </w:t>
      </w:r>
      <w:r w:rsidDel="00000000" w:rsidR="00000000" w:rsidRPr="00000000">
        <w:rPr>
          <w:b w:val="1"/>
          <w:rtl w:val="0"/>
        </w:rPr>
        <w:t xml:space="preserve">Veterans</w:t>
      </w:r>
      <w:r w:rsidDel="00000000" w:rsidR="00000000" w:rsidRPr="00000000">
        <w:rPr>
          <w:rtl w:val="0"/>
        </w:rPr>
        <w:t xml:space="preserve"> can share their Exhibit Panels (in class or over shared virtual bulletin board space).</w:t>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rPr/>
      </w:pPr>
      <w:r w:rsidDel="00000000" w:rsidR="00000000" w:rsidRPr="00000000">
        <w:rPr>
          <w:rtl w:val="0"/>
        </w:rPr>
        <w:t xml:space="preserve">Then give players time to network with each other. They should be finding supporters who share their Exhibit Demands. </w:t>
      </w:r>
      <w:r w:rsidDel="00000000" w:rsidR="00000000" w:rsidRPr="00000000">
        <w:rPr>
          <w:b w:val="1"/>
          <w:rtl w:val="0"/>
        </w:rPr>
        <w:t xml:space="preserve">Indeterminates</w:t>
      </w:r>
      <w:r w:rsidDel="00000000" w:rsidR="00000000" w:rsidRPr="00000000">
        <w:rPr>
          <w:rtl w:val="0"/>
        </w:rPr>
        <w:t xml:space="preserve"> who have not already spoken formally should be encouraged to share their ideas with the others.  </w:t>
      </w:r>
    </w:p>
    <w:p w:rsidR="00000000" w:rsidDel="00000000" w:rsidP="00000000" w:rsidRDefault="00000000" w:rsidRPr="00000000" w14:paraId="000003A7">
      <w:pPr>
        <w:rPr/>
      </w:pPr>
      <w:r w:rsidDel="00000000" w:rsidR="00000000" w:rsidRPr="00000000">
        <w:rPr>
          <w:rtl w:val="0"/>
        </w:rPr>
      </w:r>
    </w:p>
    <w:p w:rsidR="00000000" w:rsidDel="00000000" w:rsidP="00000000" w:rsidRDefault="00000000" w:rsidRPr="00000000" w14:paraId="000003A8">
      <w:pPr>
        <w:rPr/>
      </w:pPr>
      <w:r w:rsidDel="00000000" w:rsidR="00000000" w:rsidRPr="00000000">
        <w:rPr>
          <w:rtl w:val="0"/>
        </w:rPr>
        <w:t xml:space="preserve">If anyone has written a Letter to the Editor or wants to stage a Protest, consult </w:t>
      </w:r>
      <w:r w:rsidDel="00000000" w:rsidR="00000000" w:rsidRPr="00000000">
        <w:rPr>
          <w:u w:val="single"/>
          <w:rtl w:val="0"/>
        </w:rPr>
        <w:t xml:space="preserve">Appendix A</w:t>
      </w:r>
      <w:r w:rsidDel="00000000" w:rsidR="00000000" w:rsidRPr="00000000">
        <w:rPr>
          <w:rtl w:val="0"/>
        </w:rPr>
        <w:t xml:space="preserve"> for instructions and die rolls.</w:t>
      </w:r>
    </w:p>
    <w:p w:rsidR="00000000" w:rsidDel="00000000" w:rsidP="00000000" w:rsidRDefault="00000000" w:rsidRPr="00000000" w14:paraId="000003A9">
      <w:pPr>
        <w:rPr/>
      </w:pPr>
      <w:r w:rsidDel="00000000" w:rsidR="00000000" w:rsidRPr="00000000">
        <w:rPr>
          <w:rtl w:val="0"/>
        </w:rPr>
      </w:r>
    </w:p>
    <w:p w:rsidR="00000000" w:rsidDel="00000000" w:rsidP="00000000" w:rsidRDefault="00000000" w:rsidRPr="00000000" w14:paraId="000003AA">
      <w:pPr>
        <w:rPr/>
      </w:pPr>
      <w:r w:rsidDel="00000000" w:rsidR="00000000" w:rsidRPr="00000000">
        <w:rPr>
          <w:rtl w:val="0"/>
        </w:rPr>
        <w:t xml:space="preserve">About 10 minutes before the session ends, the GM shows examples of political commercials that aired in the 1992 Election cycle (examples available on the LibGuide):</w:t>
      </w:r>
    </w:p>
    <w:p w:rsidR="00000000" w:rsidDel="00000000" w:rsidP="00000000" w:rsidRDefault="00000000" w:rsidRPr="00000000" w14:paraId="000003AB">
      <w:pPr>
        <w:numPr>
          <w:ilvl w:val="1"/>
          <w:numId w:val="14"/>
        </w:numPr>
        <w:spacing w:line="276" w:lineRule="auto"/>
        <w:ind w:left="1440" w:hanging="360"/>
      </w:pPr>
      <w:r w:rsidDel="00000000" w:rsidR="00000000" w:rsidRPr="00000000">
        <w:rPr>
          <w:rtl w:val="0"/>
        </w:rPr>
        <w:t xml:space="preserve">George H. W. Bush: </w:t>
      </w:r>
      <w:hyperlink r:id="rId18">
        <w:r w:rsidDel="00000000" w:rsidR="00000000" w:rsidRPr="00000000">
          <w:rPr>
            <w:color w:val="1155cc"/>
            <w:u w:val="single"/>
            <w:rtl w:val="0"/>
          </w:rPr>
          <w:t xml:space="preserve">https://youtu.be/yY0-UPHss3k</w:t>
        </w:r>
      </w:hyperlink>
      <w:r w:rsidDel="00000000" w:rsidR="00000000" w:rsidRPr="00000000">
        <w:rPr>
          <w:rtl w:val="0"/>
        </w:rPr>
        <w:t xml:space="preserve"> </w:t>
      </w:r>
    </w:p>
    <w:p w:rsidR="00000000" w:rsidDel="00000000" w:rsidP="00000000" w:rsidRDefault="00000000" w:rsidRPr="00000000" w14:paraId="000003AC">
      <w:pPr>
        <w:numPr>
          <w:ilvl w:val="1"/>
          <w:numId w:val="14"/>
        </w:numPr>
        <w:spacing w:line="276" w:lineRule="auto"/>
        <w:ind w:left="1440" w:hanging="360"/>
      </w:pPr>
      <w:r w:rsidDel="00000000" w:rsidR="00000000" w:rsidRPr="00000000">
        <w:rPr>
          <w:rtl w:val="0"/>
        </w:rPr>
        <w:t xml:space="preserve">Bill Clinton: </w:t>
      </w:r>
      <w:hyperlink r:id="rId19">
        <w:r w:rsidDel="00000000" w:rsidR="00000000" w:rsidRPr="00000000">
          <w:rPr>
            <w:color w:val="1155cc"/>
            <w:u w:val="single"/>
            <w:rtl w:val="0"/>
          </w:rPr>
          <w:t xml:space="preserve">https://youtu.be/XoBFL6iwid4</w:t>
        </w:r>
      </w:hyperlink>
      <w:r w:rsidDel="00000000" w:rsidR="00000000" w:rsidRPr="00000000">
        <w:rPr>
          <w:rtl w:val="0"/>
        </w:rPr>
        <w:t xml:space="preserve"> </w:t>
      </w:r>
    </w:p>
    <w:p w:rsidR="00000000" w:rsidDel="00000000" w:rsidP="00000000" w:rsidRDefault="00000000" w:rsidRPr="00000000" w14:paraId="000003AD">
      <w:pPr>
        <w:numPr>
          <w:ilvl w:val="1"/>
          <w:numId w:val="14"/>
        </w:numPr>
        <w:spacing w:line="276" w:lineRule="auto"/>
        <w:ind w:left="1440" w:hanging="360"/>
      </w:pPr>
      <w:r w:rsidDel="00000000" w:rsidR="00000000" w:rsidRPr="00000000">
        <w:rPr>
          <w:rtl w:val="0"/>
        </w:rPr>
        <w:t xml:space="preserve">Ross Perot: </w:t>
      </w:r>
      <w:hyperlink r:id="rId20">
        <w:r w:rsidDel="00000000" w:rsidR="00000000" w:rsidRPr="00000000">
          <w:rPr>
            <w:color w:val="1155cc"/>
            <w:u w:val="single"/>
            <w:rtl w:val="0"/>
          </w:rPr>
          <w:t xml:space="preserve">https://youtu.be/wcEMDks9_Vw</w:t>
        </w:r>
      </w:hyperlink>
      <w:r w:rsidDel="00000000" w:rsidR="00000000" w:rsidRPr="00000000">
        <w:rPr>
          <w:rtl w:val="0"/>
        </w:rPr>
      </w:r>
    </w:p>
    <w:p w:rsidR="00000000" w:rsidDel="00000000" w:rsidP="00000000" w:rsidRDefault="00000000" w:rsidRPr="00000000" w14:paraId="000003AE">
      <w:pPr>
        <w:spacing w:line="276" w:lineRule="auto"/>
        <w:ind w:left="1440" w:firstLine="0"/>
        <w:rPr/>
      </w:pPr>
      <w:r w:rsidDel="00000000" w:rsidR="00000000" w:rsidRPr="00000000">
        <w:rPr>
          <w:rtl w:val="0"/>
        </w:rPr>
      </w:r>
    </w:p>
    <w:p w:rsidR="00000000" w:rsidDel="00000000" w:rsidP="00000000" w:rsidRDefault="00000000" w:rsidRPr="00000000" w14:paraId="000003AF">
      <w:pPr>
        <w:spacing w:line="276" w:lineRule="auto"/>
        <w:ind w:left="0" w:firstLine="0"/>
        <w:rPr/>
      </w:pPr>
      <w:r w:rsidDel="00000000" w:rsidR="00000000" w:rsidRPr="00000000">
        <w:rPr>
          <w:rtl w:val="0"/>
        </w:rPr>
        <w:t xml:space="preserve">For the next Game Session, each faction prepares a short public service announcement (under 3 minutes) in a 1990s style that will publicize its position about the </w:t>
      </w:r>
      <w:r w:rsidDel="00000000" w:rsidR="00000000" w:rsidRPr="00000000">
        <w:rPr>
          <w:i w:val="1"/>
          <w:rtl w:val="0"/>
        </w:rPr>
        <w:t xml:space="preserve">Enola Gay </w:t>
      </w:r>
      <w:r w:rsidDel="00000000" w:rsidR="00000000" w:rsidRPr="00000000">
        <w:rPr>
          <w:rtl w:val="0"/>
        </w:rPr>
        <w:t xml:space="preserve">exhibit and call attention to any particular issues it wants addressed in the exhibit.</w:t>
      </w:r>
    </w:p>
    <w:p w:rsidR="00000000" w:rsidDel="00000000" w:rsidP="00000000" w:rsidRDefault="00000000" w:rsidRPr="00000000" w14:paraId="000003B0">
      <w:pPr>
        <w:spacing w:line="276" w:lineRule="auto"/>
        <w:ind w:left="0" w:firstLine="0"/>
        <w:rPr/>
      </w:pPr>
      <w:r w:rsidDel="00000000" w:rsidR="00000000" w:rsidRPr="00000000">
        <w:rPr>
          <w:rtl w:val="0"/>
        </w:rPr>
      </w:r>
    </w:p>
    <w:p w:rsidR="00000000" w:rsidDel="00000000" w:rsidP="00000000" w:rsidRDefault="00000000" w:rsidRPr="00000000" w14:paraId="000003B1">
      <w:pPr>
        <w:spacing w:line="276" w:lineRule="auto"/>
        <w:ind w:left="0" w:firstLine="0"/>
        <w:rPr/>
      </w:pPr>
      <w:r w:rsidDel="00000000" w:rsidR="00000000" w:rsidRPr="00000000">
        <w:rPr>
          <w:rtl w:val="0"/>
        </w:rPr>
        <w:t xml:space="preserve">The GM should confirm with Barbara Walters that she is ready to moderate the next Game Session.</w:t>
      </w:r>
    </w:p>
    <w:p w:rsidR="00000000" w:rsidDel="00000000" w:rsidP="00000000" w:rsidRDefault="00000000" w:rsidRPr="00000000" w14:paraId="000003B2">
      <w:pPr>
        <w:pStyle w:val="Heading3"/>
        <w:rPr/>
      </w:pPr>
      <w:bookmarkStart w:colFirst="0" w:colLast="0" w:name="_heading=h.1qts5gwx8vmm" w:id="47"/>
      <w:bookmarkEnd w:id="47"/>
      <w:r w:rsidDel="00000000" w:rsidR="00000000" w:rsidRPr="00000000">
        <w:rPr>
          <w:b w:val="1"/>
          <w:rtl w:val="0"/>
        </w:rPr>
        <w:t xml:space="preserve">Game Session 4</w:t>
      </w:r>
      <w:r w:rsidDel="00000000" w:rsidR="00000000" w:rsidRPr="00000000">
        <w:rPr>
          <w:rtl w:val="0"/>
        </w:rPr>
        <w:t xml:space="preserve"> </w:t>
      </w:r>
    </w:p>
    <w:p w:rsidR="00000000" w:rsidDel="00000000" w:rsidP="00000000" w:rsidRDefault="00000000" w:rsidRPr="00000000" w14:paraId="000003B3">
      <w:pPr>
        <w:numPr>
          <w:ilvl w:val="0"/>
          <w:numId w:val="41"/>
        </w:numPr>
        <w:ind w:left="720" w:hanging="360"/>
      </w:pPr>
      <w:r w:rsidDel="00000000" w:rsidR="00000000" w:rsidRPr="00000000">
        <w:rPr>
          <w:rtl w:val="0"/>
        </w:rPr>
        <w:t xml:space="preserve">Items you will need: Gamebook, IM, name tags/badges, die</w:t>
      </w:r>
    </w:p>
    <w:p w:rsidR="00000000" w:rsidDel="00000000" w:rsidP="00000000" w:rsidRDefault="00000000" w:rsidRPr="00000000" w14:paraId="000003B4">
      <w:pPr>
        <w:numPr>
          <w:ilvl w:val="0"/>
          <w:numId w:val="41"/>
        </w:numPr>
        <w:ind w:left="720" w:hanging="360"/>
      </w:pPr>
      <w:r w:rsidDel="00000000" w:rsidR="00000000" w:rsidRPr="00000000">
        <w:rPr>
          <w:rtl w:val="0"/>
        </w:rPr>
        <w:t xml:space="preserve">Student Assignments: Each faction prepares short video (public service announcement)</w:t>
      </w:r>
      <w:r w:rsidDel="00000000" w:rsidR="00000000" w:rsidRPr="00000000">
        <w:rPr>
          <w:rtl w:val="0"/>
        </w:rPr>
      </w:r>
    </w:p>
    <w:p w:rsidR="00000000" w:rsidDel="00000000" w:rsidP="00000000" w:rsidRDefault="00000000" w:rsidRPr="00000000" w14:paraId="000003B5">
      <w:pPr>
        <w:rPr/>
      </w:pPr>
      <w:r w:rsidDel="00000000" w:rsidR="00000000" w:rsidRPr="00000000">
        <w:rPr>
          <w:rtl w:val="0"/>
        </w:rPr>
      </w:r>
    </w:p>
    <w:p w:rsidR="00000000" w:rsidDel="00000000" w:rsidP="00000000" w:rsidRDefault="00000000" w:rsidRPr="00000000" w14:paraId="000003B6">
      <w:pPr>
        <w:rPr>
          <w:sz w:val="26"/>
          <w:szCs w:val="26"/>
        </w:rPr>
      </w:pPr>
      <w:r w:rsidDel="00000000" w:rsidR="00000000" w:rsidRPr="00000000">
        <w:rPr>
          <w:sz w:val="26"/>
          <w:szCs w:val="26"/>
          <w:rtl w:val="0"/>
        </w:rPr>
        <w:t xml:space="preserve">Swaying Public Opinion - Dec 1994</w:t>
      </w:r>
    </w:p>
    <w:p w:rsidR="00000000" w:rsidDel="00000000" w:rsidP="00000000" w:rsidRDefault="00000000" w:rsidRPr="00000000" w14:paraId="000003B7">
      <w:pPr>
        <w:rPr/>
      </w:pPr>
      <w:r w:rsidDel="00000000" w:rsidR="00000000" w:rsidRPr="00000000">
        <w:rPr>
          <w:rtl w:val="0"/>
        </w:rPr>
      </w:r>
    </w:p>
    <w:p w:rsidR="00000000" w:rsidDel="00000000" w:rsidP="00000000" w:rsidRDefault="00000000" w:rsidRPr="00000000" w14:paraId="000003B8">
      <w:pPr>
        <w:rPr/>
      </w:pPr>
      <w:r w:rsidDel="00000000" w:rsidR="00000000" w:rsidRPr="00000000">
        <w:rPr>
          <w:rtl w:val="0"/>
        </w:rPr>
        <w:t xml:space="preserve">This session pauses the exchange of formal speeches to give players time to share their views with others (via public service ads) and to network with each other. It is also a good time for players to ‘horse-trade’ to accumulate enough POPs to purchase specific Exhibit Demands.  </w:t>
      </w:r>
    </w:p>
    <w:p w:rsidR="00000000" w:rsidDel="00000000" w:rsidP="00000000" w:rsidRDefault="00000000" w:rsidRPr="00000000" w14:paraId="000003B9">
      <w:pPr>
        <w:rPr/>
      </w:pPr>
      <w:r w:rsidDel="00000000" w:rsidR="00000000" w:rsidRPr="00000000">
        <w:rPr>
          <w:rtl w:val="0"/>
        </w:rPr>
      </w:r>
    </w:p>
    <w:p w:rsidR="00000000" w:rsidDel="00000000" w:rsidP="00000000" w:rsidRDefault="00000000" w:rsidRPr="00000000" w14:paraId="000003BA">
      <w:pPr>
        <w:rPr/>
      </w:pPr>
      <w:r w:rsidDel="00000000" w:rsidR="00000000" w:rsidRPr="00000000">
        <w:rPr>
          <w:rtl w:val="0"/>
        </w:rPr>
        <w:t xml:space="preserve">Barbara Walters moderates this session. She should introduce each faction’s commercial on how the NASM should exhibit the </w:t>
      </w:r>
      <w:r w:rsidDel="00000000" w:rsidR="00000000" w:rsidRPr="00000000">
        <w:rPr>
          <w:i w:val="1"/>
          <w:rtl w:val="0"/>
        </w:rPr>
        <w:t xml:space="preserve">Enola Gay.</w:t>
      </w:r>
      <w:r w:rsidDel="00000000" w:rsidR="00000000" w:rsidRPr="00000000">
        <w:rPr>
          <w:rtl w:val="0"/>
        </w:rPr>
        <w:t xml:space="preserve"> She can ask the audience for individual responses. After all four ads have aired, she and the other Indeterminates vote to reward the best ads. GM can offer +5 POPs to all contributors to the winning ads. Consider awarding prizes to Best Produced, Most Provocative, and any other categories that might seem appropriate.</w:t>
      </w:r>
    </w:p>
    <w:p w:rsidR="00000000" w:rsidDel="00000000" w:rsidP="00000000" w:rsidRDefault="00000000" w:rsidRPr="00000000" w14:paraId="000003BB">
      <w:pPr>
        <w:rPr/>
      </w:pPr>
      <w:r w:rsidDel="00000000" w:rsidR="00000000" w:rsidRPr="00000000">
        <w:rPr>
          <w:rtl w:val="0"/>
        </w:rPr>
      </w:r>
    </w:p>
    <w:p w:rsidR="00000000" w:rsidDel="00000000" w:rsidP="00000000" w:rsidRDefault="00000000" w:rsidRPr="00000000" w14:paraId="000003BC">
      <w:pPr>
        <w:rPr/>
      </w:pPr>
      <w:r w:rsidDel="00000000" w:rsidR="00000000" w:rsidRPr="00000000">
        <w:rPr>
          <w:rtl w:val="0"/>
        </w:rPr>
        <w:t xml:space="preserve">After the ads have ‘aired,’ students can use the remainder fo the session to network. The Curators should be taking suggestions into account as they finalize the </w:t>
      </w:r>
      <w:r w:rsidDel="00000000" w:rsidR="00000000" w:rsidRPr="00000000">
        <w:rPr>
          <w:i w:val="1"/>
          <w:rtl w:val="0"/>
        </w:rPr>
        <w:t xml:space="preserve">Enola Gay </w:t>
      </w:r>
      <w:r w:rsidDel="00000000" w:rsidR="00000000" w:rsidRPr="00000000">
        <w:rPr>
          <w:rtl w:val="0"/>
        </w:rPr>
        <w:t xml:space="preserve">exhibit plan.</w:t>
      </w:r>
    </w:p>
    <w:p w:rsidR="00000000" w:rsidDel="00000000" w:rsidP="00000000" w:rsidRDefault="00000000" w:rsidRPr="00000000" w14:paraId="000003BD">
      <w:pPr>
        <w:rPr/>
      </w:pPr>
      <w:r w:rsidDel="00000000" w:rsidR="00000000" w:rsidRPr="00000000">
        <w:rPr>
          <w:rtl w:val="0"/>
        </w:rPr>
      </w:r>
    </w:p>
    <w:p w:rsidR="00000000" w:rsidDel="00000000" w:rsidP="00000000" w:rsidRDefault="00000000" w:rsidRPr="00000000" w14:paraId="000003BE">
      <w:pPr>
        <w:rPr/>
      </w:pPr>
      <w:r w:rsidDel="00000000" w:rsidR="00000000" w:rsidRPr="00000000">
        <w:rPr>
          <w:rtl w:val="0"/>
        </w:rPr>
        <w:t xml:space="preserve">If anyone has written a Letter to the Editor or wants to stage a Protest, consult </w:t>
      </w:r>
      <w:r w:rsidDel="00000000" w:rsidR="00000000" w:rsidRPr="00000000">
        <w:rPr>
          <w:u w:val="single"/>
          <w:rtl w:val="0"/>
        </w:rPr>
        <w:t xml:space="preserve">Appendix A</w:t>
      </w:r>
      <w:r w:rsidDel="00000000" w:rsidR="00000000" w:rsidRPr="00000000">
        <w:rPr>
          <w:rtl w:val="0"/>
        </w:rPr>
        <w:t xml:space="preserve"> for instructions and die rolls.</w:t>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pStyle w:val="Heading3"/>
        <w:rPr/>
      </w:pPr>
      <w:bookmarkStart w:colFirst="0" w:colLast="0" w:name="_heading=h.581u17kuwqae" w:id="48"/>
      <w:bookmarkEnd w:id="48"/>
      <w:r w:rsidDel="00000000" w:rsidR="00000000" w:rsidRPr="00000000">
        <w:rPr>
          <w:b w:val="1"/>
          <w:rtl w:val="0"/>
        </w:rPr>
        <w:t xml:space="preserve">Game Session 5</w:t>
      </w:r>
      <w:r w:rsidDel="00000000" w:rsidR="00000000" w:rsidRPr="00000000">
        <w:rPr>
          <w:rtl w:val="0"/>
        </w:rPr>
        <w:t xml:space="preserve"> </w:t>
      </w:r>
    </w:p>
    <w:p w:rsidR="00000000" w:rsidDel="00000000" w:rsidP="00000000" w:rsidRDefault="00000000" w:rsidRPr="00000000" w14:paraId="000003C2">
      <w:pPr>
        <w:numPr>
          <w:ilvl w:val="0"/>
          <w:numId w:val="41"/>
        </w:numPr>
        <w:ind w:left="720" w:hanging="360"/>
      </w:pPr>
      <w:r w:rsidDel="00000000" w:rsidR="00000000" w:rsidRPr="00000000">
        <w:rPr>
          <w:rtl w:val="0"/>
        </w:rPr>
        <w:t xml:space="preserve">Items you will need: Gamebook, IM, name tags/badges, die</w:t>
      </w:r>
    </w:p>
    <w:p w:rsidR="00000000" w:rsidDel="00000000" w:rsidP="00000000" w:rsidRDefault="00000000" w:rsidRPr="00000000" w14:paraId="000003C3">
      <w:pPr>
        <w:numPr>
          <w:ilvl w:val="0"/>
          <w:numId w:val="41"/>
        </w:numPr>
        <w:ind w:left="720" w:hanging="360"/>
      </w:pPr>
      <w:r w:rsidDel="00000000" w:rsidR="00000000" w:rsidRPr="00000000">
        <w:rPr>
          <w:rtl w:val="0"/>
        </w:rPr>
        <w:t xml:space="preserve">Student Assignments: Historians speeches due</w:t>
      </w:r>
    </w:p>
    <w:p w:rsidR="00000000" w:rsidDel="00000000" w:rsidP="00000000" w:rsidRDefault="00000000" w:rsidRPr="00000000" w14:paraId="000003C4">
      <w:pPr>
        <w:rPr/>
      </w:pPr>
      <w:r w:rsidDel="00000000" w:rsidR="00000000" w:rsidRPr="00000000">
        <w:rPr>
          <w:rtl w:val="0"/>
        </w:rPr>
      </w:r>
    </w:p>
    <w:p w:rsidR="00000000" w:rsidDel="00000000" w:rsidP="00000000" w:rsidRDefault="00000000" w:rsidRPr="00000000" w14:paraId="000003C5">
      <w:pPr>
        <w:rPr>
          <w:sz w:val="26"/>
          <w:szCs w:val="26"/>
        </w:rPr>
      </w:pPr>
      <w:r w:rsidDel="00000000" w:rsidR="00000000" w:rsidRPr="00000000">
        <w:rPr>
          <w:sz w:val="26"/>
          <w:szCs w:val="26"/>
          <w:rtl w:val="0"/>
        </w:rPr>
        <w:t xml:space="preserve">American University - Winter 1995</w:t>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rPr/>
      </w:pPr>
      <w:r w:rsidDel="00000000" w:rsidR="00000000" w:rsidRPr="00000000">
        <w:rPr>
          <w:b w:val="1"/>
          <w:rtl w:val="0"/>
        </w:rPr>
        <w:t xml:space="preserve">Historians</w:t>
      </w:r>
      <w:r w:rsidDel="00000000" w:rsidR="00000000" w:rsidRPr="00000000">
        <w:rPr>
          <w:rtl w:val="0"/>
        </w:rPr>
        <w:t xml:space="preserve"> run this session. They will give speeches on the atomic bombing of Hiroshima and take questions from the audience. The goal is to familiarize the class with information about how historians have investigated President Truman’s decision to bomb Hiroshima. Most are uninterested in placing blame, instead they seek to demystify the political and military factors that made such an action possible. Depending on how the Curators have responded to charges from other players, the Historians may be frustrated that the nuanced analysis of Hiroshima in the </w:t>
      </w:r>
      <w:r w:rsidDel="00000000" w:rsidR="00000000" w:rsidRPr="00000000">
        <w:rPr>
          <w:i w:val="1"/>
          <w:rtl w:val="0"/>
        </w:rPr>
        <w:t xml:space="preserve">Crossroads</w:t>
      </w:r>
      <w:r w:rsidDel="00000000" w:rsidR="00000000" w:rsidRPr="00000000">
        <w:rPr>
          <w:rtl w:val="0"/>
        </w:rPr>
        <w:t xml:space="preserve"> exhibit has been simplified or removed. This lecture series allows the Historians to make the case that the museum-going public deserves to know the findings from fifty years of scholarship. </w:t>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rPr/>
      </w:pPr>
      <w:r w:rsidDel="00000000" w:rsidR="00000000" w:rsidRPr="00000000">
        <w:rPr>
          <w:rtl w:val="0"/>
        </w:rPr>
        <w:t xml:space="preserve">If anyone has written a Letter to the Editor or wants to stage a Protest, consult </w:t>
      </w:r>
      <w:r w:rsidDel="00000000" w:rsidR="00000000" w:rsidRPr="00000000">
        <w:rPr>
          <w:u w:val="single"/>
          <w:rtl w:val="0"/>
        </w:rPr>
        <w:t xml:space="preserve">Appendix A</w:t>
      </w:r>
      <w:r w:rsidDel="00000000" w:rsidR="00000000" w:rsidRPr="00000000">
        <w:rPr>
          <w:rtl w:val="0"/>
        </w:rPr>
        <w:t xml:space="preserve"> for instructions and die rolls. Today is the last moment to accumulate POPs.</w:t>
      </w:r>
    </w:p>
    <w:p w:rsidR="00000000" w:rsidDel="00000000" w:rsidP="00000000" w:rsidRDefault="00000000" w:rsidRPr="00000000" w14:paraId="000003CA">
      <w:pPr>
        <w:rPr/>
      </w:pPr>
      <w:r w:rsidDel="00000000" w:rsidR="00000000" w:rsidRPr="00000000">
        <w:rPr>
          <w:rtl w:val="0"/>
        </w:rPr>
      </w:r>
    </w:p>
    <w:p w:rsidR="00000000" w:rsidDel="00000000" w:rsidP="00000000" w:rsidRDefault="00000000" w:rsidRPr="00000000" w14:paraId="000003CB">
      <w:pPr>
        <w:rPr/>
      </w:pPr>
      <w:r w:rsidDel="00000000" w:rsidR="00000000" w:rsidRPr="00000000">
        <w:rPr>
          <w:rtl w:val="0"/>
        </w:rPr>
        <w:t xml:space="preserve">With 20-30 minutes remaining in class, players will use their POPs to purchase EDs. POPs reflect public support for the player’s ideas; more POPs = more say over how the Enola Gay should be exhibited. Curators do not need to use POPs because they have the final say over the exhibit. But they can give theirs to others or use them to save their jobs. See Appendix C. </w:t>
      </w:r>
    </w:p>
    <w:p w:rsidR="00000000" w:rsidDel="00000000" w:rsidP="00000000" w:rsidRDefault="00000000" w:rsidRPr="00000000" w14:paraId="000003CC">
      <w:pPr>
        <w:pStyle w:val="Heading3"/>
        <w:rPr/>
      </w:pPr>
      <w:bookmarkStart w:colFirst="0" w:colLast="0" w:name="_heading=h.1qdxx1jr1nuw" w:id="49"/>
      <w:bookmarkEnd w:id="49"/>
      <w:r w:rsidDel="00000000" w:rsidR="00000000" w:rsidRPr="00000000">
        <w:rPr>
          <w:b w:val="1"/>
          <w:rtl w:val="0"/>
        </w:rPr>
        <w:t xml:space="preserve">Game Session 6</w:t>
      </w:r>
      <w:r w:rsidDel="00000000" w:rsidR="00000000" w:rsidRPr="00000000">
        <w:rPr>
          <w:rtl w:val="0"/>
        </w:rPr>
        <w:t xml:space="preserve"> </w:t>
      </w:r>
    </w:p>
    <w:p w:rsidR="00000000" w:rsidDel="00000000" w:rsidP="00000000" w:rsidRDefault="00000000" w:rsidRPr="00000000" w14:paraId="000003CD">
      <w:pPr>
        <w:numPr>
          <w:ilvl w:val="0"/>
          <w:numId w:val="41"/>
        </w:numPr>
        <w:ind w:left="720" w:hanging="360"/>
      </w:pPr>
      <w:r w:rsidDel="00000000" w:rsidR="00000000" w:rsidRPr="00000000">
        <w:rPr>
          <w:rtl w:val="0"/>
        </w:rPr>
        <w:t xml:space="preserve">Items you will need: Gamebook, IM, name tags/badges, die</w:t>
      </w:r>
    </w:p>
    <w:p w:rsidR="00000000" w:rsidDel="00000000" w:rsidP="00000000" w:rsidRDefault="00000000" w:rsidRPr="00000000" w14:paraId="000003CE">
      <w:pPr>
        <w:numPr>
          <w:ilvl w:val="0"/>
          <w:numId w:val="41"/>
        </w:numPr>
        <w:ind w:left="720" w:hanging="360"/>
      </w:pPr>
      <w:r w:rsidDel="00000000" w:rsidR="00000000" w:rsidRPr="00000000">
        <w:rPr>
          <w:rtl w:val="0"/>
        </w:rPr>
        <w:t xml:space="preserve">Student Assignments: Curators speeches due</w:t>
      </w:r>
    </w:p>
    <w:p w:rsidR="00000000" w:rsidDel="00000000" w:rsidP="00000000" w:rsidRDefault="00000000" w:rsidRPr="00000000" w14:paraId="000003CF">
      <w:pPr>
        <w:rPr/>
      </w:pPr>
      <w:r w:rsidDel="00000000" w:rsidR="00000000" w:rsidRPr="00000000">
        <w:rPr>
          <w:rtl w:val="0"/>
        </w:rPr>
      </w:r>
    </w:p>
    <w:p w:rsidR="00000000" w:rsidDel="00000000" w:rsidP="00000000" w:rsidRDefault="00000000" w:rsidRPr="00000000" w14:paraId="000003D0">
      <w:pPr>
        <w:rPr>
          <w:sz w:val="26"/>
          <w:szCs w:val="26"/>
        </w:rPr>
      </w:pPr>
      <w:r w:rsidDel="00000000" w:rsidR="00000000" w:rsidRPr="00000000">
        <w:rPr>
          <w:sz w:val="26"/>
          <w:szCs w:val="26"/>
          <w:rtl w:val="0"/>
        </w:rPr>
        <w:t xml:space="preserve">National Air &amp; Space Museum - Spring 1995</w:t>
      </w:r>
    </w:p>
    <w:p w:rsidR="00000000" w:rsidDel="00000000" w:rsidP="00000000" w:rsidRDefault="00000000" w:rsidRPr="00000000" w14:paraId="000003D1">
      <w:pPr>
        <w:rPr/>
      </w:pPr>
      <w:r w:rsidDel="00000000" w:rsidR="00000000" w:rsidRPr="00000000">
        <w:rPr>
          <w:rtl w:val="0"/>
        </w:rPr>
      </w:r>
    </w:p>
    <w:p w:rsidR="00000000" w:rsidDel="00000000" w:rsidP="00000000" w:rsidRDefault="00000000" w:rsidRPr="00000000" w14:paraId="000003D2">
      <w:pPr>
        <w:rPr/>
      </w:pPr>
      <w:r w:rsidDel="00000000" w:rsidR="00000000" w:rsidRPr="00000000">
        <w:rPr>
          <w:b w:val="1"/>
          <w:rtl w:val="0"/>
        </w:rPr>
        <w:t xml:space="preserve">Curators</w:t>
      </w:r>
      <w:r w:rsidDel="00000000" w:rsidR="00000000" w:rsidRPr="00000000">
        <w:rPr>
          <w:rtl w:val="0"/>
        </w:rPr>
        <w:t xml:space="preserve"> lead this session. Finally, the moment of truth. After months of debate, the Curators open their exhibit of the Enola Gay. It is easiest if they choose from the Exhibit Panels already created by other students, but it is not necessarily required that they do so. Note that one or more factions may organize a protest in response. </w:t>
      </w:r>
    </w:p>
    <w:p w:rsidR="00000000" w:rsidDel="00000000" w:rsidP="00000000" w:rsidRDefault="00000000" w:rsidRPr="00000000" w14:paraId="000003D3">
      <w:pPr>
        <w:rPr/>
      </w:pPr>
      <w:r w:rsidDel="00000000" w:rsidR="00000000" w:rsidRPr="00000000">
        <w:rPr>
          <w:rtl w:val="0"/>
        </w:rPr>
      </w:r>
    </w:p>
    <w:p w:rsidR="00000000" w:rsidDel="00000000" w:rsidP="00000000" w:rsidRDefault="00000000" w:rsidRPr="00000000" w14:paraId="000003D4">
      <w:pPr>
        <w:rPr/>
      </w:pPr>
      <w:r w:rsidDel="00000000" w:rsidR="00000000" w:rsidRPr="00000000">
        <w:rPr>
          <w:rtl w:val="0"/>
        </w:rPr>
        <w:t xml:space="preserve">The Curators’ presentation of their final draft of the exhibit will trigger a die roll. This represents how the public perceives their Exhibit Plan. Higher die rolls favor those opposed to an exhibit focusing on historical context. Students may balk that their exhibit’s success is decided seemingly randomly, but explain the die roll represents wider public opinion to reinforce that many Americans had strong feelings about the exhibit, not just the few stakeholders represented in the game.</w:t>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spacing w:line="240" w:lineRule="auto"/>
        <w:rPr/>
      </w:pPr>
      <w:r w:rsidDel="00000000" w:rsidR="00000000" w:rsidRPr="00000000">
        <w:rPr>
          <w:rtl w:val="0"/>
        </w:rPr>
        <w:t xml:space="preserve"> </w:t>
      </w:r>
    </w:p>
    <w:tbl>
      <w:tblPr>
        <w:tblStyle w:val="Table6"/>
        <w:tblW w:w="9345.0" w:type="dxa"/>
        <w:jc w:val="left"/>
        <w:tblLayout w:type="fixed"/>
        <w:tblLook w:val="0400"/>
      </w:tblPr>
      <w:tblGrid>
        <w:gridCol w:w="1800"/>
        <w:gridCol w:w="1185"/>
        <w:gridCol w:w="1920"/>
        <w:gridCol w:w="2160"/>
        <w:gridCol w:w="2280"/>
        <w:tblGridChange w:id="0">
          <w:tblGrid>
            <w:gridCol w:w="1800"/>
            <w:gridCol w:w="1185"/>
            <w:gridCol w:w="1920"/>
            <w:gridCol w:w="2160"/>
            <w:gridCol w:w="228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D7">
            <w:pPr>
              <w:spacing w:line="240" w:lineRule="auto"/>
              <w:rPr/>
            </w:pPr>
            <w:r w:rsidDel="00000000" w:rsidR="00000000" w:rsidRPr="00000000">
              <w:rPr>
                <w:color w:val="ffffff"/>
                <w:rtl w:val="0"/>
              </w:rPr>
              <w:t xml:space="preserve">Die Roll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D8">
            <w:pPr>
              <w:spacing w:line="240" w:lineRule="auto"/>
              <w:rPr/>
            </w:pPr>
            <w:r w:rsidDel="00000000" w:rsidR="00000000" w:rsidRPr="00000000">
              <w:rPr>
                <w:color w:val="ffffff"/>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D9">
            <w:pPr>
              <w:spacing w:line="240" w:lineRule="auto"/>
              <w:rPr/>
            </w:pPr>
            <w:r w:rsidDel="00000000" w:rsidR="00000000" w:rsidRPr="00000000">
              <w:rPr>
                <w:color w:val="ffffff"/>
                <w:rtl w:val="0"/>
              </w:rPr>
              <w:t xml:space="preserve">2-3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DA">
            <w:pPr>
              <w:spacing w:line="240" w:lineRule="auto"/>
              <w:rPr/>
            </w:pPr>
            <w:r w:rsidDel="00000000" w:rsidR="00000000" w:rsidRPr="00000000">
              <w:rPr>
                <w:color w:val="ffffff"/>
                <w:rtl w:val="0"/>
              </w:rPr>
              <w:t xml:space="preserve">4-5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tcPr>
          <w:p w:rsidR="00000000" w:rsidDel="00000000" w:rsidP="00000000" w:rsidRDefault="00000000" w:rsidRPr="00000000" w14:paraId="000003DB">
            <w:pPr>
              <w:spacing w:line="240" w:lineRule="auto"/>
              <w:rPr/>
            </w:pPr>
            <w:r w:rsidDel="00000000" w:rsidR="00000000" w:rsidRPr="00000000">
              <w:rPr>
                <w:color w:val="ffffff"/>
                <w:rtl w:val="0"/>
              </w:rPr>
              <w:t xml:space="preserve">6</w:t>
            </w:r>
            <w:r w:rsidDel="00000000" w:rsidR="00000000" w:rsidRPr="00000000">
              <w:rPr>
                <w:rtl w:val="0"/>
              </w:rPr>
            </w:r>
          </w:p>
        </w:tc>
      </w:tr>
      <w:tr>
        <w:trPr>
          <w:cantSplit w:val="0"/>
          <w:trHeight w:val="12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C">
            <w:pPr>
              <w:spacing w:line="240" w:lineRule="auto"/>
              <w:rPr/>
            </w:pPr>
            <w:r w:rsidDel="00000000" w:rsidR="00000000" w:rsidRPr="00000000">
              <w:rPr>
                <w:rtl w:val="0"/>
              </w:rPr>
              <w:t xml:space="preserve">Consequence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D">
            <w:pPr>
              <w:spacing w:line="240" w:lineRule="auto"/>
              <w:rPr/>
            </w:pPr>
            <w:r w:rsidDel="00000000" w:rsidR="00000000" w:rsidRPr="00000000">
              <w:rPr>
                <w:rtl w:val="0"/>
              </w:rPr>
              <w:t xml:space="preserve">Everyone hates it!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E">
            <w:pPr>
              <w:spacing w:line="240" w:lineRule="auto"/>
              <w:rPr/>
            </w:pPr>
            <w:r w:rsidDel="00000000" w:rsidR="00000000" w:rsidRPr="00000000">
              <w:rPr>
                <w:rtl w:val="0"/>
              </w:rPr>
              <w:t xml:space="preserve">No one cares, the exhibit fades into obscurity.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DF">
            <w:pPr>
              <w:spacing w:line="240" w:lineRule="auto"/>
              <w:rPr/>
            </w:pPr>
            <w:r w:rsidDel="00000000" w:rsidR="00000000" w:rsidRPr="00000000">
              <w:rPr>
                <w:rtl w:val="0"/>
              </w:rPr>
              <w:t xml:space="preserve">They feel the exhibit is well done and will visit it at least once.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E0">
            <w:pPr>
              <w:spacing w:line="240" w:lineRule="auto"/>
              <w:rPr/>
            </w:pPr>
            <w:r w:rsidDel="00000000" w:rsidR="00000000" w:rsidRPr="00000000">
              <w:rPr>
                <w:rtl w:val="0"/>
              </w:rPr>
              <w:t xml:space="preserve">Everyone is happy. The exhibit becomes beloved in D.C.</w:t>
            </w:r>
          </w:p>
        </w:tc>
      </w:tr>
    </w:tbl>
    <w:p w:rsidR="00000000" w:rsidDel="00000000" w:rsidP="00000000" w:rsidRDefault="00000000" w:rsidRPr="00000000" w14:paraId="000003E1">
      <w:pPr>
        <w:rPr>
          <w:i w:val="1"/>
        </w:rPr>
      </w:pPr>
      <w:r w:rsidDel="00000000" w:rsidR="00000000" w:rsidRPr="00000000">
        <w:rPr>
          <w:rtl w:val="0"/>
        </w:rPr>
      </w:r>
    </w:p>
    <w:p w:rsidR="00000000" w:rsidDel="00000000" w:rsidP="00000000" w:rsidRDefault="00000000" w:rsidRPr="00000000" w14:paraId="000003E2">
      <w:pPr>
        <w:rPr>
          <w:sz w:val="24"/>
          <w:szCs w:val="24"/>
        </w:rPr>
      </w:pPr>
      <w:r w:rsidDel="00000000" w:rsidR="00000000" w:rsidRPr="00000000">
        <w:rPr>
          <w:rtl w:val="0"/>
        </w:rPr>
        <w:t xml:space="preserve">For the debrief class, assign pdf with selections from Edward T. Linenthal and Tom Engehardt, eds., </w:t>
      </w:r>
      <w:r w:rsidDel="00000000" w:rsidR="00000000" w:rsidRPr="00000000">
        <w:rPr>
          <w:i w:val="1"/>
          <w:rtl w:val="0"/>
        </w:rPr>
        <w:t xml:space="preserve">History Wars</w:t>
      </w:r>
      <w:r w:rsidDel="00000000" w:rsidR="00000000" w:rsidRPr="00000000">
        <w:rPr>
          <w:rtl w:val="0"/>
        </w:rPr>
        <w:t xml:space="preserve"> (NY: Holt, 1996).</w:t>
      </w:r>
      <w:r w:rsidDel="00000000" w:rsidR="00000000" w:rsidRPr="00000000">
        <w:rPr>
          <w:rtl w:val="0"/>
        </w:rPr>
      </w:r>
    </w:p>
    <w:p w:rsidR="00000000" w:rsidDel="00000000" w:rsidP="00000000" w:rsidRDefault="00000000" w:rsidRPr="00000000" w14:paraId="000003E3">
      <w:pPr>
        <w:pStyle w:val="Heading1"/>
        <w:rPr/>
      </w:pPr>
      <w:bookmarkStart w:colFirst="0" w:colLast="0" w:name="_heading=h.c2gf64ltur0p" w:id="50"/>
      <w:bookmarkEnd w:id="50"/>
      <w:r w:rsidDel="00000000" w:rsidR="00000000" w:rsidRPr="00000000">
        <w:rPr>
          <w:rtl w:val="0"/>
        </w:rPr>
        <w:t xml:space="preserve">Debriefing</w:t>
      </w:r>
    </w:p>
    <w:p w:rsidR="00000000" w:rsidDel="00000000" w:rsidP="00000000" w:rsidRDefault="00000000" w:rsidRPr="00000000" w14:paraId="000003E4">
      <w:pPr>
        <w:pStyle w:val="Heading2"/>
        <w:rPr/>
      </w:pPr>
      <w:bookmarkStart w:colFirst="0" w:colLast="0" w:name="_heading=h.pmcwqidbmmw9" w:id="51"/>
      <w:bookmarkEnd w:id="51"/>
      <w:r w:rsidDel="00000000" w:rsidR="00000000" w:rsidRPr="00000000">
        <w:rPr>
          <w:rtl w:val="0"/>
        </w:rPr>
        <w:t xml:space="preserve">Exiting the Game</w:t>
      </w:r>
    </w:p>
    <w:p w:rsidR="00000000" w:rsidDel="00000000" w:rsidP="00000000" w:rsidRDefault="00000000" w:rsidRPr="00000000" w14:paraId="000003E5">
      <w:pPr>
        <w:rPr/>
      </w:pPr>
      <w:r w:rsidDel="00000000" w:rsidR="00000000" w:rsidRPr="00000000">
        <w:rPr>
          <w:rtl w:val="0"/>
        </w:rPr>
        <w:t xml:space="preserve">In preparation for debriefing, students should read “Debrief” pdf - a selection from Linenthal and Englehardt, </w:t>
      </w:r>
      <w:r w:rsidDel="00000000" w:rsidR="00000000" w:rsidRPr="00000000">
        <w:rPr>
          <w:i w:val="1"/>
          <w:rtl w:val="0"/>
        </w:rPr>
        <w:t xml:space="preserve">History Wars</w:t>
      </w:r>
      <w:r w:rsidDel="00000000" w:rsidR="00000000" w:rsidRPr="00000000">
        <w:rPr>
          <w:rtl w:val="0"/>
        </w:rPr>
        <w:t xml:space="preserve">.</w:t>
      </w:r>
    </w:p>
    <w:p w:rsidR="00000000" w:rsidDel="00000000" w:rsidP="00000000" w:rsidRDefault="00000000" w:rsidRPr="00000000" w14:paraId="000003E6">
      <w:pPr>
        <w:rPr/>
      </w:pPr>
      <w:r w:rsidDel="00000000" w:rsidR="00000000" w:rsidRPr="00000000">
        <w:rPr>
          <w:rtl w:val="0"/>
        </w:rPr>
      </w:r>
    </w:p>
    <w:p w:rsidR="00000000" w:rsidDel="00000000" w:rsidP="00000000" w:rsidRDefault="00000000" w:rsidRPr="00000000" w14:paraId="000003E7">
      <w:pPr>
        <w:rPr/>
      </w:pPr>
      <w:r w:rsidDel="00000000" w:rsidR="00000000" w:rsidRPr="00000000">
        <w:rPr>
          <w:rtl w:val="0"/>
        </w:rPr>
        <w:t xml:space="preserve">Before the post-mortem discussion starts, have players determine which individuals won and which lost. In a Short Game, </w:t>
      </w:r>
      <w:r w:rsidDel="00000000" w:rsidR="00000000" w:rsidRPr="00000000">
        <w:rPr>
          <w:b w:val="1"/>
          <w:rtl w:val="0"/>
        </w:rPr>
        <w:t xml:space="preserve">Politicians</w:t>
      </w:r>
      <w:r w:rsidDel="00000000" w:rsidR="00000000" w:rsidRPr="00000000">
        <w:rPr>
          <w:rtl w:val="0"/>
        </w:rPr>
        <w:t xml:space="preserve"> may submit signatures or demand a “vote” to see if their characters have been reelected. </w:t>
      </w:r>
      <w:r w:rsidDel="00000000" w:rsidR="00000000" w:rsidRPr="00000000">
        <w:rPr>
          <w:b w:val="1"/>
          <w:rtl w:val="0"/>
        </w:rPr>
        <w:t xml:space="preserve">Curators</w:t>
      </w:r>
      <w:r w:rsidDel="00000000" w:rsidR="00000000" w:rsidRPr="00000000">
        <w:rPr>
          <w:rtl w:val="0"/>
        </w:rPr>
        <w:t xml:space="preserve"> should have secured funding pledges from Politicians for the museum. Each player should report (in writing or orally) whether they achieved their objectives. In a Full Game, players can measure their actions against their stated Victory Objectives. Announce “winners” and any leadership awards you may offer (Most Persuasive, Most Engaged, etc). </w:t>
      </w:r>
    </w:p>
    <w:p w:rsidR="00000000" w:rsidDel="00000000" w:rsidP="00000000" w:rsidRDefault="00000000" w:rsidRPr="00000000" w14:paraId="000003E8">
      <w:pPr>
        <w:rPr/>
      </w:pPr>
      <w:r w:rsidDel="00000000" w:rsidR="00000000" w:rsidRPr="00000000">
        <w:rPr>
          <w:rtl w:val="0"/>
        </w:rPr>
      </w:r>
    </w:p>
    <w:p w:rsidR="00000000" w:rsidDel="00000000" w:rsidP="00000000" w:rsidRDefault="00000000" w:rsidRPr="00000000" w14:paraId="000003E9">
      <w:pPr>
        <w:rPr/>
      </w:pPr>
      <w:r w:rsidDel="00000000" w:rsidR="00000000" w:rsidRPr="00000000">
        <w:rPr>
          <w:rtl w:val="0"/>
        </w:rPr>
        <w:t xml:space="preserve">Students should review their character’s motivations during the debates. Ask them to think broadly about their debates: What tensions emerged in your decisions about the exhibit? Who (in the 1990s) claimed to have the authority to contextualize the </w:t>
      </w:r>
      <w:r w:rsidDel="00000000" w:rsidR="00000000" w:rsidRPr="00000000">
        <w:rPr>
          <w:i w:val="1"/>
          <w:rtl w:val="0"/>
        </w:rPr>
        <w:t xml:space="preserve">Enola Gay</w:t>
      </w:r>
      <w:r w:rsidDel="00000000" w:rsidR="00000000" w:rsidRPr="00000000">
        <w:rPr>
          <w:rtl w:val="0"/>
        </w:rPr>
        <w:t xml:space="preserve">? Who do you think was “right”? Announce that the game is over, and they can abandon their historical personae.</w:t>
      </w:r>
    </w:p>
    <w:p w:rsidR="00000000" w:rsidDel="00000000" w:rsidP="00000000" w:rsidRDefault="00000000" w:rsidRPr="00000000" w14:paraId="000003EA">
      <w:pPr>
        <w:rPr/>
      </w:pPr>
      <w:r w:rsidDel="00000000" w:rsidR="00000000" w:rsidRPr="00000000">
        <w:rPr>
          <w:rtl w:val="0"/>
        </w:rPr>
      </w:r>
    </w:p>
    <w:p w:rsidR="00000000" w:rsidDel="00000000" w:rsidP="00000000" w:rsidRDefault="00000000" w:rsidRPr="00000000" w14:paraId="000003EB">
      <w:pPr>
        <w:rPr/>
      </w:pPr>
      <w:r w:rsidDel="00000000" w:rsidR="00000000" w:rsidRPr="00000000">
        <w:rPr>
          <w:rtl w:val="0"/>
        </w:rPr>
        <w:t xml:space="preserve">Review the actual 1995 exhibit and 2004 installation of </w:t>
      </w:r>
      <w:r w:rsidDel="00000000" w:rsidR="00000000" w:rsidRPr="00000000">
        <w:rPr>
          <w:i w:val="1"/>
          <w:rtl w:val="0"/>
        </w:rPr>
        <w:t xml:space="preserve">Enola Gay</w:t>
      </w:r>
      <w:r w:rsidDel="00000000" w:rsidR="00000000" w:rsidRPr="00000000">
        <w:rPr>
          <w:rtl w:val="0"/>
        </w:rPr>
        <w:t xml:space="preserve"> at Udvar-Hazy Center via </w:t>
      </w:r>
      <w:r w:rsidDel="00000000" w:rsidR="00000000" w:rsidRPr="00000000">
        <w:rPr>
          <w:i w:val="1"/>
          <w:rtl w:val="0"/>
        </w:rPr>
        <w:t xml:space="preserve">Enola Gay on Exhibit 1995 2005</w:t>
      </w:r>
      <w:r w:rsidDel="00000000" w:rsidR="00000000" w:rsidRPr="00000000">
        <w:rPr>
          <w:rtl w:val="0"/>
        </w:rPr>
        <w:t xml:space="preserve"> ready-made</w:t>
      </w:r>
      <w:r w:rsidDel="00000000" w:rsidR="00000000" w:rsidRPr="00000000">
        <w:rPr>
          <w:b w:val="1"/>
          <w:rtl w:val="0"/>
        </w:rPr>
        <w:t xml:space="preserve"> </w:t>
      </w:r>
      <w:r w:rsidDel="00000000" w:rsidR="00000000" w:rsidRPr="00000000">
        <w:rPr>
          <w:rtl w:val="0"/>
        </w:rPr>
        <w:t xml:space="preserve">PowerPoint (available on Instructors Materials LibGuide). Students will need to get out of character and discuss the real controversy in their own voices rather than as representatives of their factions. </w:t>
      </w:r>
    </w:p>
    <w:p w:rsidR="00000000" w:rsidDel="00000000" w:rsidP="00000000" w:rsidRDefault="00000000" w:rsidRPr="00000000" w14:paraId="000003EC">
      <w:pPr>
        <w:rPr/>
      </w:pPr>
      <w:r w:rsidDel="00000000" w:rsidR="00000000" w:rsidRPr="00000000">
        <w:rPr>
          <w:rtl w:val="0"/>
        </w:rPr>
      </w:r>
    </w:p>
    <w:p w:rsidR="00000000" w:rsidDel="00000000" w:rsidP="00000000" w:rsidRDefault="00000000" w:rsidRPr="00000000" w14:paraId="000003ED">
      <w:pPr>
        <w:rPr/>
      </w:pPr>
      <w:r w:rsidDel="00000000" w:rsidR="00000000" w:rsidRPr="00000000">
        <w:rPr>
          <w:rtl w:val="0"/>
        </w:rPr>
        <w:t xml:space="preserve">Most will be shocked to see how limited the final exhibit at NASM was in 1995 (and how limited the information about the aircraft remains today in the exhibit in the Udvar-Hazy Center). Convey how defeated the real curators and historians felt (many went on to write articles and books about the controversy) and how politicians used the talking points from the controversy for months after it ended.</w:t>
      </w:r>
    </w:p>
    <w:p w:rsidR="00000000" w:rsidDel="00000000" w:rsidP="00000000" w:rsidRDefault="00000000" w:rsidRPr="00000000" w14:paraId="000003EE">
      <w:pPr>
        <w:rPr/>
      </w:pPr>
      <w:r w:rsidDel="00000000" w:rsidR="00000000" w:rsidRPr="00000000">
        <w:rPr>
          <w:rtl w:val="0"/>
        </w:rPr>
      </w:r>
    </w:p>
    <w:p w:rsidR="00000000" w:rsidDel="00000000" w:rsidP="00000000" w:rsidRDefault="00000000" w:rsidRPr="00000000" w14:paraId="000003EF">
      <w:pPr>
        <w:rPr/>
      </w:pPr>
      <w:r w:rsidDel="00000000" w:rsidR="00000000" w:rsidRPr="00000000">
        <w:rPr>
          <w:rtl w:val="0"/>
        </w:rPr>
        <w:t xml:space="preserve">Ask students what they think </w:t>
      </w:r>
      <w:r w:rsidDel="00000000" w:rsidR="00000000" w:rsidRPr="00000000">
        <w:rPr>
          <w:i w:val="1"/>
          <w:rtl w:val="0"/>
        </w:rPr>
        <w:t xml:space="preserve">should</w:t>
      </w:r>
      <w:r w:rsidDel="00000000" w:rsidR="00000000" w:rsidRPr="00000000">
        <w:rPr>
          <w:rtl w:val="0"/>
        </w:rPr>
        <w:t xml:space="preserve"> have happened, given the constraints of the era. How should historians and curators in 1995 have conveyed the historical context and the moral dilemmas involved with the American decision to drop an atomic bomb on Hiroshima on August 6, 1945? How should the Enola Gay be displayed today at the Udvar-Hazy center? Who does our society authorize to tell stories about our past? </w:t>
      </w:r>
    </w:p>
    <w:p w:rsidR="00000000" w:rsidDel="00000000" w:rsidP="00000000" w:rsidRDefault="00000000" w:rsidRPr="00000000" w14:paraId="000003F0">
      <w:pPr>
        <w:rPr/>
      </w:pPr>
      <w:r w:rsidDel="00000000" w:rsidR="00000000" w:rsidRPr="00000000">
        <w:rPr>
          <w:rtl w:val="0"/>
        </w:rPr>
        <w:t xml:space="preserve"> </w:t>
      </w:r>
    </w:p>
    <w:p w:rsidR="00000000" w:rsidDel="00000000" w:rsidP="00000000" w:rsidRDefault="00000000" w:rsidRPr="00000000" w14:paraId="000003F1">
      <w:pPr>
        <w:pStyle w:val="Heading2"/>
        <w:rPr/>
      </w:pPr>
      <w:bookmarkStart w:colFirst="0" w:colLast="0" w:name="_heading=h.f7sz78nhutgx" w:id="52"/>
      <w:bookmarkEnd w:id="52"/>
      <w:r w:rsidDel="00000000" w:rsidR="00000000" w:rsidRPr="00000000">
        <w:rPr>
          <w:rtl w:val="0"/>
        </w:rPr>
        <w:t xml:space="preserve">What Really Happened to the Characters</w:t>
      </w:r>
      <w:r w:rsidDel="00000000" w:rsidR="00000000" w:rsidRPr="00000000">
        <w:rPr>
          <w:rtl w:val="0"/>
        </w:rPr>
      </w:r>
    </w:p>
    <w:p w:rsidR="00000000" w:rsidDel="00000000" w:rsidP="00000000" w:rsidRDefault="00000000" w:rsidRPr="00000000" w14:paraId="000003F2">
      <w:pPr>
        <w:rPr/>
      </w:pPr>
      <w:r w:rsidDel="00000000" w:rsidR="00000000" w:rsidRPr="00000000">
        <w:rPr>
          <w:rtl w:val="0"/>
        </w:rPr>
        <w:t xml:space="preserve">Robert McCormick Adams: The </w:t>
      </w:r>
      <w:r w:rsidDel="00000000" w:rsidR="00000000" w:rsidRPr="00000000">
        <w:rPr>
          <w:i w:val="1"/>
          <w:rtl w:val="0"/>
        </w:rPr>
        <w:t xml:space="preserve">Enola Gay</w:t>
      </w:r>
      <w:r w:rsidDel="00000000" w:rsidR="00000000" w:rsidRPr="00000000">
        <w:rPr>
          <w:rtl w:val="0"/>
        </w:rPr>
        <w:t xml:space="preserve"> controversy was not Adams’s first encounter with the “culture wars” at the Smithsonian, though it would be his last. In 1991 his exhibit at the National Art Museum “The West as America” critically examined artistic portrayals of the American West, and another 1994 exhibit, “Science in American Life” turned a similar critical focus on the scientific world. Adams left the Smithsonian and returned to academic life. He was a professor at the University of California, San Diego, and continued his study of the Middle East. Adams died in 2018 at the age of 91. </w:t>
      </w:r>
    </w:p>
    <w:p w:rsidR="00000000" w:rsidDel="00000000" w:rsidP="00000000" w:rsidRDefault="00000000" w:rsidRPr="00000000" w14:paraId="000003F3">
      <w:pPr>
        <w:rPr/>
      </w:pPr>
      <w:r w:rsidDel="00000000" w:rsidR="00000000" w:rsidRPr="00000000">
        <w:rPr>
          <w:rtl w:val="0"/>
        </w:rPr>
        <w:t xml:space="preserve"> </w:t>
      </w:r>
    </w:p>
    <w:p w:rsidR="00000000" w:rsidDel="00000000" w:rsidP="00000000" w:rsidRDefault="00000000" w:rsidRPr="00000000" w14:paraId="000003F4">
      <w:pPr>
        <w:rPr/>
      </w:pPr>
      <w:r w:rsidDel="00000000" w:rsidR="00000000" w:rsidRPr="00000000">
        <w:rPr>
          <w:rtl w:val="0"/>
        </w:rPr>
        <w:t xml:space="preserve">Yuri Agawa: This was a fictional character, created specifically for this game. Just as the creators of the game imagined this character’s background, it is up to you to imagine their life after the game’s time period. </w:t>
      </w:r>
    </w:p>
    <w:p w:rsidR="00000000" w:rsidDel="00000000" w:rsidP="00000000" w:rsidRDefault="00000000" w:rsidRPr="00000000" w14:paraId="000003F5">
      <w:pPr>
        <w:rPr/>
      </w:pPr>
      <w:r w:rsidDel="00000000" w:rsidR="00000000" w:rsidRPr="00000000">
        <w:rPr>
          <w:rtl w:val="0"/>
        </w:rPr>
        <w:t xml:space="preserve"> </w:t>
      </w:r>
    </w:p>
    <w:p w:rsidR="00000000" w:rsidDel="00000000" w:rsidP="00000000" w:rsidRDefault="00000000" w:rsidRPr="00000000" w14:paraId="000003F6">
      <w:pPr>
        <w:rPr/>
      </w:pPr>
      <w:r w:rsidDel="00000000" w:rsidR="00000000" w:rsidRPr="00000000">
        <w:rPr>
          <w:rtl w:val="0"/>
        </w:rPr>
        <w:t xml:space="preserve">Gar Alperovitz: Alperovitz has continued to work and has published prolifically on various subjects. His 1996 book, </w:t>
      </w:r>
      <w:r w:rsidDel="00000000" w:rsidR="00000000" w:rsidRPr="00000000">
        <w:rPr>
          <w:i w:val="1"/>
          <w:rtl w:val="0"/>
        </w:rPr>
        <w:t xml:space="preserve">The Decision to Use the Atomic Bomb</w:t>
      </w:r>
      <w:r w:rsidDel="00000000" w:rsidR="00000000" w:rsidRPr="00000000">
        <w:rPr>
          <w:rtl w:val="0"/>
        </w:rPr>
        <w:t xml:space="preserve">, was well-received. He has also written extensively in the world of political economics. His 2004 work, </w:t>
      </w:r>
      <w:r w:rsidDel="00000000" w:rsidR="00000000" w:rsidRPr="00000000">
        <w:rPr>
          <w:i w:val="1"/>
          <w:rtl w:val="0"/>
        </w:rPr>
        <w:t xml:space="preserve">America Beyond Capitalism</w:t>
      </w:r>
      <w:r w:rsidDel="00000000" w:rsidR="00000000" w:rsidRPr="00000000">
        <w:rPr>
          <w:rtl w:val="0"/>
        </w:rPr>
        <w:t xml:space="preserve">, argues for the necessity of systemic economic change to achieve the stated historic values of the country: equality, liberty, and meaningful democracy. </w:t>
      </w:r>
    </w:p>
    <w:p w:rsidR="00000000" w:rsidDel="00000000" w:rsidP="00000000" w:rsidRDefault="00000000" w:rsidRPr="00000000" w14:paraId="000003F7">
      <w:pPr>
        <w:rPr/>
      </w:pPr>
      <w:r w:rsidDel="00000000" w:rsidR="00000000" w:rsidRPr="00000000">
        <w:rPr>
          <w:rtl w:val="0"/>
        </w:rPr>
        <w:t xml:space="preserve"> </w:t>
      </w:r>
    </w:p>
    <w:p w:rsidR="00000000" w:rsidDel="00000000" w:rsidP="00000000" w:rsidRDefault="00000000" w:rsidRPr="00000000" w14:paraId="000003F8">
      <w:pPr>
        <w:rPr/>
      </w:pPr>
      <w:r w:rsidDel="00000000" w:rsidR="00000000" w:rsidRPr="00000000">
        <w:rPr>
          <w:rtl w:val="0"/>
        </w:rPr>
        <w:t xml:space="preserve">W. Burr Bennett: Bennet’s collection of papers related to his role in the </w:t>
      </w:r>
      <w:r w:rsidDel="00000000" w:rsidR="00000000" w:rsidRPr="00000000">
        <w:rPr>
          <w:i w:val="1"/>
          <w:rtl w:val="0"/>
        </w:rPr>
        <w:t xml:space="preserve">Enola Gay </w:t>
      </w:r>
      <w:r w:rsidDel="00000000" w:rsidR="00000000" w:rsidRPr="00000000">
        <w:rPr>
          <w:rtl w:val="0"/>
        </w:rPr>
        <w:t xml:space="preserve">exhibit controversy is at the McDermott Library at the University of Texas at Dallas. Bennett returned to private life after the </w:t>
      </w:r>
      <w:r w:rsidDel="00000000" w:rsidR="00000000" w:rsidRPr="00000000">
        <w:rPr>
          <w:i w:val="1"/>
          <w:rtl w:val="0"/>
        </w:rPr>
        <w:t xml:space="preserve">Enola Gay</w:t>
      </w:r>
      <w:r w:rsidDel="00000000" w:rsidR="00000000" w:rsidRPr="00000000">
        <w:rPr>
          <w:rtl w:val="0"/>
        </w:rPr>
        <w:t xml:space="preserve"> controversy. </w:t>
      </w:r>
    </w:p>
    <w:p w:rsidR="00000000" w:rsidDel="00000000" w:rsidP="00000000" w:rsidRDefault="00000000" w:rsidRPr="00000000" w14:paraId="000003F9">
      <w:pPr>
        <w:rPr/>
      </w:pPr>
      <w:r w:rsidDel="00000000" w:rsidR="00000000" w:rsidRPr="00000000">
        <w:rPr>
          <w:rtl w:val="0"/>
        </w:rPr>
        <w:t xml:space="preserve"> </w:t>
      </w:r>
    </w:p>
    <w:p w:rsidR="00000000" w:rsidDel="00000000" w:rsidP="00000000" w:rsidRDefault="00000000" w:rsidRPr="00000000" w14:paraId="000003FA">
      <w:pPr>
        <w:rPr/>
      </w:pPr>
      <w:r w:rsidDel="00000000" w:rsidR="00000000" w:rsidRPr="00000000">
        <w:rPr>
          <w:rtl w:val="0"/>
        </w:rPr>
        <w:t xml:space="preserve">Kai Bird: Bird’s profile continued to rise in the years after the </w:t>
      </w:r>
      <w:r w:rsidDel="00000000" w:rsidR="00000000" w:rsidRPr="00000000">
        <w:rPr>
          <w:i w:val="1"/>
          <w:rtl w:val="0"/>
        </w:rPr>
        <w:t xml:space="preserve">Enola Gay </w:t>
      </w:r>
      <w:r w:rsidDel="00000000" w:rsidR="00000000" w:rsidRPr="00000000">
        <w:rPr>
          <w:rtl w:val="0"/>
        </w:rPr>
        <w:t xml:space="preserve">controversy. In 1996 he and Lawrence Lifshultz edited a volume recounting the events: </w:t>
      </w:r>
      <w:r w:rsidDel="00000000" w:rsidR="00000000" w:rsidRPr="00000000">
        <w:rPr>
          <w:i w:val="1"/>
          <w:rtl w:val="0"/>
        </w:rPr>
        <w:t xml:space="preserve">Hiroshima’s Shadow: Writings on the Denial of History and the Smithsonian </w:t>
      </w:r>
      <w:r w:rsidDel="00000000" w:rsidR="00000000" w:rsidRPr="00000000">
        <w:rPr>
          <w:rtl w:val="0"/>
        </w:rPr>
        <w:t xml:space="preserve">Controversy. And in 2005 he published, along with Martin Sherwin, a Pulitzer prize-winning biography of Robert Oppenheimer that is currently being adapted into a film by Christopher Nolan, </w:t>
      </w:r>
      <w:r w:rsidDel="00000000" w:rsidR="00000000" w:rsidRPr="00000000">
        <w:rPr>
          <w:i w:val="1"/>
          <w:rtl w:val="0"/>
        </w:rPr>
        <w:t xml:space="preserve">Oppenheimer </w:t>
      </w:r>
      <w:r w:rsidDel="00000000" w:rsidR="00000000" w:rsidRPr="00000000">
        <w:rPr>
          <w:rtl w:val="0"/>
        </w:rPr>
        <w:t xml:space="preserve">(2023). Bird is an acclaimed biographer and serves as Executive Director of CUNY Graduate Center's Leon Levy Center for Biography.</w:t>
      </w:r>
    </w:p>
    <w:p w:rsidR="00000000" w:rsidDel="00000000" w:rsidP="00000000" w:rsidRDefault="00000000" w:rsidRPr="00000000" w14:paraId="000003FB">
      <w:pPr>
        <w:rPr/>
      </w:pPr>
      <w:r w:rsidDel="00000000" w:rsidR="00000000" w:rsidRPr="00000000">
        <w:rPr>
          <w:rtl w:val="0"/>
        </w:rPr>
        <w:t xml:space="preserve"> </w:t>
      </w:r>
    </w:p>
    <w:p w:rsidR="00000000" w:rsidDel="00000000" w:rsidP="00000000" w:rsidRDefault="00000000" w:rsidRPr="00000000" w14:paraId="000003FC">
      <w:pPr>
        <w:rPr/>
      </w:pPr>
      <w:r w:rsidDel="00000000" w:rsidR="00000000" w:rsidRPr="00000000">
        <w:rPr>
          <w:rtl w:val="0"/>
        </w:rPr>
        <w:t xml:space="preserve">Barton J. Bernstein: Bernstein serves as professor emeritus at Stanford University. He has served as co-chair of Stanford’s International Relations and International Policy Studies programs. He is a board member for the Center on Peace and Liberty at the Independent Institute, a Libertarian think tank headquartered in Oakland, California.</w:t>
      </w:r>
    </w:p>
    <w:p w:rsidR="00000000" w:rsidDel="00000000" w:rsidP="00000000" w:rsidRDefault="00000000" w:rsidRPr="00000000" w14:paraId="000003FD">
      <w:pPr>
        <w:rPr/>
      </w:pPr>
      <w:r w:rsidDel="00000000" w:rsidR="00000000" w:rsidRPr="00000000">
        <w:rPr>
          <w:rtl w:val="0"/>
        </w:rPr>
        <w:t xml:space="preserve"> </w:t>
      </w:r>
    </w:p>
    <w:p w:rsidR="00000000" w:rsidDel="00000000" w:rsidP="00000000" w:rsidRDefault="00000000" w:rsidRPr="00000000" w14:paraId="000003FE">
      <w:pPr>
        <w:rPr/>
      </w:pPr>
      <w:r w:rsidDel="00000000" w:rsidR="00000000" w:rsidRPr="00000000">
        <w:rPr>
          <w:rtl w:val="0"/>
        </w:rPr>
        <w:t xml:space="preserve">Barbara Brooks: Brooks served as a professor of history at City University of New York until her death in 2013. Her book, </w:t>
      </w:r>
      <w:r w:rsidDel="00000000" w:rsidR="00000000" w:rsidRPr="00000000">
        <w:rPr>
          <w:i w:val="1"/>
          <w:rtl w:val="0"/>
        </w:rPr>
        <w:t xml:space="preserve">Gender and Law in the Japanese Imperium</w:t>
      </w:r>
      <w:r w:rsidDel="00000000" w:rsidR="00000000" w:rsidRPr="00000000">
        <w:rPr>
          <w:rtl w:val="0"/>
        </w:rPr>
        <w:t xml:space="preserve">, was edited with Susan Burns and published in 2013. </w:t>
      </w:r>
    </w:p>
    <w:p w:rsidR="00000000" w:rsidDel="00000000" w:rsidP="00000000" w:rsidRDefault="00000000" w:rsidRPr="00000000" w14:paraId="000003FF">
      <w:pPr>
        <w:rPr/>
      </w:pPr>
      <w:r w:rsidDel="00000000" w:rsidR="00000000" w:rsidRPr="00000000">
        <w:rPr>
          <w:rtl w:val="0"/>
        </w:rPr>
        <w:t xml:space="preserve"> </w:t>
      </w:r>
    </w:p>
    <w:p w:rsidR="00000000" w:rsidDel="00000000" w:rsidP="00000000" w:rsidRDefault="00000000" w:rsidRPr="00000000" w14:paraId="00000400">
      <w:pPr>
        <w:rPr/>
      </w:pPr>
      <w:r w:rsidDel="00000000" w:rsidR="00000000" w:rsidRPr="00000000">
        <w:rPr>
          <w:rtl w:val="0"/>
        </w:rPr>
        <w:t xml:space="preserve">Lynne Cheney – Cheney served on the board of directors at Lockheed Martin until 2001. During the run-up to the 2000 presidential election, Cheney was floated as a possible pick for a running mate for George W. Bush. Cheney’s husband, Dick Cheney, then CEO of Halliburton eventually emerged as Bush’s choice. As Second Lady, Cheney advocated against explicit lyrics in popular music. She has authored numerous children's books with historical themes. In 2015, she wrote an opinion piece, </w:t>
      </w:r>
      <w:r w:rsidDel="00000000" w:rsidR="00000000" w:rsidRPr="00000000">
        <w:rPr>
          <w:i w:val="1"/>
          <w:rtl w:val="0"/>
        </w:rPr>
        <w:t xml:space="preserve">The End of History, Part II</w:t>
      </w:r>
      <w:r w:rsidDel="00000000" w:rsidR="00000000" w:rsidRPr="00000000">
        <w:rPr>
          <w:rtl w:val="0"/>
        </w:rPr>
        <w:t xml:space="preserve">. Like </w:t>
      </w:r>
      <w:r w:rsidDel="00000000" w:rsidR="00000000" w:rsidRPr="00000000">
        <w:rPr>
          <w:i w:val="1"/>
          <w:rtl w:val="0"/>
        </w:rPr>
        <w:t xml:space="preserve">The End of History</w:t>
      </w:r>
      <w:r w:rsidDel="00000000" w:rsidR="00000000" w:rsidRPr="00000000">
        <w:rPr>
          <w:rtl w:val="0"/>
        </w:rPr>
        <w:t xml:space="preserve"> (1994), this piece is critical of education standards for history. Her daughter, Liz Cheney, is also active in politics and was the Representative for Wyoming from 2017-2021. </w:t>
      </w:r>
    </w:p>
    <w:p w:rsidR="00000000" w:rsidDel="00000000" w:rsidP="00000000" w:rsidRDefault="00000000" w:rsidRPr="00000000" w14:paraId="00000401">
      <w:pPr>
        <w:rPr/>
      </w:pPr>
      <w:r w:rsidDel="00000000" w:rsidR="00000000" w:rsidRPr="00000000">
        <w:rPr>
          <w:rtl w:val="0"/>
        </w:rPr>
        <w:t xml:space="preserve"> </w:t>
      </w:r>
    </w:p>
    <w:p w:rsidR="00000000" w:rsidDel="00000000" w:rsidP="00000000" w:rsidRDefault="00000000" w:rsidRPr="00000000" w14:paraId="00000402">
      <w:pPr>
        <w:rPr/>
      </w:pPr>
      <w:r w:rsidDel="00000000" w:rsidR="00000000" w:rsidRPr="00000000">
        <w:rPr>
          <w:rtl w:val="0"/>
        </w:rPr>
        <w:t xml:space="preserve">John T. Correll: Correll continued as editor-in-chief of </w:t>
      </w:r>
      <w:r w:rsidDel="00000000" w:rsidR="00000000" w:rsidRPr="00000000">
        <w:rPr>
          <w:i w:val="1"/>
          <w:rtl w:val="0"/>
        </w:rPr>
        <w:t xml:space="preserve">Air Force Magazine</w:t>
      </w:r>
      <w:r w:rsidDel="00000000" w:rsidR="00000000" w:rsidRPr="00000000">
        <w:rPr>
          <w:rtl w:val="0"/>
        </w:rPr>
        <w:t xml:space="preserve"> until 2002. He remained a major contributor to the magazine for years following the end of his tenure as editor. He received the Air Force Association’s Lifetime Achievement Award in 2016. He was central to the creation of the organization that would eventually become the Mitchell Institute, a nonpartisan policy research institute whose mission is to educate about the relevance of the aerospace industry for national security. Correll died in 2021. </w:t>
      </w:r>
    </w:p>
    <w:p w:rsidR="00000000" w:rsidDel="00000000" w:rsidP="00000000" w:rsidRDefault="00000000" w:rsidRPr="00000000" w14:paraId="00000403">
      <w:pPr>
        <w:rPr/>
      </w:pPr>
      <w:r w:rsidDel="00000000" w:rsidR="00000000" w:rsidRPr="00000000">
        <w:rPr>
          <w:rtl w:val="0"/>
        </w:rPr>
        <w:t xml:space="preserve"> </w:t>
      </w:r>
    </w:p>
    <w:p w:rsidR="00000000" w:rsidDel="00000000" w:rsidP="00000000" w:rsidRDefault="00000000" w:rsidRPr="00000000" w14:paraId="00000404">
      <w:pPr>
        <w:rPr/>
      </w:pPr>
      <w:r w:rsidDel="00000000" w:rsidR="00000000" w:rsidRPr="00000000">
        <w:rPr>
          <w:rtl w:val="0"/>
        </w:rPr>
        <w:t xml:space="preserve">Tom Crouch: Crouch survived the turmoil of the </w:t>
      </w:r>
      <w:r w:rsidDel="00000000" w:rsidR="00000000" w:rsidRPr="00000000">
        <w:rPr>
          <w:i w:val="1"/>
          <w:rtl w:val="0"/>
        </w:rPr>
        <w:t xml:space="preserve">Enola Gay </w:t>
      </w:r>
      <w:r w:rsidDel="00000000" w:rsidR="00000000" w:rsidRPr="00000000">
        <w:rPr>
          <w:rtl w:val="0"/>
        </w:rPr>
        <w:t xml:space="preserve">controversy. He retired from the Air and Space Museum in 2018 and is a curator emeritus. Crouch continued to research and authored numerous prize-winning books related to aviation history. In 2000, President Clinton appointed Crouch to a federal advisory board to oversee the celebrations commemorating the centennial of powered flight. </w:t>
      </w:r>
    </w:p>
    <w:p w:rsidR="00000000" w:rsidDel="00000000" w:rsidP="00000000" w:rsidRDefault="00000000" w:rsidRPr="00000000" w14:paraId="00000405">
      <w:pPr>
        <w:rPr/>
      </w:pPr>
      <w:r w:rsidDel="00000000" w:rsidR="00000000" w:rsidRPr="00000000">
        <w:rPr>
          <w:rtl w:val="0"/>
        </w:rPr>
        <w:t xml:space="preserve"> </w:t>
      </w:r>
    </w:p>
    <w:p w:rsidR="00000000" w:rsidDel="00000000" w:rsidP="00000000" w:rsidRDefault="00000000" w:rsidRPr="00000000" w14:paraId="00000406">
      <w:pPr>
        <w:rPr/>
      </w:pPr>
      <w:r w:rsidDel="00000000" w:rsidR="00000000" w:rsidRPr="00000000">
        <w:rPr>
          <w:rtl w:val="0"/>
        </w:rPr>
        <w:t xml:space="preserve">Bob Dole: Senator Dole resigned from the Senate while Senate Majority Leader in 1996 to focus on his presidential campaign. Dole won the Republican nomination for the presidency and selected Jack Kemp, former Secretary of Housing and Urban Development and championship-winning Buffalo Bills quarterback, as his running mate. Despite the Republican successes of 1994, Clinton won reelection in a landslide. Dole died in 2021. </w:t>
      </w:r>
    </w:p>
    <w:p w:rsidR="00000000" w:rsidDel="00000000" w:rsidP="00000000" w:rsidRDefault="00000000" w:rsidRPr="00000000" w14:paraId="00000407">
      <w:pPr>
        <w:rPr/>
      </w:pPr>
      <w:r w:rsidDel="00000000" w:rsidR="00000000" w:rsidRPr="00000000">
        <w:rPr>
          <w:rtl w:val="0"/>
        </w:rPr>
        <w:t xml:space="preserve"> </w:t>
      </w:r>
    </w:p>
    <w:p w:rsidR="00000000" w:rsidDel="00000000" w:rsidP="00000000" w:rsidRDefault="00000000" w:rsidRPr="00000000" w14:paraId="00000408">
      <w:pPr>
        <w:rPr/>
      </w:pPr>
      <w:r w:rsidDel="00000000" w:rsidR="00000000" w:rsidRPr="00000000">
        <w:rPr>
          <w:rtl w:val="0"/>
        </w:rPr>
        <w:t xml:space="preserve">Dianne Feinstein: Feinstein remained an influential member of the Democratic coalition in the United States Senate. She has chaired numerous committees including the powerful Senate Rules Committee and the prestigious Senate Intelligence Committee. In 2023 she announced that she would not run for reelection for a sixth term. </w:t>
      </w:r>
    </w:p>
    <w:p w:rsidR="00000000" w:rsidDel="00000000" w:rsidP="00000000" w:rsidRDefault="00000000" w:rsidRPr="00000000" w14:paraId="00000409">
      <w:pPr>
        <w:rPr/>
      </w:pPr>
      <w:r w:rsidDel="00000000" w:rsidR="00000000" w:rsidRPr="00000000">
        <w:rPr>
          <w:rtl w:val="0"/>
        </w:rPr>
        <w:t xml:space="preserve"> </w:t>
      </w:r>
    </w:p>
    <w:p w:rsidR="00000000" w:rsidDel="00000000" w:rsidP="00000000" w:rsidRDefault="00000000" w:rsidRPr="00000000" w14:paraId="0000040A">
      <w:pPr>
        <w:rPr/>
      </w:pPr>
      <w:r w:rsidDel="00000000" w:rsidR="00000000" w:rsidRPr="00000000">
        <w:rPr>
          <w:rtl w:val="0"/>
        </w:rPr>
        <w:t xml:space="preserve">Giulio Fermi: In 1995, his daughter Rachel Fermi published a photo book, </w:t>
      </w:r>
      <w:r w:rsidDel="00000000" w:rsidR="00000000" w:rsidRPr="00000000">
        <w:rPr>
          <w:i w:val="1"/>
          <w:rtl w:val="0"/>
        </w:rPr>
        <w:t xml:space="preserve">Picturing the Bomb: Photographs from the Secret World of the Manhattan Project</w:t>
      </w:r>
      <w:r w:rsidDel="00000000" w:rsidR="00000000" w:rsidRPr="00000000">
        <w:rPr>
          <w:rtl w:val="0"/>
        </w:rPr>
        <w:t xml:space="preserve">, which includes photographs of a variety of aspects of the project. Giulio Fermi died in 1997.</w:t>
      </w:r>
    </w:p>
    <w:p w:rsidR="00000000" w:rsidDel="00000000" w:rsidP="00000000" w:rsidRDefault="00000000" w:rsidRPr="00000000" w14:paraId="0000040B">
      <w:pPr>
        <w:rPr/>
      </w:pPr>
      <w:r w:rsidDel="00000000" w:rsidR="00000000" w:rsidRPr="00000000">
        <w:rPr>
          <w:rtl w:val="0"/>
        </w:rPr>
        <w:t xml:space="preserve"> </w:t>
      </w:r>
    </w:p>
    <w:p w:rsidR="00000000" w:rsidDel="00000000" w:rsidP="00000000" w:rsidRDefault="00000000" w:rsidRPr="00000000" w14:paraId="0000040C">
      <w:pPr>
        <w:rPr/>
      </w:pPr>
      <w:r w:rsidDel="00000000" w:rsidR="00000000" w:rsidRPr="00000000">
        <w:rPr>
          <w:rtl w:val="0"/>
        </w:rPr>
        <w:t xml:space="preserve">Randall Forsberg: Forsberg became the Anne and Bernard Spitzer Chair in Political Science at City College of New York in 2005. Forsberg also was a board member of the Arms Control Association, an organization with a mission of promoting arms control policies. Forsberg died in 2007 at the age of 64. </w:t>
      </w:r>
    </w:p>
    <w:p w:rsidR="00000000" w:rsidDel="00000000" w:rsidP="00000000" w:rsidRDefault="00000000" w:rsidRPr="00000000" w14:paraId="0000040D">
      <w:pPr>
        <w:rPr/>
      </w:pPr>
      <w:r w:rsidDel="00000000" w:rsidR="00000000" w:rsidRPr="00000000">
        <w:rPr>
          <w:rtl w:val="0"/>
        </w:rPr>
        <w:t xml:space="preserve"> </w:t>
      </w:r>
    </w:p>
    <w:p w:rsidR="00000000" w:rsidDel="00000000" w:rsidP="00000000" w:rsidRDefault="00000000" w:rsidRPr="00000000" w14:paraId="0000040E">
      <w:pPr>
        <w:rPr/>
      </w:pPr>
      <w:r w:rsidDel="00000000" w:rsidR="00000000" w:rsidRPr="00000000">
        <w:rPr>
          <w:rtl w:val="0"/>
        </w:rPr>
        <w:t xml:space="preserve">Paul Fussell: Fussell continued to write, lecture, and teach until his death in 2012. He published </w:t>
      </w:r>
      <w:r w:rsidDel="00000000" w:rsidR="00000000" w:rsidRPr="00000000">
        <w:rPr>
          <w:i w:val="1"/>
          <w:rtl w:val="0"/>
        </w:rPr>
        <w:t xml:space="preserve">Doing </w:t>
      </w:r>
      <w:r w:rsidDel="00000000" w:rsidR="00000000" w:rsidRPr="00000000">
        <w:rPr>
          <w:rtl w:val="0"/>
        </w:rPr>
        <w:t xml:space="preserve">Battle, a memoir of his personal war experiences in 1996. Fussell’s </w:t>
      </w:r>
      <w:r w:rsidDel="00000000" w:rsidR="00000000" w:rsidRPr="00000000">
        <w:rPr>
          <w:i w:val="1"/>
          <w:rtl w:val="0"/>
        </w:rPr>
        <w:t xml:space="preserve">The Great War and Modern Memory</w:t>
      </w:r>
      <w:r w:rsidDel="00000000" w:rsidR="00000000" w:rsidRPr="00000000">
        <w:rPr>
          <w:rtl w:val="0"/>
        </w:rPr>
        <w:t xml:space="preserve">, originally published in 1975 remains a foundational work in the field of memory studies. A 25</w:t>
      </w:r>
      <w:r w:rsidDel="00000000" w:rsidR="00000000" w:rsidRPr="00000000">
        <w:rPr>
          <w:vertAlign w:val="superscript"/>
          <w:rtl w:val="0"/>
        </w:rPr>
        <w:t xml:space="preserve">th</w:t>
      </w:r>
      <w:r w:rsidDel="00000000" w:rsidR="00000000" w:rsidRPr="00000000">
        <w:rPr>
          <w:rtl w:val="0"/>
        </w:rPr>
        <w:t xml:space="preserve"> Anniversary Edition was published in 2000 with a new afterword containing additional reflections and analysis by Fussell. </w:t>
      </w:r>
    </w:p>
    <w:p w:rsidR="00000000" w:rsidDel="00000000" w:rsidP="00000000" w:rsidRDefault="00000000" w:rsidRPr="00000000" w14:paraId="0000040F">
      <w:pPr>
        <w:rPr/>
      </w:pPr>
      <w:r w:rsidDel="00000000" w:rsidR="00000000" w:rsidRPr="00000000">
        <w:rPr>
          <w:rtl w:val="0"/>
        </w:rPr>
        <w:t xml:space="preserve"> </w:t>
      </w:r>
    </w:p>
    <w:p w:rsidR="00000000" w:rsidDel="00000000" w:rsidP="00000000" w:rsidRDefault="00000000" w:rsidRPr="00000000" w14:paraId="00000410">
      <w:pPr>
        <w:rPr/>
      </w:pPr>
      <w:r w:rsidDel="00000000" w:rsidR="00000000" w:rsidRPr="00000000">
        <w:rPr>
          <w:rtl w:val="0"/>
        </w:rPr>
        <w:t xml:space="preserve">Noel Gayler: Gayler remained an active advocate for nuclear disarmament through the remainder of his life. In 2000, writing for the Nuclear Age Peace Foundation, he wrote a piece advocating for the elimination of all nuclear weaponry. He was 96 when he died in 2011. </w:t>
      </w:r>
    </w:p>
    <w:p w:rsidR="00000000" w:rsidDel="00000000" w:rsidP="00000000" w:rsidRDefault="00000000" w:rsidRPr="00000000" w14:paraId="00000411">
      <w:pPr>
        <w:rPr/>
      </w:pPr>
      <w:r w:rsidDel="00000000" w:rsidR="00000000" w:rsidRPr="00000000">
        <w:rPr>
          <w:rtl w:val="0"/>
        </w:rPr>
        <w:t xml:space="preserve"> </w:t>
      </w:r>
    </w:p>
    <w:p w:rsidR="00000000" w:rsidDel="00000000" w:rsidP="00000000" w:rsidRDefault="00000000" w:rsidRPr="00000000" w14:paraId="00000412">
      <w:pPr>
        <w:rPr/>
      </w:pPr>
      <w:r w:rsidDel="00000000" w:rsidR="00000000" w:rsidRPr="00000000">
        <w:rPr>
          <w:rtl w:val="0"/>
        </w:rPr>
        <w:t xml:space="preserve">Newt Gingrich: Gingrich became the 50</w:t>
      </w:r>
      <w:r w:rsidDel="00000000" w:rsidR="00000000" w:rsidRPr="00000000">
        <w:rPr>
          <w:vertAlign w:val="superscript"/>
          <w:rtl w:val="0"/>
        </w:rPr>
        <w:t xml:space="preserve">th</w:t>
      </w:r>
      <w:r w:rsidDel="00000000" w:rsidR="00000000" w:rsidRPr="00000000">
        <w:rPr>
          <w:rtl w:val="0"/>
        </w:rPr>
        <w:t xml:space="preserve"> Speaker of the House in the congressional session that began in 1995. Gingrich’s “Contract with America” was influential in bolstering conservative opposition to the Clinton administration. Numerous ethics charges (eighty-four in total) plagued Gingrich as Speaker. Gingrich, dogged by further ethical violations, the poor performance of nationwide Republicans under his leadership, and personal scandal, resigned from the speakership and the House entirely in 1999. Gingrich remained active in politics and mounted a substantial, though ultimately unsuccessful, bid for the presidency in 2012. In the tumultuous political climate of the Trump-era, Gingrich remained a loyal ally who advocated unsubstantiated and fringe theories. </w:t>
      </w:r>
    </w:p>
    <w:p w:rsidR="00000000" w:rsidDel="00000000" w:rsidP="00000000" w:rsidRDefault="00000000" w:rsidRPr="00000000" w14:paraId="00000413">
      <w:pPr>
        <w:rPr/>
      </w:pPr>
      <w:r w:rsidDel="00000000" w:rsidR="00000000" w:rsidRPr="00000000">
        <w:rPr>
          <w:rtl w:val="0"/>
        </w:rPr>
        <w:t xml:space="preserve"> </w:t>
      </w:r>
    </w:p>
    <w:p w:rsidR="00000000" w:rsidDel="00000000" w:rsidP="00000000" w:rsidRDefault="00000000" w:rsidRPr="00000000" w14:paraId="00000414">
      <w:pPr>
        <w:rPr/>
      </w:pPr>
      <w:r w:rsidDel="00000000" w:rsidR="00000000" w:rsidRPr="00000000">
        <w:rPr>
          <w:rtl w:val="0"/>
        </w:rPr>
        <w:t xml:space="preserve">Martin Harwit: Harwit resigned in 1995 amid the controversy surrounding the exhibition. Following his departure, Harwit returned to astrophysics as professor emeritus at Cornell. He has written numerous books, including a prominent textbook, and worked on multiple space observatory and satellite projects.  </w:t>
      </w:r>
    </w:p>
    <w:p w:rsidR="00000000" w:rsidDel="00000000" w:rsidP="00000000" w:rsidRDefault="00000000" w:rsidRPr="00000000" w14:paraId="00000415">
      <w:pPr>
        <w:rPr/>
      </w:pPr>
      <w:r w:rsidDel="00000000" w:rsidR="00000000" w:rsidRPr="00000000">
        <w:rPr>
          <w:rtl w:val="0"/>
        </w:rPr>
        <w:t xml:space="preserve"> </w:t>
      </w:r>
    </w:p>
    <w:p w:rsidR="00000000" w:rsidDel="00000000" w:rsidP="00000000" w:rsidRDefault="00000000" w:rsidRPr="00000000" w14:paraId="00000416">
      <w:pPr>
        <w:rPr/>
      </w:pPr>
      <w:r w:rsidDel="00000000" w:rsidR="00000000" w:rsidRPr="00000000">
        <w:rPr>
          <w:rtl w:val="0"/>
        </w:rPr>
        <w:t xml:space="preserve">Monroe Hatch: Hatch left the Air Force Association and retired from public life. He began working in the private sector. </w:t>
      </w:r>
    </w:p>
    <w:p w:rsidR="00000000" w:rsidDel="00000000" w:rsidP="00000000" w:rsidRDefault="00000000" w:rsidRPr="00000000" w14:paraId="00000417">
      <w:pPr>
        <w:rPr/>
      </w:pPr>
      <w:r w:rsidDel="00000000" w:rsidR="00000000" w:rsidRPr="00000000">
        <w:rPr>
          <w:rtl w:val="0"/>
        </w:rPr>
        <w:t xml:space="preserve"> </w:t>
      </w:r>
    </w:p>
    <w:p w:rsidR="00000000" w:rsidDel="00000000" w:rsidP="00000000" w:rsidRDefault="00000000" w:rsidRPr="00000000" w14:paraId="00000418">
      <w:pPr>
        <w:rPr/>
      </w:pPr>
      <w:r w:rsidDel="00000000" w:rsidR="00000000" w:rsidRPr="00000000">
        <w:rPr>
          <w:rtl w:val="0"/>
        </w:rPr>
        <w:t xml:space="preserve">Mark Hatfield: Sen. Hatfield retired in 1996 with an impressive record of never losing an election in his career in politics that spanned five decades. Hatfield, who had been a professor at Stanford prior to entering politics, returned to teaching and joined the faculty at George Fox University in Oregon. Hatfield died in 2011. Numerous buildings and facilities are named after him, including the Mark O. Hatfield Clinical Research Center at the National Institutes of Health and the Hatfield Marine Science Center at Oregon State University.   </w:t>
      </w:r>
    </w:p>
    <w:p w:rsidR="00000000" w:rsidDel="00000000" w:rsidP="00000000" w:rsidRDefault="00000000" w:rsidRPr="00000000" w14:paraId="00000419">
      <w:pPr>
        <w:rPr/>
      </w:pPr>
      <w:r w:rsidDel="00000000" w:rsidR="00000000" w:rsidRPr="00000000">
        <w:rPr>
          <w:rtl w:val="0"/>
        </w:rPr>
        <w:t xml:space="preserve"> </w:t>
      </w:r>
    </w:p>
    <w:p w:rsidR="00000000" w:rsidDel="00000000" w:rsidP="00000000" w:rsidRDefault="00000000" w:rsidRPr="00000000" w14:paraId="0000041A">
      <w:pPr>
        <w:rPr/>
      </w:pPr>
      <w:r w:rsidDel="00000000" w:rsidR="00000000" w:rsidRPr="00000000">
        <w:rPr>
          <w:rtl w:val="0"/>
        </w:rPr>
        <w:t xml:space="preserve">Takashi Hiraoka: Takashi Hiraoka served as mayor of Hiroshima until 1999. He remained an advocate for peace in his post-war years. In 2005, he published an article in the Asahi Shimbun, one of Japan’s leading newspapers, criticizing Japanese politicians’ practice of honoring war criminals from World War II. He also advocated against the Japanese government’s policies on whaling. He lobbied the US and Japanese governments to continue to fund a research organization in Hiroshima studying the effects of radiation.</w:t>
      </w:r>
    </w:p>
    <w:p w:rsidR="00000000" w:rsidDel="00000000" w:rsidP="00000000" w:rsidRDefault="00000000" w:rsidRPr="00000000" w14:paraId="0000041B">
      <w:pPr>
        <w:rPr/>
      </w:pPr>
      <w:r w:rsidDel="00000000" w:rsidR="00000000" w:rsidRPr="00000000">
        <w:rPr>
          <w:rtl w:val="0"/>
        </w:rPr>
        <w:t xml:space="preserve"> </w:t>
      </w:r>
    </w:p>
    <w:p w:rsidR="00000000" w:rsidDel="00000000" w:rsidP="00000000" w:rsidRDefault="00000000" w:rsidRPr="00000000" w14:paraId="0000041C">
      <w:pPr>
        <w:rPr/>
      </w:pPr>
      <w:r w:rsidDel="00000000" w:rsidR="00000000" w:rsidRPr="00000000">
        <w:rPr>
          <w:rtl w:val="0"/>
        </w:rPr>
        <w:t xml:space="preserve">Akira Iriye: Iriye served as a professor at the University of Chicago until his retirement in 2005. Also in 2005,he was awarded the Order of the Sacred Treasure, Gold and Silver Star, among the highest Japanese civilian honors. He occasionally teaches as a guest professor at Waseda University, Ritsumeikan University, and the University of Illinois. His most recent book, </w:t>
      </w:r>
      <w:r w:rsidDel="00000000" w:rsidR="00000000" w:rsidRPr="00000000">
        <w:rPr>
          <w:i w:val="1"/>
          <w:rtl w:val="0"/>
        </w:rPr>
        <w:t xml:space="preserve">International History: A Cultural Approach</w:t>
      </w:r>
      <w:r w:rsidDel="00000000" w:rsidR="00000000" w:rsidRPr="00000000">
        <w:rPr>
          <w:rtl w:val="0"/>
        </w:rPr>
        <w:t xml:space="preserve">, was published in 2022.</w:t>
      </w:r>
    </w:p>
    <w:p w:rsidR="00000000" w:rsidDel="00000000" w:rsidP="00000000" w:rsidRDefault="00000000" w:rsidRPr="00000000" w14:paraId="0000041D">
      <w:pPr>
        <w:rPr/>
      </w:pPr>
      <w:r w:rsidDel="00000000" w:rsidR="00000000" w:rsidRPr="00000000">
        <w:rPr>
          <w:rtl w:val="0"/>
        </w:rPr>
        <w:t xml:space="preserve"> </w:t>
      </w:r>
    </w:p>
    <w:p w:rsidR="00000000" w:rsidDel="00000000" w:rsidP="00000000" w:rsidRDefault="00000000" w:rsidRPr="00000000" w14:paraId="0000041E">
      <w:pPr>
        <w:rPr/>
      </w:pPr>
      <w:r w:rsidDel="00000000" w:rsidR="00000000" w:rsidRPr="00000000">
        <w:rPr>
          <w:rtl w:val="0"/>
        </w:rPr>
        <w:t xml:space="preserve">Sam Johnson: Rep. Sam Johnson served in the House of Representatives until 2019. He served as acting Chair of the House Ways and Means Committee. He has the distinction of being the last Korean War veteran to serve in Congress. Johnson remained an ardent conservative throughout his career. He died in 2020 at the age of 89. </w:t>
      </w:r>
    </w:p>
    <w:p w:rsidR="00000000" w:rsidDel="00000000" w:rsidP="00000000" w:rsidRDefault="00000000" w:rsidRPr="00000000" w14:paraId="0000041F">
      <w:pPr>
        <w:rPr/>
      </w:pPr>
      <w:r w:rsidDel="00000000" w:rsidR="00000000" w:rsidRPr="00000000">
        <w:rPr>
          <w:rtl w:val="0"/>
        </w:rPr>
        <w:t xml:space="preserve"> </w:t>
      </w:r>
    </w:p>
    <w:p w:rsidR="00000000" w:rsidDel="00000000" w:rsidP="00000000" w:rsidRDefault="00000000" w:rsidRPr="00000000" w14:paraId="00000420">
      <w:pPr>
        <w:rPr/>
      </w:pPr>
      <w:r w:rsidDel="00000000" w:rsidR="00000000" w:rsidRPr="00000000">
        <w:rPr>
          <w:rtl w:val="0"/>
        </w:rPr>
        <w:t xml:space="preserve">Nancy Kassebaum: Sen. Kassebaum retired in 1997 after serving three terms in the Senate. In 1996, she married former U.S. Senator Howard Baker (R-TN). They split time between Kansas, Tennessee, and Japan where Baker was appointed ambassador from 2001-2005. She now lives full-time at her farm in Kansas.  </w:t>
      </w:r>
    </w:p>
    <w:p w:rsidR="00000000" w:rsidDel="00000000" w:rsidP="00000000" w:rsidRDefault="00000000" w:rsidRPr="00000000" w14:paraId="00000421">
      <w:pPr>
        <w:rPr/>
      </w:pPr>
      <w:r w:rsidDel="00000000" w:rsidR="00000000" w:rsidRPr="00000000">
        <w:rPr>
          <w:rtl w:val="0"/>
        </w:rPr>
        <w:t xml:space="preserve"> </w:t>
      </w:r>
    </w:p>
    <w:p w:rsidR="00000000" w:rsidDel="00000000" w:rsidP="00000000" w:rsidRDefault="00000000" w:rsidRPr="00000000" w14:paraId="00000422">
      <w:pPr>
        <w:rPr/>
      </w:pPr>
      <w:r w:rsidDel="00000000" w:rsidR="00000000" w:rsidRPr="00000000">
        <w:rPr>
          <w:rtl w:val="0"/>
        </w:rPr>
        <w:t xml:space="preserve">Claude Kicklighter: In 2007, Kicklighter was named Inspector General of the Department of Defense. Prior to this appointment, Kicklighter had served in myriad other governmental positions, such as the Chief of Staff for the Department of Veterans Affairs and Director of the Department of Defense’s Iraq Transition Team. </w:t>
      </w:r>
    </w:p>
    <w:p w:rsidR="00000000" w:rsidDel="00000000" w:rsidP="00000000" w:rsidRDefault="00000000" w:rsidRPr="00000000" w14:paraId="00000423">
      <w:pPr>
        <w:rPr/>
      </w:pPr>
      <w:r w:rsidDel="00000000" w:rsidR="00000000" w:rsidRPr="00000000">
        <w:rPr>
          <w:rtl w:val="0"/>
        </w:rPr>
        <w:t xml:space="preserve"> </w:t>
      </w:r>
    </w:p>
    <w:p w:rsidR="00000000" w:rsidDel="00000000" w:rsidP="00000000" w:rsidRDefault="00000000" w:rsidRPr="00000000" w14:paraId="00000424">
      <w:pPr>
        <w:rPr/>
      </w:pPr>
      <w:r w:rsidDel="00000000" w:rsidR="00000000" w:rsidRPr="00000000">
        <w:rPr>
          <w:rtl w:val="0"/>
        </w:rPr>
        <w:t xml:space="preserve">Edward T. Linenthal: Linenthal continued his involvement in the museum and public history sphere as well as his role in academia. Linenthal has served as editor of the </w:t>
      </w:r>
      <w:r w:rsidDel="00000000" w:rsidR="00000000" w:rsidRPr="00000000">
        <w:rPr>
          <w:i w:val="1"/>
          <w:rtl w:val="0"/>
        </w:rPr>
        <w:t xml:space="preserve">Journal of American History. </w:t>
      </w:r>
      <w:r w:rsidDel="00000000" w:rsidR="00000000" w:rsidRPr="00000000">
        <w:rPr>
          <w:rtl w:val="0"/>
        </w:rPr>
        <w:t xml:space="preserve">He is currently a professor emeritus at the University of Indiana. He frequently served as a consultant for the National Park Service. He has written extensively about the challenges faced in creating hallowed spaces of memorial. His 1996 book, </w:t>
      </w:r>
      <w:r w:rsidDel="00000000" w:rsidR="00000000" w:rsidRPr="00000000">
        <w:rPr>
          <w:i w:val="1"/>
          <w:rtl w:val="0"/>
        </w:rPr>
        <w:t xml:space="preserve">History Wars</w:t>
      </w:r>
      <w:r w:rsidDel="00000000" w:rsidR="00000000" w:rsidRPr="00000000">
        <w:rPr>
          <w:rtl w:val="0"/>
        </w:rPr>
        <w:t xml:space="preserve">, recounts the controversy surrounding the </w:t>
      </w:r>
      <w:r w:rsidDel="00000000" w:rsidR="00000000" w:rsidRPr="00000000">
        <w:rPr>
          <w:i w:val="1"/>
          <w:rtl w:val="0"/>
        </w:rPr>
        <w:t xml:space="preserve">Enola Gay</w:t>
      </w:r>
      <w:r w:rsidDel="00000000" w:rsidR="00000000" w:rsidRPr="00000000">
        <w:rPr>
          <w:rtl w:val="0"/>
        </w:rPr>
        <w:t xml:space="preserve"> exhibit. His 2001 book, </w:t>
      </w:r>
      <w:r w:rsidDel="00000000" w:rsidR="00000000" w:rsidRPr="00000000">
        <w:rPr>
          <w:i w:val="1"/>
          <w:rtl w:val="0"/>
        </w:rPr>
        <w:t xml:space="preserve">Preserving Memory</w:t>
      </w:r>
      <w:r w:rsidDel="00000000" w:rsidR="00000000" w:rsidRPr="00000000">
        <w:rPr>
          <w:rtl w:val="0"/>
        </w:rPr>
        <w:t xml:space="preserve">, explores the challenges in creating the Holocaust Museum at the National Mall.  </w:t>
      </w:r>
    </w:p>
    <w:p w:rsidR="00000000" w:rsidDel="00000000" w:rsidP="00000000" w:rsidRDefault="00000000" w:rsidRPr="00000000" w14:paraId="00000425">
      <w:pPr>
        <w:rPr/>
      </w:pPr>
      <w:r w:rsidDel="00000000" w:rsidR="00000000" w:rsidRPr="00000000">
        <w:rPr>
          <w:rtl w:val="0"/>
        </w:rPr>
        <w:t xml:space="preserve"> </w:t>
      </w:r>
    </w:p>
    <w:p w:rsidR="00000000" w:rsidDel="00000000" w:rsidP="00000000" w:rsidRDefault="00000000" w:rsidRPr="00000000" w14:paraId="00000426">
      <w:pPr>
        <w:rPr/>
      </w:pPr>
      <w:r w:rsidDel="00000000" w:rsidR="00000000" w:rsidRPr="00000000">
        <w:rPr>
          <w:rtl w:val="0"/>
        </w:rPr>
        <w:t xml:space="preserve">Donald Lopez: Lopez published two memoirs. </w:t>
      </w:r>
      <w:r w:rsidDel="00000000" w:rsidR="00000000" w:rsidRPr="00000000">
        <w:rPr>
          <w:i w:val="1"/>
          <w:rtl w:val="0"/>
        </w:rPr>
        <w:t xml:space="preserve">Into the Teeth of the Tiger </w:t>
      </w:r>
      <w:r w:rsidDel="00000000" w:rsidR="00000000" w:rsidRPr="00000000">
        <w:rPr>
          <w:rtl w:val="0"/>
        </w:rPr>
        <w:t xml:space="preserve">(1997) and </w:t>
      </w:r>
      <w:r w:rsidDel="00000000" w:rsidR="00000000" w:rsidRPr="00000000">
        <w:rPr>
          <w:i w:val="1"/>
          <w:rtl w:val="0"/>
        </w:rPr>
        <w:t xml:space="preserve">Fighter Pilot’s Heaven: Flight Testing the Early Jets </w:t>
      </w:r>
      <w:r w:rsidDel="00000000" w:rsidR="00000000" w:rsidRPr="00000000">
        <w:rPr>
          <w:rtl w:val="0"/>
        </w:rPr>
        <w:t xml:space="preserve">(2001). The former details Lopez’s time in the Pacific Theater during the Second World War. The latter details Lopez’s time as a test pilot during the transition from propeller to jet aircraft. Lopez died in 2008 at the age of 84.</w:t>
      </w:r>
    </w:p>
    <w:p w:rsidR="00000000" w:rsidDel="00000000" w:rsidP="00000000" w:rsidRDefault="00000000" w:rsidRPr="00000000" w14:paraId="00000427">
      <w:pPr>
        <w:rPr/>
      </w:pPr>
      <w:r w:rsidDel="00000000" w:rsidR="00000000" w:rsidRPr="00000000">
        <w:rPr>
          <w:rtl w:val="0"/>
        </w:rPr>
        <w:t xml:space="preserve"> </w:t>
      </w:r>
    </w:p>
    <w:p w:rsidR="00000000" w:rsidDel="00000000" w:rsidP="00000000" w:rsidRDefault="00000000" w:rsidRPr="00000000" w14:paraId="00000428">
      <w:pPr>
        <w:rPr/>
      </w:pPr>
      <w:r w:rsidDel="00000000" w:rsidR="00000000" w:rsidRPr="00000000">
        <w:rPr>
          <w:rtl w:val="0"/>
        </w:rPr>
        <w:t xml:space="preserve">William Manchester: Manchester was presented with the National Humanities Medal in 2001 by President George W. Bush. Manchester died in 2004. Before his death, however, he selected Paul Reid, to finish working on Manchester’s unfinished third installment in his biography series on Winston Churchill. </w:t>
      </w:r>
    </w:p>
    <w:p w:rsidR="00000000" w:rsidDel="00000000" w:rsidP="00000000" w:rsidRDefault="00000000" w:rsidRPr="00000000" w14:paraId="00000429">
      <w:pPr>
        <w:rPr/>
      </w:pPr>
      <w:r w:rsidDel="00000000" w:rsidR="00000000" w:rsidRPr="00000000">
        <w:rPr>
          <w:rtl w:val="0"/>
        </w:rPr>
        <w:t xml:space="preserve"> </w:t>
      </w:r>
    </w:p>
    <w:p w:rsidR="00000000" w:rsidDel="00000000" w:rsidP="00000000" w:rsidRDefault="00000000" w:rsidRPr="00000000" w14:paraId="0000042A">
      <w:pPr>
        <w:rPr/>
      </w:pPr>
      <w:r w:rsidDel="00000000" w:rsidR="00000000" w:rsidRPr="00000000">
        <w:rPr>
          <w:rtl w:val="0"/>
        </w:rPr>
        <w:t xml:space="preserve">Elizabeth “Liz” McAllister: McAlister was in the audience at the unveiling of the </w:t>
      </w:r>
      <w:r w:rsidDel="00000000" w:rsidR="00000000" w:rsidRPr="00000000">
        <w:rPr>
          <w:i w:val="1"/>
          <w:rtl w:val="0"/>
        </w:rPr>
        <w:t xml:space="preserve">Enola Gay </w:t>
      </w:r>
      <w:r w:rsidDel="00000000" w:rsidR="00000000" w:rsidRPr="00000000">
        <w:rPr>
          <w:rtl w:val="0"/>
        </w:rPr>
        <w:t xml:space="preserve">at the National Air and Space Museum’s Udvar-Hazy Center in 2003. She remained determined to advocate for peace and has participated in numerous protests in the years since. In 2018, McAlister was among several activists who were arrested after they broke into the Naval Submarine Base Kings Bay in Georgia to demand nuclear disarmament. McAlister refused to accept bail and remained jailed until her sentencing for the action. In 2020, McAlister who was then 80 years old, was sentenced to seventeen months of jail time with credit for time served. </w:t>
      </w:r>
    </w:p>
    <w:p w:rsidR="00000000" w:rsidDel="00000000" w:rsidP="00000000" w:rsidRDefault="00000000" w:rsidRPr="00000000" w14:paraId="0000042B">
      <w:pPr>
        <w:rPr/>
      </w:pPr>
      <w:r w:rsidDel="00000000" w:rsidR="00000000" w:rsidRPr="00000000">
        <w:rPr>
          <w:rtl w:val="0"/>
        </w:rPr>
        <w:t xml:space="preserve"> </w:t>
      </w:r>
    </w:p>
    <w:p w:rsidR="00000000" w:rsidDel="00000000" w:rsidP="00000000" w:rsidRDefault="00000000" w:rsidRPr="00000000" w14:paraId="0000042C">
      <w:pPr>
        <w:rPr/>
      </w:pPr>
      <w:r w:rsidDel="00000000" w:rsidR="00000000" w:rsidRPr="00000000">
        <w:rPr>
          <w:rtl w:val="0"/>
        </w:rPr>
        <w:t xml:space="preserve">Priscilla Johnson McMillan: In 2005, McMillan published </w:t>
      </w:r>
      <w:r w:rsidDel="00000000" w:rsidR="00000000" w:rsidRPr="00000000">
        <w:rPr>
          <w:i w:val="1"/>
          <w:rtl w:val="0"/>
        </w:rPr>
        <w:t xml:space="preserve">The Ruin of J. Robert Oppenheimer and the Birth of the Modern Arms Race</w:t>
      </w:r>
      <w:r w:rsidDel="00000000" w:rsidR="00000000" w:rsidRPr="00000000">
        <w:rPr>
          <w:rtl w:val="0"/>
        </w:rPr>
        <w:t xml:space="preserve">, a work that was well received, if not somewhat overshadowed by the Pulitzer Prize-winning work in 2006 by Bird and Sherwin. Her 1977 work, </w:t>
      </w:r>
      <w:r w:rsidDel="00000000" w:rsidR="00000000" w:rsidRPr="00000000">
        <w:rPr>
          <w:i w:val="1"/>
          <w:rtl w:val="0"/>
        </w:rPr>
        <w:t xml:space="preserve">Marina and Lee</w:t>
      </w:r>
      <w:r w:rsidDel="00000000" w:rsidR="00000000" w:rsidRPr="00000000">
        <w:rPr>
          <w:rtl w:val="0"/>
        </w:rPr>
        <w:t xml:space="preserve">, about the Oswalds was republished in 2013 for the fiftieth anniversary of the Kennedy assassination. McMillan remained active on the advisory board of the Council for a Livable World, an organization dedicated to American Nuclear Disarmament. McMillan died in 2021. </w:t>
      </w:r>
    </w:p>
    <w:p w:rsidR="00000000" w:rsidDel="00000000" w:rsidP="00000000" w:rsidRDefault="00000000" w:rsidRPr="00000000" w14:paraId="0000042D">
      <w:pPr>
        <w:rPr/>
      </w:pPr>
      <w:r w:rsidDel="00000000" w:rsidR="00000000" w:rsidRPr="00000000">
        <w:rPr>
          <w:rtl w:val="0"/>
        </w:rPr>
        <w:t xml:space="preserve"> </w:t>
      </w:r>
    </w:p>
    <w:p w:rsidR="00000000" w:rsidDel="00000000" w:rsidP="00000000" w:rsidRDefault="00000000" w:rsidRPr="00000000" w14:paraId="0000042E">
      <w:pPr>
        <w:rPr/>
      </w:pPr>
      <w:r w:rsidDel="00000000" w:rsidR="00000000" w:rsidRPr="00000000">
        <w:rPr>
          <w:rtl w:val="0"/>
        </w:rPr>
        <w:t xml:space="preserve">“Sonny” Montgomery: Rep. Montgomery remained in the House of Representatives until 1997, when he retired after a 30-year career. In 2005, he was awarded the Presidential Medal of Freedom by President George W. Bush. A statue of Montgomery sits on the campus of Mississippi State University and a bust is in the campus library. His personal effects from his time in the military are in the Mississippi Armed Forces Museum outside of Hattiesburg. The VA Hospital in Jackson, Mississippi is named in his honor. He died in 2006 at the age of 85. </w:t>
      </w:r>
    </w:p>
    <w:p w:rsidR="00000000" w:rsidDel="00000000" w:rsidP="00000000" w:rsidRDefault="00000000" w:rsidRPr="00000000" w14:paraId="0000042F">
      <w:pPr>
        <w:rPr/>
      </w:pPr>
      <w:r w:rsidDel="00000000" w:rsidR="00000000" w:rsidRPr="00000000">
        <w:rPr>
          <w:rtl w:val="0"/>
        </w:rPr>
        <w:t xml:space="preserve"> </w:t>
      </w:r>
    </w:p>
    <w:p w:rsidR="00000000" w:rsidDel="00000000" w:rsidP="00000000" w:rsidRDefault="00000000" w:rsidRPr="00000000" w14:paraId="00000430">
      <w:pPr>
        <w:rPr/>
      </w:pPr>
      <w:r w:rsidDel="00000000" w:rsidR="00000000" w:rsidRPr="00000000">
        <w:rPr>
          <w:rtl w:val="0"/>
        </w:rPr>
        <w:t xml:space="preserve">Michael Neufeld: Neufeld’s career at the Smithsonian and National Air and Space Museum survived the turbulence of the </w:t>
      </w:r>
      <w:r w:rsidDel="00000000" w:rsidR="00000000" w:rsidRPr="00000000">
        <w:rPr>
          <w:i w:val="1"/>
          <w:rtl w:val="0"/>
        </w:rPr>
        <w:t xml:space="preserve">Enola Gay </w:t>
      </w:r>
      <w:r w:rsidDel="00000000" w:rsidR="00000000" w:rsidRPr="00000000">
        <w:rPr>
          <w:rtl w:val="0"/>
        </w:rPr>
        <w:t xml:space="preserve">exhibition. He remained a curator in the Aeronautics Division until 1999 when he transferred to the Space History Division. He was chair of that department from 2007-2011 and remains on the curatorial team. Neufeld was awarded the Smithsonian Distinguished Scholar award in 2017. His more recent scholarship is focused on links between the Nazi rocket programs and the emergence of space programs in the United States in the postwar years. </w:t>
      </w:r>
    </w:p>
    <w:p w:rsidR="00000000" w:rsidDel="00000000" w:rsidP="00000000" w:rsidRDefault="00000000" w:rsidRPr="00000000" w14:paraId="00000431">
      <w:pPr>
        <w:rPr/>
      </w:pPr>
      <w:r w:rsidDel="00000000" w:rsidR="00000000" w:rsidRPr="00000000">
        <w:rPr>
          <w:rtl w:val="0"/>
        </w:rPr>
        <w:t xml:space="preserve"> </w:t>
      </w:r>
    </w:p>
    <w:p w:rsidR="00000000" w:rsidDel="00000000" w:rsidP="00000000" w:rsidRDefault="00000000" w:rsidRPr="00000000" w14:paraId="00000432">
      <w:pPr>
        <w:rPr/>
      </w:pPr>
      <w:r w:rsidDel="00000000" w:rsidR="00000000" w:rsidRPr="00000000">
        <w:rPr>
          <w:rtl w:val="0"/>
        </w:rPr>
        <w:t xml:space="preserve">Martin Sherwin: Sherwin continued to serve as a professor at Tufts University until his retirement in 2007. Sherwin collaborated with historian Kai Bird on the biography of J. Robert Oppenheimer, </w:t>
      </w:r>
      <w:r w:rsidDel="00000000" w:rsidR="00000000" w:rsidRPr="00000000">
        <w:rPr>
          <w:i w:val="1"/>
          <w:rtl w:val="0"/>
        </w:rPr>
        <w:t xml:space="preserve">American Promethius</w:t>
      </w:r>
      <w:r w:rsidDel="00000000" w:rsidR="00000000" w:rsidRPr="00000000">
        <w:rPr>
          <w:rtl w:val="0"/>
        </w:rPr>
        <w:t xml:space="preserve">, for which they jointly won a Pulitzer Prize in 2006. Sherwin also worked as faculty at George Mason University and Princeton. He died in 2021. </w:t>
      </w:r>
    </w:p>
    <w:p w:rsidR="00000000" w:rsidDel="00000000" w:rsidP="00000000" w:rsidRDefault="00000000" w:rsidRPr="00000000" w14:paraId="00000433">
      <w:pPr>
        <w:rPr/>
      </w:pPr>
      <w:r w:rsidDel="00000000" w:rsidR="00000000" w:rsidRPr="00000000">
        <w:rPr>
          <w:rtl w:val="0"/>
        </w:rPr>
        <w:t xml:space="preserve"> </w:t>
      </w:r>
    </w:p>
    <w:p w:rsidR="00000000" w:rsidDel="00000000" w:rsidP="00000000" w:rsidRDefault="00000000" w:rsidRPr="00000000" w14:paraId="00000434">
      <w:pPr>
        <w:rPr/>
      </w:pPr>
      <w:r w:rsidDel="00000000" w:rsidR="00000000" w:rsidRPr="00000000">
        <w:rPr>
          <w:rtl w:val="0"/>
        </w:rPr>
        <w:t xml:space="preserve">Dan Skinner: This was a fictional character, created specifically for this game. Just as the creators of the game imagined this character’s background, it is up to you to imagine their life after the game’s time period.</w:t>
      </w:r>
    </w:p>
    <w:p w:rsidR="00000000" w:rsidDel="00000000" w:rsidP="00000000" w:rsidRDefault="00000000" w:rsidRPr="00000000" w14:paraId="00000435">
      <w:pPr>
        <w:rPr/>
      </w:pPr>
      <w:r w:rsidDel="00000000" w:rsidR="00000000" w:rsidRPr="00000000">
        <w:rPr>
          <w:rtl w:val="0"/>
        </w:rPr>
        <w:t xml:space="preserve"> </w:t>
      </w:r>
    </w:p>
    <w:p w:rsidR="00000000" w:rsidDel="00000000" w:rsidP="00000000" w:rsidRDefault="00000000" w:rsidRPr="00000000" w14:paraId="00000436">
      <w:pPr>
        <w:rPr/>
      </w:pPr>
      <w:r w:rsidDel="00000000" w:rsidR="00000000" w:rsidRPr="00000000">
        <w:rPr>
          <w:rtl w:val="0"/>
        </w:rPr>
        <w:t xml:space="preserve">Paul Tibbets: Tibbets, due to his role as captain of the </w:t>
      </w:r>
      <w:r w:rsidDel="00000000" w:rsidR="00000000" w:rsidRPr="00000000">
        <w:rPr>
          <w:i w:val="1"/>
          <w:rtl w:val="0"/>
        </w:rPr>
        <w:t xml:space="preserve">Enola Gay</w:t>
      </w:r>
      <w:r w:rsidDel="00000000" w:rsidR="00000000" w:rsidRPr="00000000">
        <w:rPr>
          <w:rtl w:val="0"/>
        </w:rPr>
        <w:t xml:space="preserve">, remains an important figure in military and popular histories of World War II. Tibbets has been portrayed numerous times in pop culture adaptations and recounting. He was inducted into the National Aviation Hall of Fame in 1996. His grandson, Paul Tibbets, IV also joined the Air Force and rose to the rank of Brigadier General before his retirement in 2018. Tibbets died in 2007, confident that he had helped America secure victory in World War II.</w:t>
        <w:br w:type="textWrapping"/>
      </w:r>
    </w:p>
    <w:p w:rsidR="00000000" w:rsidDel="00000000" w:rsidP="00000000" w:rsidRDefault="00000000" w:rsidRPr="00000000" w14:paraId="00000437">
      <w:pPr>
        <w:rPr/>
      </w:pPr>
      <w:r w:rsidDel="00000000" w:rsidR="00000000" w:rsidRPr="00000000">
        <w:rPr>
          <w:rtl w:val="0"/>
        </w:rPr>
        <w:t xml:space="preserve">Brandy Trotter: This was a fictional character, created specifically for this game. Just as the creators of the game imagined this character’s background, it is up to you to imagine their life after the game’s time period.</w:t>
      </w:r>
    </w:p>
    <w:p w:rsidR="00000000" w:rsidDel="00000000" w:rsidP="00000000" w:rsidRDefault="00000000" w:rsidRPr="00000000" w14:paraId="00000438">
      <w:pPr>
        <w:rPr/>
      </w:pPr>
      <w:r w:rsidDel="00000000" w:rsidR="00000000" w:rsidRPr="00000000">
        <w:rPr>
          <w:rtl w:val="0"/>
        </w:rPr>
        <w:t xml:space="preserve"> </w:t>
      </w:r>
    </w:p>
    <w:p w:rsidR="00000000" w:rsidDel="00000000" w:rsidP="00000000" w:rsidRDefault="00000000" w:rsidRPr="00000000" w14:paraId="00000439">
      <w:pPr>
        <w:rPr/>
      </w:pPr>
      <w:r w:rsidDel="00000000" w:rsidR="00000000" w:rsidRPr="00000000">
        <w:rPr>
          <w:rtl w:val="0"/>
        </w:rPr>
        <w:t xml:space="preserve">Kathleen Vale: This was a fictional character, created specifically for this game. Just as the creators of the game imagined this character’s background, it is up to you to imagine their life after the game’s time period.</w:t>
      </w:r>
    </w:p>
    <w:p w:rsidR="00000000" w:rsidDel="00000000" w:rsidP="00000000" w:rsidRDefault="00000000" w:rsidRPr="00000000" w14:paraId="0000043A">
      <w:pPr>
        <w:rPr/>
      </w:pPr>
      <w:r w:rsidDel="00000000" w:rsidR="00000000" w:rsidRPr="00000000">
        <w:rPr>
          <w:rtl w:val="0"/>
        </w:rPr>
        <w:t xml:space="preserve"> </w:t>
      </w:r>
    </w:p>
    <w:p w:rsidR="00000000" w:rsidDel="00000000" w:rsidP="00000000" w:rsidRDefault="00000000" w:rsidRPr="00000000" w14:paraId="0000043B">
      <w:pPr>
        <w:rPr/>
      </w:pPr>
      <w:r w:rsidDel="00000000" w:rsidR="00000000" w:rsidRPr="00000000">
        <w:rPr>
          <w:rtl w:val="0"/>
        </w:rPr>
        <w:t xml:space="preserve">Barbara Walters: Barbra Walters remained a prominent figure in the landscape of broadcast journalism. Walters’ distinctive interview style was a perpetual favorite with audiences. She co-created the daytime talk show </w:t>
      </w:r>
      <w:r w:rsidDel="00000000" w:rsidR="00000000" w:rsidRPr="00000000">
        <w:rPr>
          <w:i w:val="1"/>
          <w:rtl w:val="0"/>
        </w:rPr>
        <w:t xml:space="preserve">The View</w:t>
      </w:r>
      <w:r w:rsidDel="00000000" w:rsidR="00000000" w:rsidRPr="00000000">
        <w:rPr>
          <w:rtl w:val="0"/>
        </w:rPr>
        <w:t xml:space="preserve"> in 1997, which she co-hosted until her retirement in 2014. She died in 2022 at the age of 93. </w:t>
      </w:r>
      <w:r w:rsidDel="00000000" w:rsidR="00000000" w:rsidRPr="00000000">
        <w:rPr>
          <w:rtl w:val="0"/>
        </w:rPr>
      </w:r>
    </w:p>
    <w:p w:rsidR="00000000" w:rsidDel="00000000" w:rsidP="00000000" w:rsidRDefault="00000000" w:rsidRPr="00000000" w14:paraId="0000043C">
      <w:pPr>
        <w:pStyle w:val="Heading2"/>
        <w:rPr/>
      </w:pPr>
      <w:bookmarkStart w:colFirst="0" w:colLast="0" w:name="_heading=h.m7a6j4fyuohr" w:id="53"/>
      <w:bookmarkEnd w:id="53"/>
      <w:r w:rsidDel="00000000" w:rsidR="00000000" w:rsidRPr="00000000">
        <w:rPr>
          <w:rtl w:val="0"/>
        </w:rPr>
        <w:t xml:space="preserve">Reflection Questions (Optional Assessment Suggestions)</w:t>
      </w:r>
    </w:p>
    <w:p w:rsidR="00000000" w:rsidDel="00000000" w:rsidP="00000000" w:rsidRDefault="00000000" w:rsidRPr="00000000" w14:paraId="0000043D">
      <w:pPr>
        <w:rPr/>
      </w:pPr>
      <w:r w:rsidDel="00000000" w:rsidR="00000000" w:rsidRPr="00000000">
        <w:rPr>
          <w:rtl w:val="0"/>
        </w:rPr>
        <w:t xml:space="preserve">Instructors who want a summative assessment can assign one of the following Reflection Questions:  </w:t>
      </w:r>
    </w:p>
    <w:p w:rsidR="00000000" w:rsidDel="00000000" w:rsidP="00000000" w:rsidRDefault="00000000" w:rsidRPr="00000000" w14:paraId="0000043E">
      <w:pPr>
        <w:numPr>
          <w:ilvl w:val="0"/>
          <w:numId w:val="4"/>
        </w:numPr>
        <w:ind w:left="720" w:hanging="360"/>
        <w:rPr/>
      </w:pPr>
      <w:r w:rsidDel="00000000" w:rsidR="00000000" w:rsidRPr="00000000">
        <w:rPr>
          <w:rtl w:val="0"/>
        </w:rPr>
        <w:t xml:space="preserve">How should historians and curators in 1995 have conveyed the historical context and the moral dilemmas involved with the American decision to drop an atomic bomb on Hiroshima on August 6, 1945? Although you do not need to describe the entire exhibit, be specific about which historical facts and interpretations should have been included. The essay should open with a clear introduction paragraph and thesis statement, followed by body paragraphs that lay out your preferred exhibit. End with a conclusion paragraph summarizing your vision. </w:t>
      </w:r>
    </w:p>
    <w:p w:rsidR="00000000" w:rsidDel="00000000" w:rsidP="00000000" w:rsidRDefault="00000000" w:rsidRPr="00000000" w14:paraId="0000043F">
      <w:pPr>
        <w:ind w:left="720" w:firstLine="0"/>
        <w:rPr/>
      </w:pPr>
      <w:r w:rsidDel="00000000" w:rsidR="00000000" w:rsidRPr="00000000">
        <w:rPr>
          <w:rtl w:val="0"/>
        </w:rPr>
      </w:r>
    </w:p>
    <w:p w:rsidR="00000000" w:rsidDel="00000000" w:rsidP="00000000" w:rsidRDefault="00000000" w:rsidRPr="00000000" w14:paraId="00000440">
      <w:pPr>
        <w:numPr>
          <w:ilvl w:val="0"/>
          <w:numId w:val="4"/>
        </w:numPr>
        <w:ind w:left="720" w:hanging="360"/>
        <w:rPr/>
      </w:pPr>
      <w:r w:rsidDel="00000000" w:rsidR="00000000" w:rsidRPr="00000000">
        <w:rPr>
          <w:rtl w:val="0"/>
        </w:rPr>
        <w:t xml:space="preserve">How should the </w:t>
      </w:r>
      <w:r w:rsidDel="00000000" w:rsidR="00000000" w:rsidRPr="00000000">
        <w:rPr>
          <w:i w:val="1"/>
          <w:rtl w:val="0"/>
        </w:rPr>
        <w:t xml:space="preserve">Enola Gay</w:t>
      </w:r>
      <w:r w:rsidDel="00000000" w:rsidR="00000000" w:rsidRPr="00000000">
        <w:rPr>
          <w:rtl w:val="0"/>
        </w:rPr>
        <w:t xml:space="preserve"> be displayed today? Although you do not need to describe the entire exhibit, be specific about which historical facts and interpretations should be included. The essay should open with a clear introduction paragraph and thesis statement, followed by body paragraphs that lay out your preferred exhibit. End with a conclusion paragraph summarizing your vision. </w:t>
      </w:r>
    </w:p>
    <w:p w:rsidR="00000000" w:rsidDel="00000000" w:rsidP="00000000" w:rsidRDefault="00000000" w:rsidRPr="00000000" w14:paraId="00000441">
      <w:pPr>
        <w:ind w:left="720" w:firstLine="0"/>
        <w:rPr/>
      </w:pPr>
      <w:r w:rsidDel="00000000" w:rsidR="00000000" w:rsidRPr="00000000">
        <w:rPr>
          <w:rtl w:val="0"/>
        </w:rPr>
      </w:r>
    </w:p>
    <w:p w:rsidR="00000000" w:rsidDel="00000000" w:rsidP="00000000" w:rsidRDefault="00000000" w:rsidRPr="00000000" w14:paraId="00000442">
      <w:pPr>
        <w:numPr>
          <w:ilvl w:val="0"/>
          <w:numId w:val="4"/>
        </w:numPr>
        <w:ind w:left="720" w:hanging="360"/>
        <w:rPr/>
      </w:pPr>
      <w:r w:rsidDel="00000000" w:rsidR="00000000" w:rsidRPr="00000000">
        <w:rPr>
          <w:rtl w:val="0"/>
        </w:rPr>
        <w:t xml:space="preserve">How are historical memories created and passed down through generations? Whom should our society authorize to tell stories about our past? Refer to specific details from the debate over the </w:t>
      </w:r>
      <w:r w:rsidDel="00000000" w:rsidR="00000000" w:rsidRPr="00000000">
        <w:rPr>
          <w:i w:val="1"/>
          <w:rtl w:val="0"/>
        </w:rPr>
        <w:t xml:space="preserve">Enola Gay</w:t>
      </w:r>
      <w:r w:rsidDel="00000000" w:rsidR="00000000" w:rsidRPr="00000000">
        <w:rPr>
          <w:rtl w:val="0"/>
        </w:rPr>
        <w:t xml:space="preserve"> exhibit.</w:t>
      </w:r>
    </w:p>
    <w:p w:rsidR="00000000" w:rsidDel="00000000" w:rsidP="00000000" w:rsidRDefault="00000000" w:rsidRPr="00000000" w14:paraId="00000443">
      <w:pPr>
        <w:ind w:left="720" w:firstLine="0"/>
        <w:rPr/>
      </w:pPr>
      <w:r w:rsidDel="00000000" w:rsidR="00000000" w:rsidRPr="00000000">
        <w:rPr>
          <w:rtl w:val="0"/>
        </w:rPr>
      </w:r>
    </w:p>
    <w:p w:rsidR="00000000" w:rsidDel="00000000" w:rsidP="00000000" w:rsidRDefault="00000000" w:rsidRPr="00000000" w14:paraId="00000444">
      <w:pPr>
        <w:numPr>
          <w:ilvl w:val="0"/>
          <w:numId w:val="4"/>
        </w:numPr>
        <w:ind w:left="720" w:hanging="360"/>
        <w:rPr/>
      </w:pPr>
      <w:r w:rsidDel="00000000" w:rsidR="00000000" w:rsidRPr="00000000">
        <w:rPr>
          <w:rtl w:val="0"/>
        </w:rPr>
        <w:t xml:space="preserve">How did you try to achieve your Victory Objectives? What worked and what went wrong? Why was the display of the </w:t>
      </w:r>
      <w:r w:rsidDel="00000000" w:rsidR="00000000" w:rsidRPr="00000000">
        <w:rPr>
          <w:i w:val="1"/>
          <w:rtl w:val="0"/>
        </w:rPr>
        <w:t xml:space="preserve">Enola Gay</w:t>
      </w:r>
      <w:r w:rsidDel="00000000" w:rsidR="00000000" w:rsidRPr="00000000">
        <w:rPr>
          <w:rtl w:val="0"/>
        </w:rPr>
        <w:t xml:space="preserve"> in the 1990s so contested?</w:t>
      </w:r>
    </w:p>
    <w:p w:rsidR="00000000" w:rsidDel="00000000" w:rsidP="00000000" w:rsidRDefault="00000000" w:rsidRPr="00000000" w14:paraId="00000445">
      <w:pPr>
        <w:ind w:left="1440" w:firstLine="0"/>
        <w:rPr>
          <w:sz w:val="24"/>
          <w:szCs w:val="24"/>
        </w:rPr>
      </w:pPr>
      <w:r w:rsidDel="00000000" w:rsidR="00000000" w:rsidRPr="00000000">
        <w:rPr>
          <w:rtl w:val="0"/>
        </w:rPr>
      </w:r>
    </w:p>
    <w:p w:rsidR="00000000" w:rsidDel="00000000" w:rsidP="00000000" w:rsidRDefault="00000000" w:rsidRPr="00000000" w14:paraId="00000446">
      <w:pPr>
        <w:pStyle w:val="Heading1"/>
        <w:rPr/>
      </w:pPr>
      <w:bookmarkStart w:colFirst="0" w:colLast="0" w:name="_heading=h.1xv6y7s9rpyu" w:id="54"/>
      <w:bookmarkEnd w:id="54"/>
      <w:r w:rsidDel="00000000" w:rsidR="00000000" w:rsidRPr="00000000">
        <w:br w:type="page"/>
      </w:r>
      <w:r w:rsidDel="00000000" w:rsidR="00000000" w:rsidRPr="00000000">
        <w:rPr>
          <w:rtl w:val="0"/>
        </w:rPr>
      </w:r>
    </w:p>
    <w:p w:rsidR="00000000" w:rsidDel="00000000" w:rsidP="00000000" w:rsidRDefault="00000000" w:rsidRPr="00000000" w14:paraId="00000447">
      <w:pPr>
        <w:pStyle w:val="Heading1"/>
        <w:rPr/>
      </w:pPr>
      <w:bookmarkStart w:colFirst="0" w:colLast="0" w:name="_heading=h.hcasdxr8nswc" w:id="55"/>
      <w:bookmarkEnd w:id="55"/>
      <w:r w:rsidDel="00000000" w:rsidR="00000000" w:rsidRPr="00000000">
        <w:rPr>
          <w:rtl w:val="0"/>
        </w:rPr>
        <w:t xml:space="preserve">Appendix A</w:t>
      </w:r>
    </w:p>
    <w:p w:rsidR="00000000" w:rsidDel="00000000" w:rsidP="00000000" w:rsidRDefault="00000000" w:rsidRPr="00000000" w14:paraId="00000448">
      <w:pPr>
        <w:pStyle w:val="Heading2"/>
        <w:rPr/>
      </w:pPr>
      <w:bookmarkStart w:colFirst="0" w:colLast="0" w:name="_heading=h.gc7e4gcr35xp" w:id="56"/>
      <w:bookmarkEnd w:id="56"/>
      <w:r w:rsidDel="00000000" w:rsidR="00000000" w:rsidRPr="00000000">
        <w:rPr>
          <w:rtl w:val="0"/>
        </w:rPr>
        <w:t xml:space="preserve">Managing Letters to the Editor &amp; Protests</w:t>
      </w:r>
    </w:p>
    <w:p w:rsidR="00000000" w:rsidDel="00000000" w:rsidP="00000000" w:rsidRDefault="00000000" w:rsidRPr="00000000" w14:paraId="00000449">
      <w:pPr>
        <w:rPr/>
      </w:pPr>
      <w:r w:rsidDel="00000000" w:rsidR="00000000" w:rsidRPr="00000000">
        <w:rPr>
          <w:rtl w:val="0"/>
        </w:rPr>
        <w:t xml:space="preserve">Anyone in the game can publish a Letter to the Editor or organize a Protest to complain about the goings on of the game. The acts are more impactful if they have more support. </w:t>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rPr/>
      </w:pPr>
      <w:r w:rsidDel="00000000" w:rsidR="00000000" w:rsidRPr="00000000">
        <w:rPr>
          <w:u w:val="single"/>
          <w:rtl w:val="0"/>
        </w:rPr>
        <w:t xml:space="preserve">For a Protest </w:t>
      </w:r>
      <w:r w:rsidDel="00000000" w:rsidR="00000000" w:rsidRPr="00000000">
        <w:rPr>
          <w:rtl w:val="0"/>
        </w:rPr>
        <w:t xml:space="preserve">- a</w:t>
      </w:r>
      <w:r w:rsidDel="00000000" w:rsidR="00000000" w:rsidRPr="00000000">
        <w:rPr>
          <w:rtl w:val="0"/>
        </w:rPr>
        <w:t xml:space="preserve">s the Politicians had to do to organize the Hearings, protesters should line up speakers in support of their cause. They can signal to the GM when they are ready and the GM can pick a fitting time to stop the current debate and announce the class is leaving the current space: “I have just received news of a protest taking place on the National Mall. Let’s go there to see what’s happening.”</w:t>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spacing w:line="276" w:lineRule="auto"/>
        <w:rPr>
          <w:sz w:val="24"/>
          <w:szCs w:val="24"/>
        </w:rPr>
      </w:pPr>
      <w:r w:rsidDel="00000000" w:rsidR="00000000" w:rsidRPr="00000000">
        <w:rPr>
          <w:sz w:val="24"/>
          <w:szCs w:val="24"/>
          <w:rtl w:val="0"/>
        </w:rPr>
        <w:t xml:space="preserve">Formal Letters and Protests trigger a die roll. The results will represent how the action was received by the public. </w:t>
      </w:r>
      <w:r w:rsidDel="00000000" w:rsidR="00000000" w:rsidRPr="00000000">
        <w:rPr>
          <w:b w:val="1"/>
          <w:sz w:val="24"/>
          <w:szCs w:val="24"/>
          <w:rtl w:val="0"/>
        </w:rPr>
        <w:t xml:space="preserve">POPs go to only the main author/instigator</w:t>
      </w:r>
      <w:r w:rsidDel="00000000" w:rsidR="00000000" w:rsidRPr="00000000">
        <w:rPr>
          <w:sz w:val="24"/>
          <w:szCs w:val="24"/>
          <w:rtl w:val="0"/>
        </w:rPr>
        <w:t xml:space="preserve">.</w:t>
      </w:r>
    </w:p>
    <w:p w:rsidR="00000000" w:rsidDel="00000000" w:rsidP="00000000" w:rsidRDefault="00000000" w:rsidRPr="00000000" w14:paraId="0000044E">
      <w:pPr>
        <w:spacing w:line="276" w:lineRule="auto"/>
        <w:rPr>
          <w:sz w:val="24"/>
          <w:szCs w:val="24"/>
        </w:rPr>
      </w:pPr>
      <w:r w:rsidDel="00000000" w:rsidR="00000000" w:rsidRPr="00000000">
        <w:rPr>
          <w:rtl w:val="0"/>
        </w:rPr>
      </w:r>
    </w:p>
    <w:p w:rsidR="00000000" w:rsidDel="00000000" w:rsidP="00000000" w:rsidRDefault="00000000" w:rsidRPr="00000000" w14:paraId="0000044F">
      <w:pPr>
        <w:spacing w:line="276" w:lineRule="auto"/>
        <w:rPr>
          <w:sz w:val="24"/>
          <w:szCs w:val="24"/>
        </w:rPr>
      </w:pPr>
      <w:r w:rsidDel="00000000" w:rsidR="00000000" w:rsidRPr="00000000">
        <w:rPr>
          <w:sz w:val="24"/>
          <w:szCs w:val="24"/>
          <w:rtl w:val="0"/>
        </w:rPr>
        <w:t xml:space="preserve">+1 if the Letter/Protest features 3 or more contributors.</w:t>
      </w:r>
    </w:p>
    <w:p w:rsidR="00000000" w:rsidDel="00000000" w:rsidP="00000000" w:rsidRDefault="00000000" w:rsidRPr="00000000" w14:paraId="00000450">
      <w:pPr>
        <w:spacing w:line="276" w:lineRule="auto"/>
        <w:rPr>
          <w:sz w:val="24"/>
          <w:szCs w:val="24"/>
        </w:rPr>
      </w:pPr>
      <w:r w:rsidDel="00000000" w:rsidR="00000000" w:rsidRPr="00000000">
        <w:rPr>
          <w:rtl w:val="0"/>
        </w:rPr>
      </w:r>
    </w:p>
    <w:tbl>
      <w:tblPr>
        <w:tblStyle w:val="Table7"/>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70"/>
        <w:gridCol w:w="1470"/>
        <w:gridCol w:w="1425"/>
        <w:gridCol w:w="1590"/>
        <w:gridCol w:w="1890"/>
        <w:gridCol w:w="1500"/>
        <w:tblGridChange w:id="0">
          <w:tblGrid>
            <w:gridCol w:w="1470"/>
            <w:gridCol w:w="1470"/>
            <w:gridCol w:w="1425"/>
            <w:gridCol w:w="1590"/>
            <w:gridCol w:w="1890"/>
            <w:gridCol w:w="150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1">
            <w:pPr>
              <w:spacing w:line="276" w:lineRule="auto"/>
              <w:rPr>
                <w:color w:val="ffffff"/>
                <w:sz w:val="24"/>
                <w:szCs w:val="24"/>
              </w:rPr>
            </w:pPr>
            <w:r w:rsidDel="00000000" w:rsidR="00000000" w:rsidRPr="00000000">
              <w:rPr>
                <w:color w:val="ffffff"/>
                <w:sz w:val="24"/>
                <w:szCs w:val="24"/>
                <w:rtl w:val="0"/>
              </w:rPr>
              <w:t xml:space="preserve">Die Roll</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2">
            <w:pPr>
              <w:spacing w:line="276" w:lineRule="auto"/>
              <w:rPr>
                <w:color w:val="ffffff"/>
                <w:sz w:val="24"/>
                <w:szCs w:val="24"/>
              </w:rPr>
            </w:pPr>
            <w:r w:rsidDel="00000000" w:rsidR="00000000" w:rsidRPr="00000000">
              <w:rPr>
                <w:color w:val="ffffff"/>
                <w:sz w:val="24"/>
                <w:szCs w:val="24"/>
                <w:rtl w:val="0"/>
              </w:rPr>
              <w:t xml:space="preserve">1</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3">
            <w:pPr>
              <w:spacing w:line="276" w:lineRule="auto"/>
              <w:rPr>
                <w:color w:val="ffffff"/>
                <w:sz w:val="24"/>
                <w:szCs w:val="24"/>
              </w:rPr>
            </w:pPr>
            <w:r w:rsidDel="00000000" w:rsidR="00000000" w:rsidRPr="00000000">
              <w:rPr>
                <w:color w:val="ffffff"/>
                <w:sz w:val="24"/>
                <w:szCs w:val="24"/>
                <w:rtl w:val="0"/>
              </w:rPr>
              <w:t xml:space="preserve">2</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4">
            <w:pPr>
              <w:spacing w:line="276" w:lineRule="auto"/>
              <w:rPr>
                <w:color w:val="ffffff"/>
                <w:sz w:val="24"/>
                <w:szCs w:val="24"/>
              </w:rPr>
            </w:pPr>
            <w:r w:rsidDel="00000000" w:rsidR="00000000" w:rsidRPr="00000000">
              <w:rPr>
                <w:color w:val="ffffff"/>
                <w:sz w:val="24"/>
                <w:szCs w:val="24"/>
                <w:rtl w:val="0"/>
              </w:rPr>
              <w:t xml:space="preserve">3-4</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5">
            <w:pPr>
              <w:spacing w:line="276" w:lineRule="auto"/>
              <w:rPr>
                <w:color w:val="ffffff"/>
                <w:sz w:val="24"/>
                <w:szCs w:val="24"/>
              </w:rPr>
            </w:pPr>
            <w:r w:rsidDel="00000000" w:rsidR="00000000" w:rsidRPr="00000000">
              <w:rPr>
                <w:color w:val="ffffff"/>
                <w:sz w:val="24"/>
                <w:szCs w:val="24"/>
                <w:rtl w:val="0"/>
              </w:rPr>
              <w:t xml:space="preserve">5-6</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56">
            <w:pPr>
              <w:spacing w:line="276" w:lineRule="auto"/>
              <w:rPr>
                <w:color w:val="ffffff"/>
                <w:sz w:val="24"/>
                <w:szCs w:val="24"/>
              </w:rPr>
            </w:pPr>
            <w:r w:rsidDel="00000000" w:rsidR="00000000" w:rsidRPr="00000000">
              <w:rPr>
                <w:color w:val="ffffff"/>
                <w:sz w:val="24"/>
                <w:szCs w:val="24"/>
                <w:rtl w:val="0"/>
              </w:rPr>
              <w:t xml:space="preserve">7</w:t>
            </w:r>
          </w:p>
        </w:tc>
      </w:tr>
      <w:tr>
        <w:trPr>
          <w:cantSplit w:val="0"/>
          <w:trHeight w:val="18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7">
            <w:pPr>
              <w:spacing w:line="276" w:lineRule="auto"/>
              <w:rPr>
                <w:sz w:val="20"/>
                <w:szCs w:val="20"/>
              </w:rPr>
            </w:pPr>
            <w:r w:rsidDel="00000000" w:rsidR="00000000" w:rsidRPr="00000000">
              <w:rPr>
                <w:sz w:val="20"/>
                <w:szCs w:val="20"/>
                <w:rtl w:val="0"/>
              </w:rPr>
              <w:t xml:space="preserve">Consequence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8">
            <w:pPr>
              <w:spacing w:line="276" w:lineRule="auto"/>
              <w:rPr>
                <w:sz w:val="20"/>
                <w:szCs w:val="20"/>
              </w:rPr>
            </w:pPr>
            <w:r w:rsidDel="00000000" w:rsidR="00000000" w:rsidRPr="00000000">
              <w:rPr>
                <w:sz w:val="20"/>
                <w:szCs w:val="20"/>
                <w:rtl w:val="0"/>
              </w:rPr>
              <w:t xml:space="preserve">The public thinks you have gone too far and they have a negative view of the cause you were trying to support. Try again later.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9">
            <w:pPr>
              <w:spacing w:line="276" w:lineRule="auto"/>
              <w:rPr>
                <w:sz w:val="20"/>
                <w:szCs w:val="20"/>
              </w:rPr>
            </w:pPr>
            <w:r w:rsidDel="00000000" w:rsidR="00000000" w:rsidRPr="00000000">
              <w:rPr>
                <w:sz w:val="20"/>
                <w:szCs w:val="20"/>
                <w:rtl w:val="0"/>
              </w:rPr>
              <w:t xml:space="preserve">The public does not notice your act. Try again another day.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A">
            <w:pPr>
              <w:spacing w:line="276" w:lineRule="auto"/>
              <w:rPr>
                <w:sz w:val="20"/>
                <w:szCs w:val="20"/>
              </w:rPr>
            </w:pPr>
            <w:r w:rsidDel="00000000" w:rsidR="00000000" w:rsidRPr="00000000">
              <w:rPr>
                <w:sz w:val="20"/>
                <w:szCs w:val="20"/>
                <w:rtl w:val="0"/>
              </w:rPr>
              <w:t xml:space="preserve">The public sees that you have strong opinions. Your leader is now recognized as someone to talk with, but no one is swayed. Your cause is becoming better known.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B">
            <w:pPr>
              <w:spacing w:line="276" w:lineRule="auto"/>
              <w:rPr>
                <w:sz w:val="20"/>
                <w:szCs w:val="20"/>
              </w:rPr>
            </w:pPr>
            <w:r w:rsidDel="00000000" w:rsidR="00000000" w:rsidRPr="00000000">
              <w:rPr>
                <w:sz w:val="20"/>
                <w:szCs w:val="20"/>
                <w:rtl w:val="0"/>
              </w:rPr>
              <w:t xml:space="preserve">The public respects your action and is generally swayed in your favor. You can build on your reputation to argue your points more convincingly. You have increased support for your cause.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C">
            <w:pPr>
              <w:spacing w:line="276" w:lineRule="auto"/>
              <w:rPr>
                <w:sz w:val="20"/>
                <w:szCs w:val="20"/>
              </w:rPr>
            </w:pPr>
            <w:r w:rsidDel="00000000" w:rsidR="00000000" w:rsidRPr="00000000">
              <w:rPr>
                <w:sz w:val="20"/>
                <w:szCs w:val="20"/>
                <w:rtl w:val="0"/>
              </w:rPr>
              <w:t xml:space="preserve">The public respects your action, and the leader is now invited to consult with the Curators. You have dramatically increased support for your cause.</w:t>
            </w:r>
          </w:p>
        </w:tc>
      </w:tr>
      <w:tr>
        <w:trPr>
          <w:cantSplit w:val="0"/>
          <w:trHeight w:val="64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D">
            <w:pPr>
              <w:spacing w:line="276" w:lineRule="auto"/>
              <w:rPr>
                <w:b w:val="1"/>
              </w:rPr>
            </w:pPr>
            <w:r w:rsidDel="00000000" w:rsidR="00000000" w:rsidRPr="00000000">
              <w:rPr>
                <w:b w:val="1"/>
                <w:rtl w:val="0"/>
              </w:rPr>
              <w:t xml:space="preserve">POP variation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E">
            <w:pPr>
              <w:spacing w:line="276" w:lineRule="auto"/>
              <w:rPr>
                <w:b w:val="1"/>
              </w:rPr>
            </w:pPr>
            <w:r w:rsidDel="00000000" w:rsidR="00000000" w:rsidRPr="00000000">
              <w:rPr>
                <w:b w:val="1"/>
                <w:rtl w:val="0"/>
              </w:rPr>
              <w:t xml:space="preserve">-5</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F">
            <w:pPr>
              <w:spacing w:line="276" w:lineRule="auto"/>
              <w:rPr>
                <w:b w:val="1"/>
              </w:rPr>
            </w:pPr>
            <w:r w:rsidDel="00000000" w:rsidR="00000000" w:rsidRPr="00000000">
              <w:rPr>
                <w:b w:val="1"/>
                <w:rtl w:val="0"/>
              </w:rPr>
              <w:t xml:space="preserve">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0">
            <w:pPr>
              <w:spacing w:line="276" w:lineRule="auto"/>
              <w:rPr>
                <w:b w:val="1"/>
              </w:rPr>
            </w:pPr>
            <w:r w:rsidDel="00000000" w:rsidR="00000000" w:rsidRPr="00000000">
              <w:rPr>
                <w:b w:val="1"/>
                <w:rtl w:val="0"/>
              </w:rPr>
              <w:t xml:space="preserve">+5</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1">
            <w:pPr>
              <w:spacing w:line="276" w:lineRule="auto"/>
              <w:rPr>
                <w:b w:val="1"/>
              </w:rPr>
            </w:pPr>
            <w:r w:rsidDel="00000000" w:rsidR="00000000" w:rsidRPr="00000000">
              <w:rPr>
                <w:b w:val="1"/>
                <w:rtl w:val="0"/>
              </w:rPr>
              <w:t xml:space="preserve">+10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2">
            <w:pPr>
              <w:spacing w:line="276" w:lineRule="auto"/>
              <w:rPr>
                <w:b w:val="1"/>
              </w:rPr>
            </w:pPr>
            <w:r w:rsidDel="00000000" w:rsidR="00000000" w:rsidRPr="00000000">
              <w:rPr>
                <w:b w:val="1"/>
                <w:rtl w:val="0"/>
              </w:rPr>
              <w:t xml:space="preserve">+15</w:t>
            </w:r>
          </w:p>
        </w:tc>
      </w:tr>
    </w:tbl>
    <w:p w:rsidR="00000000" w:rsidDel="00000000" w:rsidP="00000000" w:rsidRDefault="00000000" w:rsidRPr="00000000" w14:paraId="00000463">
      <w:pPr>
        <w:spacing w:line="276" w:lineRule="auto"/>
        <w:rPr>
          <w:sz w:val="24"/>
          <w:szCs w:val="24"/>
        </w:rPr>
      </w:pPr>
      <w:r w:rsidDel="00000000" w:rsidR="00000000" w:rsidRPr="00000000">
        <w:rPr>
          <w:rtl w:val="0"/>
        </w:rPr>
      </w:r>
    </w:p>
    <w:p w:rsidR="00000000" w:rsidDel="00000000" w:rsidP="00000000" w:rsidRDefault="00000000" w:rsidRPr="00000000" w14:paraId="00000464">
      <w:pPr>
        <w:rPr/>
      </w:pPr>
      <w:r w:rsidDel="00000000" w:rsidR="00000000" w:rsidRPr="00000000">
        <w:rPr>
          <w:rtl w:val="0"/>
        </w:rPr>
      </w:r>
    </w:p>
    <w:p w:rsidR="00000000" w:rsidDel="00000000" w:rsidP="00000000" w:rsidRDefault="00000000" w:rsidRPr="00000000" w14:paraId="00000465">
      <w:pPr>
        <w:pStyle w:val="Heading1"/>
        <w:rPr/>
      </w:pPr>
      <w:bookmarkStart w:colFirst="0" w:colLast="0" w:name="_heading=h.8c6k6nrfqscm" w:id="57"/>
      <w:bookmarkEnd w:id="57"/>
      <w:r w:rsidDel="00000000" w:rsidR="00000000" w:rsidRPr="00000000">
        <w:br w:type="page"/>
      </w:r>
      <w:r w:rsidDel="00000000" w:rsidR="00000000" w:rsidRPr="00000000">
        <w:rPr>
          <w:rtl w:val="0"/>
        </w:rPr>
      </w:r>
    </w:p>
    <w:p w:rsidR="00000000" w:rsidDel="00000000" w:rsidP="00000000" w:rsidRDefault="00000000" w:rsidRPr="00000000" w14:paraId="00000466">
      <w:pPr>
        <w:pStyle w:val="Heading1"/>
        <w:rPr/>
      </w:pPr>
      <w:bookmarkStart w:colFirst="0" w:colLast="0" w:name="_heading=h.8619kuo4q74r" w:id="58"/>
      <w:bookmarkEnd w:id="58"/>
      <w:r w:rsidDel="00000000" w:rsidR="00000000" w:rsidRPr="00000000">
        <w:rPr>
          <w:rtl w:val="0"/>
        </w:rPr>
        <w:t xml:space="preserve">Appendix B </w:t>
      </w:r>
    </w:p>
    <w:p w:rsidR="00000000" w:rsidDel="00000000" w:rsidP="00000000" w:rsidRDefault="00000000" w:rsidRPr="00000000" w14:paraId="00000467">
      <w:pPr>
        <w:pStyle w:val="Heading2"/>
        <w:spacing w:line="276" w:lineRule="auto"/>
        <w:rPr/>
      </w:pPr>
      <w:bookmarkStart w:colFirst="0" w:colLast="0" w:name="_heading=h.rzgrmmnxwf5q" w:id="59"/>
      <w:bookmarkEnd w:id="59"/>
      <w:r w:rsidDel="00000000" w:rsidR="00000000" w:rsidRPr="00000000">
        <w:rPr>
          <w:rtl w:val="0"/>
        </w:rPr>
        <w:t xml:space="preserve">Result of Congressional Funding Decision</w:t>
      </w:r>
      <w:r w:rsidDel="00000000" w:rsidR="00000000" w:rsidRPr="00000000">
        <w:rPr>
          <w:rtl w:val="0"/>
        </w:rPr>
      </w:r>
    </w:p>
    <w:p w:rsidR="00000000" w:rsidDel="00000000" w:rsidP="00000000" w:rsidRDefault="00000000" w:rsidRPr="00000000" w14:paraId="00000468">
      <w:pPr>
        <w:spacing w:line="276" w:lineRule="auto"/>
        <w:rPr/>
      </w:pPr>
      <w:r w:rsidDel="00000000" w:rsidR="00000000" w:rsidRPr="00000000">
        <w:rPr>
          <w:rtl w:val="0"/>
        </w:rPr>
        <w:t xml:space="preserve">Politicians vote after holding Hearings during Game Session 3 whether to raise, lower, or maintain current funding to the Smithsonian.</w:t>
      </w:r>
      <w:r w:rsidDel="00000000" w:rsidR="00000000" w:rsidRPr="00000000">
        <w:rPr>
          <w:b w:val="1"/>
          <w:rtl w:val="0"/>
        </w:rPr>
        <w:t xml:space="preserve"> Only ONE Curators’s popularity is affected by the decision.</w:t>
      </w:r>
      <w:r w:rsidDel="00000000" w:rsidR="00000000" w:rsidRPr="00000000">
        <w:rPr>
          <w:rtl w:val="0"/>
        </w:rPr>
        <w:t xml:space="preserve"> The Politicians may choose which Curator gains/loses POPs. </w:t>
      </w:r>
    </w:p>
    <w:p w:rsidR="00000000" w:rsidDel="00000000" w:rsidP="00000000" w:rsidRDefault="00000000" w:rsidRPr="00000000" w14:paraId="00000469">
      <w:pPr>
        <w:spacing w:line="276" w:lineRule="auto"/>
        <w:rPr/>
      </w:pPr>
      <w:r w:rsidDel="00000000" w:rsidR="00000000" w:rsidRPr="00000000">
        <w:rPr>
          <w:rtl w:val="0"/>
        </w:rPr>
      </w:r>
    </w:p>
    <w:p w:rsidR="00000000" w:rsidDel="00000000" w:rsidP="00000000" w:rsidRDefault="00000000" w:rsidRPr="00000000" w14:paraId="0000046A">
      <w:pPr>
        <w:spacing w:line="276" w:lineRule="auto"/>
        <w:rPr/>
      </w:pPr>
      <w:r w:rsidDel="00000000" w:rsidR="00000000" w:rsidRPr="00000000">
        <w:rPr>
          <w:rtl w:val="0"/>
        </w:rPr>
        <w:t xml:space="preserve">If they choose, Politicians may vote again in any future Game Session (once per session, max).</w:t>
      </w:r>
    </w:p>
    <w:p w:rsidR="00000000" w:rsidDel="00000000" w:rsidP="00000000" w:rsidRDefault="00000000" w:rsidRPr="00000000" w14:paraId="0000046B">
      <w:pPr>
        <w:spacing w:line="276" w:lineRule="auto"/>
        <w:rPr/>
      </w:pPr>
      <w:r w:rsidDel="00000000" w:rsidR="00000000" w:rsidRPr="00000000">
        <w:rPr>
          <w:rtl w:val="0"/>
        </w:rPr>
      </w:r>
    </w:p>
    <w:p w:rsidR="00000000" w:rsidDel="00000000" w:rsidP="00000000" w:rsidRDefault="00000000" w:rsidRPr="00000000" w14:paraId="0000046C">
      <w:pPr>
        <w:spacing w:line="276" w:lineRule="auto"/>
        <w:rPr/>
      </w:pPr>
      <w:r w:rsidDel="00000000" w:rsidR="00000000" w:rsidRPr="00000000">
        <w:rPr>
          <w:rtl w:val="0"/>
        </w:rPr>
        <w:t xml:space="preserve">+1 if Historians or other players have written Letters to the Editor or staged Protests in favor of the current </w:t>
      </w:r>
      <w:r w:rsidDel="00000000" w:rsidR="00000000" w:rsidRPr="00000000">
        <w:rPr>
          <w:i w:val="1"/>
          <w:rtl w:val="0"/>
        </w:rPr>
        <w:t xml:space="preserve">Enola Gay</w:t>
      </w:r>
      <w:r w:rsidDel="00000000" w:rsidR="00000000" w:rsidRPr="00000000">
        <w:rPr>
          <w:rtl w:val="0"/>
        </w:rPr>
        <w:t xml:space="preserve"> exhibit plan</w:t>
      </w:r>
    </w:p>
    <w:p w:rsidR="00000000" w:rsidDel="00000000" w:rsidP="00000000" w:rsidRDefault="00000000" w:rsidRPr="00000000" w14:paraId="0000046D">
      <w:pPr>
        <w:spacing w:line="276" w:lineRule="auto"/>
        <w:rPr>
          <w:sz w:val="24"/>
          <w:szCs w:val="24"/>
        </w:rPr>
      </w:pPr>
      <w:r w:rsidDel="00000000" w:rsidR="00000000" w:rsidRPr="00000000">
        <w:rPr>
          <w:rtl w:val="0"/>
        </w:rPr>
      </w:r>
    </w:p>
    <w:p w:rsidR="00000000" w:rsidDel="00000000" w:rsidP="00000000" w:rsidRDefault="00000000" w:rsidRPr="00000000" w14:paraId="0000046E">
      <w:pPr>
        <w:spacing w:line="276" w:lineRule="auto"/>
        <w:rPr>
          <w:sz w:val="24"/>
          <w:szCs w:val="24"/>
        </w:rPr>
      </w:pPr>
      <w:r w:rsidDel="00000000" w:rsidR="00000000" w:rsidRPr="00000000">
        <w:rPr>
          <w:sz w:val="24"/>
          <w:szCs w:val="24"/>
          <w:rtl w:val="0"/>
        </w:rPr>
        <w:t xml:space="preserve">If Politicians vote to REDUCE funding:</w:t>
      </w:r>
    </w:p>
    <w:tbl>
      <w:tblPr>
        <w:tblStyle w:val="Table8"/>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95"/>
        <w:gridCol w:w="3015"/>
        <w:gridCol w:w="2295"/>
        <w:gridCol w:w="2970"/>
        <w:tblGridChange w:id="0">
          <w:tblGrid>
            <w:gridCol w:w="1095"/>
            <w:gridCol w:w="3015"/>
            <w:gridCol w:w="2295"/>
            <w:gridCol w:w="297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6F">
            <w:pPr>
              <w:spacing w:line="276" w:lineRule="auto"/>
              <w:rPr>
                <w:color w:val="ffffff"/>
                <w:sz w:val="24"/>
                <w:szCs w:val="24"/>
              </w:rPr>
            </w:pPr>
            <w:r w:rsidDel="00000000" w:rsidR="00000000" w:rsidRPr="00000000">
              <w:rPr>
                <w:color w:val="ffffff"/>
                <w:sz w:val="24"/>
                <w:szCs w:val="24"/>
                <w:rtl w:val="0"/>
              </w:rPr>
              <w:t xml:space="preserve">Die Roll</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0">
            <w:pPr>
              <w:spacing w:line="276" w:lineRule="auto"/>
              <w:rPr>
                <w:color w:val="ffffff"/>
                <w:sz w:val="24"/>
                <w:szCs w:val="24"/>
              </w:rPr>
            </w:pPr>
            <w:r w:rsidDel="00000000" w:rsidR="00000000" w:rsidRPr="00000000">
              <w:rPr>
                <w:color w:val="ffffff"/>
                <w:sz w:val="24"/>
                <w:szCs w:val="24"/>
                <w:rtl w:val="0"/>
              </w:rPr>
              <w:t xml:space="preserve">1-2</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1">
            <w:pPr>
              <w:spacing w:line="276" w:lineRule="auto"/>
              <w:rPr>
                <w:color w:val="ffffff"/>
                <w:sz w:val="24"/>
                <w:szCs w:val="24"/>
              </w:rPr>
            </w:pPr>
            <w:r w:rsidDel="00000000" w:rsidR="00000000" w:rsidRPr="00000000">
              <w:rPr>
                <w:color w:val="ffffff"/>
                <w:sz w:val="24"/>
                <w:szCs w:val="24"/>
                <w:rtl w:val="0"/>
              </w:rPr>
              <w:t xml:space="preserve">3-5</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2">
            <w:pPr>
              <w:spacing w:line="276" w:lineRule="auto"/>
              <w:rPr>
                <w:color w:val="ffffff"/>
                <w:sz w:val="24"/>
                <w:szCs w:val="24"/>
              </w:rPr>
            </w:pPr>
            <w:r w:rsidDel="00000000" w:rsidR="00000000" w:rsidRPr="00000000">
              <w:rPr>
                <w:color w:val="ffffff"/>
                <w:sz w:val="24"/>
                <w:szCs w:val="24"/>
                <w:rtl w:val="0"/>
              </w:rPr>
              <w:t xml:space="preserve">6-7</w:t>
            </w:r>
          </w:p>
        </w:tc>
      </w:tr>
      <w:tr>
        <w:trPr>
          <w:cantSplit w:val="0"/>
          <w:trHeight w:val="106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3">
            <w:pPr>
              <w:spacing w:line="276" w:lineRule="auto"/>
              <w:rPr>
                <w:sz w:val="20"/>
                <w:szCs w:val="20"/>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4">
            <w:pPr>
              <w:spacing w:line="276" w:lineRule="auto"/>
              <w:rPr>
                <w:sz w:val="20"/>
                <w:szCs w:val="20"/>
              </w:rPr>
            </w:pPr>
            <w:r w:rsidDel="00000000" w:rsidR="00000000" w:rsidRPr="00000000">
              <w:rPr>
                <w:sz w:val="20"/>
                <w:szCs w:val="20"/>
                <w:rtl w:val="0"/>
              </w:rPr>
              <w:t xml:space="preserve">The public has lost confidence in your ability to do your job and is calling for you to be fired.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5">
            <w:pPr>
              <w:spacing w:line="276" w:lineRule="auto"/>
              <w:rPr>
                <w:sz w:val="20"/>
                <w:szCs w:val="20"/>
              </w:rPr>
            </w:pPr>
            <w:r w:rsidDel="00000000" w:rsidR="00000000" w:rsidRPr="00000000">
              <w:rPr>
                <w:sz w:val="20"/>
                <w:szCs w:val="20"/>
                <w:rtl w:val="0"/>
              </w:rPr>
              <w:t xml:space="preserve">The public worries that you aren’t working with your detractors.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6">
            <w:pPr>
              <w:spacing w:line="276" w:lineRule="auto"/>
              <w:rPr>
                <w:sz w:val="20"/>
                <w:szCs w:val="20"/>
              </w:rPr>
            </w:pPr>
            <w:r w:rsidDel="00000000" w:rsidR="00000000" w:rsidRPr="00000000">
              <w:rPr>
                <w:sz w:val="20"/>
                <w:szCs w:val="20"/>
                <w:rtl w:val="0"/>
              </w:rPr>
              <w:t xml:space="preserve">The public accepts the Politicians’ decision but doesn’t pay too much attention.</w:t>
            </w:r>
          </w:p>
        </w:tc>
      </w:tr>
      <w:tr>
        <w:trPr>
          <w:cantSplit w:val="0"/>
          <w:trHeight w:val="384.477539062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7">
            <w:pPr>
              <w:spacing w:line="276" w:lineRule="auto"/>
              <w:rPr>
                <w:b w:val="1"/>
                <w:sz w:val="20"/>
                <w:szCs w:val="20"/>
              </w:rPr>
            </w:pPr>
            <w:r w:rsidDel="00000000" w:rsidR="00000000" w:rsidRPr="00000000">
              <w:rPr>
                <w:b w:val="1"/>
                <w:sz w:val="20"/>
                <w:szCs w:val="20"/>
                <w:rtl w:val="0"/>
              </w:rPr>
              <w:t xml:space="preserve">POPs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8">
            <w:pPr>
              <w:spacing w:line="276" w:lineRule="auto"/>
              <w:jc w:val="center"/>
              <w:rPr>
                <w:b w:val="1"/>
                <w:sz w:val="20"/>
                <w:szCs w:val="20"/>
              </w:rPr>
            </w:pPr>
            <w:r w:rsidDel="00000000" w:rsidR="00000000" w:rsidRPr="00000000">
              <w:rPr>
                <w:b w:val="1"/>
                <w:sz w:val="20"/>
                <w:szCs w:val="20"/>
                <w:rtl w:val="0"/>
              </w:rPr>
              <w:t xml:space="preserve">- 10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9">
            <w:pPr>
              <w:spacing w:line="276" w:lineRule="auto"/>
              <w:jc w:val="center"/>
              <w:rPr>
                <w:b w:val="1"/>
                <w:sz w:val="20"/>
                <w:szCs w:val="20"/>
              </w:rPr>
            </w:pPr>
            <w:r w:rsidDel="00000000" w:rsidR="00000000" w:rsidRPr="00000000">
              <w:rPr>
                <w:b w:val="1"/>
                <w:sz w:val="20"/>
                <w:szCs w:val="20"/>
                <w:rtl w:val="0"/>
              </w:rPr>
              <w:t xml:space="preserve">- 5</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A">
            <w:pPr>
              <w:spacing w:line="276" w:lineRule="auto"/>
              <w:jc w:val="center"/>
              <w:rPr>
                <w:b w:val="1"/>
                <w:sz w:val="20"/>
                <w:szCs w:val="20"/>
              </w:rPr>
            </w:pPr>
            <w:r w:rsidDel="00000000" w:rsidR="00000000" w:rsidRPr="00000000">
              <w:rPr>
                <w:b w:val="1"/>
                <w:sz w:val="20"/>
                <w:szCs w:val="20"/>
                <w:rtl w:val="0"/>
              </w:rPr>
              <w:t xml:space="preserve">- 0</w:t>
            </w:r>
          </w:p>
        </w:tc>
      </w:tr>
    </w:tbl>
    <w:p w:rsidR="00000000" w:rsidDel="00000000" w:rsidP="00000000" w:rsidRDefault="00000000" w:rsidRPr="00000000" w14:paraId="0000047B">
      <w:pPr>
        <w:spacing w:line="276" w:lineRule="auto"/>
        <w:rPr>
          <w:sz w:val="24"/>
          <w:szCs w:val="24"/>
        </w:rPr>
      </w:pPr>
      <w:r w:rsidDel="00000000" w:rsidR="00000000" w:rsidRPr="00000000">
        <w:rPr>
          <w:rtl w:val="0"/>
        </w:rPr>
      </w:r>
    </w:p>
    <w:p w:rsidR="00000000" w:rsidDel="00000000" w:rsidP="00000000" w:rsidRDefault="00000000" w:rsidRPr="00000000" w14:paraId="0000047C">
      <w:pPr>
        <w:spacing w:line="276" w:lineRule="auto"/>
        <w:rPr>
          <w:sz w:val="24"/>
          <w:szCs w:val="24"/>
        </w:rPr>
      </w:pPr>
      <w:r w:rsidDel="00000000" w:rsidR="00000000" w:rsidRPr="00000000">
        <w:rPr>
          <w:sz w:val="24"/>
          <w:szCs w:val="24"/>
          <w:rtl w:val="0"/>
        </w:rPr>
        <w:t xml:space="preserve">If Politicians vote to MAINTAIN funding:</w:t>
      </w:r>
    </w:p>
    <w:tbl>
      <w:tblPr>
        <w:tblStyle w:val="Table9"/>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95"/>
        <w:gridCol w:w="3015"/>
        <w:gridCol w:w="2295"/>
        <w:gridCol w:w="2970"/>
        <w:tblGridChange w:id="0">
          <w:tblGrid>
            <w:gridCol w:w="1095"/>
            <w:gridCol w:w="3015"/>
            <w:gridCol w:w="2295"/>
            <w:gridCol w:w="297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D">
            <w:pPr>
              <w:spacing w:line="276" w:lineRule="auto"/>
              <w:rPr>
                <w:color w:val="ffffff"/>
                <w:sz w:val="24"/>
                <w:szCs w:val="24"/>
              </w:rPr>
            </w:pPr>
            <w:r w:rsidDel="00000000" w:rsidR="00000000" w:rsidRPr="00000000">
              <w:rPr>
                <w:color w:val="ffffff"/>
                <w:sz w:val="24"/>
                <w:szCs w:val="24"/>
                <w:rtl w:val="0"/>
              </w:rPr>
              <w:t xml:space="preserve">Die Roll</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E">
            <w:pPr>
              <w:spacing w:line="276" w:lineRule="auto"/>
              <w:rPr>
                <w:color w:val="ffffff"/>
                <w:sz w:val="24"/>
                <w:szCs w:val="24"/>
              </w:rPr>
            </w:pPr>
            <w:r w:rsidDel="00000000" w:rsidR="00000000" w:rsidRPr="00000000">
              <w:rPr>
                <w:color w:val="ffffff"/>
                <w:sz w:val="24"/>
                <w:szCs w:val="24"/>
                <w:rtl w:val="0"/>
              </w:rPr>
              <w:t xml:space="preserve">1-2</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7F">
            <w:pPr>
              <w:spacing w:line="276" w:lineRule="auto"/>
              <w:rPr>
                <w:color w:val="ffffff"/>
                <w:sz w:val="24"/>
                <w:szCs w:val="24"/>
              </w:rPr>
            </w:pPr>
            <w:r w:rsidDel="00000000" w:rsidR="00000000" w:rsidRPr="00000000">
              <w:rPr>
                <w:color w:val="ffffff"/>
                <w:sz w:val="24"/>
                <w:szCs w:val="24"/>
                <w:rtl w:val="0"/>
              </w:rPr>
              <w:t xml:space="preserve">3-5</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80">
            <w:pPr>
              <w:spacing w:line="276" w:lineRule="auto"/>
              <w:rPr>
                <w:color w:val="ffffff"/>
                <w:sz w:val="24"/>
                <w:szCs w:val="24"/>
              </w:rPr>
            </w:pPr>
            <w:r w:rsidDel="00000000" w:rsidR="00000000" w:rsidRPr="00000000">
              <w:rPr>
                <w:color w:val="ffffff"/>
                <w:sz w:val="24"/>
                <w:szCs w:val="24"/>
                <w:rtl w:val="0"/>
              </w:rPr>
              <w:t xml:space="preserve">6-7</w:t>
            </w:r>
          </w:p>
        </w:tc>
      </w:tr>
      <w:tr>
        <w:trPr>
          <w:cantSplit w:val="0"/>
          <w:trHeight w:val="127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1">
            <w:pPr>
              <w:spacing w:line="276" w:lineRule="auto"/>
              <w:rPr>
                <w:sz w:val="20"/>
                <w:szCs w:val="20"/>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2">
            <w:pPr>
              <w:spacing w:line="276" w:lineRule="auto"/>
              <w:rPr>
                <w:sz w:val="20"/>
                <w:szCs w:val="20"/>
              </w:rPr>
            </w:pPr>
            <w:r w:rsidDel="00000000" w:rsidR="00000000" w:rsidRPr="00000000">
              <w:rPr>
                <w:sz w:val="20"/>
                <w:szCs w:val="20"/>
                <w:rtl w:val="0"/>
              </w:rPr>
              <w:t xml:space="preserve">The public blames you for not being able to convince the politicians to raise funding.</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3">
            <w:pPr>
              <w:spacing w:line="276" w:lineRule="auto"/>
              <w:rPr>
                <w:sz w:val="20"/>
                <w:szCs w:val="20"/>
              </w:rPr>
            </w:pPr>
            <w:r w:rsidDel="00000000" w:rsidR="00000000" w:rsidRPr="00000000">
              <w:rPr>
                <w:sz w:val="20"/>
                <w:szCs w:val="20"/>
                <w:rtl w:val="0"/>
              </w:rPr>
              <w:t xml:space="preserve">The public accepts the Politicians’ decision but doesn’t pay too much attention.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4">
            <w:pPr>
              <w:spacing w:line="276" w:lineRule="auto"/>
              <w:rPr>
                <w:sz w:val="20"/>
                <w:szCs w:val="20"/>
              </w:rPr>
            </w:pPr>
            <w:r w:rsidDel="00000000" w:rsidR="00000000" w:rsidRPr="00000000">
              <w:rPr>
                <w:sz w:val="20"/>
                <w:szCs w:val="20"/>
                <w:rtl w:val="0"/>
              </w:rPr>
              <w:t xml:space="preserve">The public sees this decision as a victory for you.</w:t>
            </w:r>
          </w:p>
        </w:tc>
      </w:tr>
      <w:tr>
        <w:trPr>
          <w:cantSplit w:val="0"/>
          <w:trHeight w:val="339.477539062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5">
            <w:pPr>
              <w:spacing w:line="276" w:lineRule="auto"/>
              <w:rPr>
                <w:b w:val="1"/>
                <w:sz w:val="20"/>
                <w:szCs w:val="20"/>
              </w:rPr>
            </w:pPr>
            <w:r w:rsidDel="00000000" w:rsidR="00000000" w:rsidRPr="00000000">
              <w:rPr>
                <w:b w:val="1"/>
                <w:sz w:val="20"/>
                <w:szCs w:val="20"/>
                <w:rtl w:val="0"/>
              </w:rPr>
              <w:t xml:space="preserve">Points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6">
            <w:pPr>
              <w:spacing w:line="276" w:lineRule="auto"/>
              <w:jc w:val="center"/>
              <w:rPr>
                <w:b w:val="1"/>
                <w:sz w:val="20"/>
                <w:szCs w:val="20"/>
              </w:rPr>
            </w:pPr>
            <w:r w:rsidDel="00000000" w:rsidR="00000000" w:rsidRPr="00000000">
              <w:rPr>
                <w:b w:val="1"/>
                <w:sz w:val="20"/>
                <w:szCs w:val="20"/>
                <w:rtl w:val="0"/>
              </w:rPr>
              <w:t xml:space="preserve">- 5</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7">
            <w:pPr>
              <w:spacing w:line="276" w:lineRule="auto"/>
              <w:jc w:val="center"/>
              <w:rPr>
                <w:b w:val="1"/>
                <w:sz w:val="20"/>
                <w:szCs w:val="20"/>
              </w:rPr>
            </w:pPr>
            <w:r w:rsidDel="00000000" w:rsidR="00000000" w:rsidRPr="00000000">
              <w:rPr>
                <w:b w:val="1"/>
                <w:sz w:val="20"/>
                <w:szCs w:val="20"/>
                <w:rtl w:val="0"/>
              </w:rPr>
              <w:t xml:space="preserve">- 0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8">
            <w:pPr>
              <w:numPr>
                <w:ilvl w:val="0"/>
                <w:numId w:val="32"/>
              </w:numPr>
              <w:spacing w:line="276" w:lineRule="auto"/>
              <w:ind w:left="720" w:hanging="360"/>
              <w:jc w:val="center"/>
              <w:rPr>
                <w:b w:val="1"/>
                <w:sz w:val="20"/>
                <w:szCs w:val="20"/>
              </w:rPr>
            </w:pPr>
            <w:r w:rsidDel="00000000" w:rsidR="00000000" w:rsidRPr="00000000">
              <w:rPr>
                <w:b w:val="1"/>
                <w:sz w:val="20"/>
                <w:szCs w:val="20"/>
                <w:rtl w:val="0"/>
              </w:rPr>
              <w:t xml:space="preserve">5</w:t>
            </w:r>
          </w:p>
        </w:tc>
      </w:tr>
    </w:tbl>
    <w:p w:rsidR="00000000" w:rsidDel="00000000" w:rsidP="00000000" w:rsidRDefault="00000000" w:rsidRPr="00000000" w14:paraId="00000489">
      <w:pPr>
        <w:spacing w:line="276" w:lineRule="auto"/>
        <w:rPr>
          <w:sz w:val="24"/>
          <w:szCs w:val="24"/>
        </w:rPr>
      </w:pPr>
      <w:r w:rsidDel="00000000" w:rsidR="00000000" w:rsidRPr="00000000">
        <w:rPr>
          <w:rtl w:val="0"/>
        </w:rPr>
      </w:r>
    </w:p>
    <w:p w:rsidR="00000000" w:rsidDel="00000000" w:rsidP="00000000" w:rsidRDefault="00000000" w:rsidRPr="00000000" w14:paraId="0000048A">
      <w:pPr>
        <w:spacing w:line="276" w:lineRule="auto"/>
        <w:rPr>
          <w:sz w:val="24"/>
          <w:szCs w:val="24"/>
        </w:rPr>
      </w:pPr>
      <w:r w:rsidDel="00000000" w:rsidR="00000000" w:rsidRPr="00000000">
        <w:rPr>
          <w:sz w:val="24"/>
          <w:szCs w:val="24"/>
          <w:rtl w:val="0"/>
        </w:rPr>
        <w:t xml:space="preserve">If Politicians vote to INCREASE funding:</w:t>
      </w:r>
    </w:p>
    <w:tbl>
      <w:tblPr>
        <w:tblStyle w:val="Table10"/>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95"/>
        <w:gridCol w:w="3015"/>
        <w:gridCol w:w="2295"/>
        <w:gridCol w:w="2970"/>
        <w:tblGridChange w:id="0">
          <w:tblGrid>
            <w:gridCol w:w="1095"/>
            <w:gridCol w:w="3015"/>
            <w:gridCol w:w="2295"/>
            <w:gridCol w:w="297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8B">
            <w:pPr>
              <w:spacing w:line="276" w:lineRule="auto"/>
              <w:rPr>
                <w:color w:val="ffffff"/>
                <w:sz w:val="24"/>
                <w:szCs w:val="24"/>
              </w:rPr>
            </w:pPr>
            <w:r w:rsidDel="00000000" w:rsidR="00000000" w:rsidRPr="00000000">
              <w:rPr>
                <w:color w:val="ffffff"/>
                <w:sz w:val="24"/>
                <w:szCs w:val="24"/>
                <w:rtl w:val="0"/>
              </w:rPr>
              <w:t xml:space="preserve">Die Roll</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8C">
            <w:pPr>
              <w:spacing w:line="276" w:lineRule="auto"/>
              <w:rPr>
                <w:color w:val="ffffff"/>
                <w:sz w:val="24"/>
                <w:szCs w:val="24"/>
              </w:rPr>
            </w:pPr>
            <w:r w:rsidDel="00000000" w:rsidR="00000000" w:rsidRPr="00000000">
              <w:rPr>
                <w:color w:val="ffffff"/>
                <w:sz w:val="24"/>
                <w:szCs w:val="24"/>
                <w:rtl w:val="0"/>
              </w:rPr>
              <w:t xml:space="preserve">1-2</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8D">
            <w:pPr>
              <w:spacing w:line="276" w:lineRule="auto"/>
              <w:rPr>
                <w:color w:val="ffffff"/>
                <w:sz w:val="24"/>
                <w:szCs w:val="24"/>
              </w:rPr>
            </w:pPr>
            <w:r w:rsidDel="00000000" w:rsidR="00000000" w:rsidRPr="00000000">
              <w:rPr>
                <w:color w:val="ffffff"/>
                <w:sz w:val="24"/>
                <w:szCs w:val="24"/>
                <w:rtl w:val="0"/>
              </w:rPr>
              <w:t xml:space="preserve">3-5</w:t>
            </w:r>
          </w:p>
        </w:tc>
        <w:tc>
          <w:tcPr>
            <w:tcBorders>
              <w:top w:color="000000" w:space="0" w:sz="8" w:val="single"/>
              <w:left w:color="000000" w:space="0" w:sz="0" w:val="nil"/>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8E">
            <w:pPr>
              <w:spacing w:line="276" w:lineRule="auto"/>
              <w:rPr>
                <w:color w:val="ffffff"/>
                <w:sz w:val="24"/>
                <w:szCs w:val="24"/>
              </w:rPr>
            </w:pPr>
            <w:r w:rsidDel="00000000" w:rsidR="00000000" w:rsidRPr="00000000">
              <w:rPr>
                <w:color w:val="ffffff"/>
                <w:sz w:val="24"/>
                <w:szCs w:val="24"/>
                <w:rtl w:val="0"/>
              </w:rPr>
              <w:t xml:space="preserve">6-7</w:t>
            </w:r>
          </w:p>
        </w:tc>
      </w:tr>
      <w:tr>
        <w:trPr>
          <w:cantSplit w:val="0"/>
          <w:trHeight w:val="99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F">
            <w:pPr>
              <w:spacing w:line="276" w:lineRule="auto"/>
              <w:rPr>
                <w:sz w:val="20"/>
                <w:szCs w:val="20"/>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0">
            <w:pPr>
              <w:spacing w:line="276" w:lineRule="auto"/>
              <w:rPr>
                <w:sz w:val="20"/>
                <w:szCs w:val="20"/>
              </w:rPr>
            </w:pPr>
            <w:r w:rsidDel="00000000" w:rsidR="00000000" w:rsidRPr="00000000">
              <w:rPr>
                <w:sz w:val="20"/>
                <w:szCs w:val="20"/>
                <w:rtl w:val="0"/>
              </w:rPr>
              <w:t xml:space="preserve">The public accepts the Politicians’ decision but doesn’t pay too much attention.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1">
            <w:pPr>
              <w:spacing w:line="276" w:lineRule="auto"/>
              <w:rPr>
                <w:sz w:val="20"/>
                <w:szCs w:val="20"/>
              </w:rPr>
            </w:pPr>
            <w:r w:rsidDel="00000000" w:rsidR="00000000" w:rsidRPr="00000000">
              <w:rPr>
                <w:sz w:val="20"/>
                <w:szCs w:val="20"/>
                <w:rtl w:val="0"/>
              </w:rPr>
              <w:t xml:space="preserve">The public sees this decision as a victory for you.</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2">
            <w:pPr>
              <w:spacing w:line="276" w:lineRule="auto"/>
              <w:rPr>
                <w:sz w:val="20"/>
                <w:szCs w:val="20"/>
              </w:rPr>
            </w:pPr>
            <w:r w:rsidDel="00000000" w:rsidR="00000000" w:rsidRPr="00000000">
              <w:rPr>
                <w:sz w:val="20"/>
                <w:szCs w:val="20"/>
                <w:rtl w:val="0"/>
              </w:rPr>
              <w:t xml:space="preserve">The public is very impressed with your expertise.</w:t>
            </w:r>
          </w:p>
        </w:tc>
      </w:tr>
      <w:tr>
        <w:trPr>
          <w:cantSplit w:val="0"/>
          <w:trHeight w:val="42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3">
            <w:pPr>
              <w:spacing w:line="276" w:lineRule="auto"/>
              <w:rPr>
                <w:b w:val="1"/>
                <w:sz w:val="20"/>
                <w:szCs w:val="20"/>
              </w:rPr>
            </w:pPr>
            <w:r w:rsidDel="00000000" w:rsidR="00000000" w:rsidRPr="00000000">
              <w:rPr>
                <w:b w:val="1"/>
                <w:sz w:val="20"/>
                <w:szCs w:val="20"/>
                <w:rtl w:val="0"/>
              </w:rPr>
              <w:t xml:space="preserve">Points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4">
            <w:pPr>
              <w:numPr>
                <w:ilvl w:val="0"/>
                <w:numId w:val="11"/>
              </w:numPr>
              <w:spacing w:line="276" w:lineRule="auto"/>
              <w:ind w:left="720" w:hanging="360"/>
              <w:rPr>
                <w:b w:val="1"/>
                <w:sz w:val="20"/>
                <w:szCs w:val="20"/>
              </w:rPr>
            </w:pPr>
            <w:r w:rsidDel="00000000" w:rsidR="00000000" w:rsidRPr="00000000">
              <w:rPr>
                <w:b w:val="1"/>
                <w:sz w:val="20"/>
                <w:szCs w:val="20"/>
                <w:rtl w:val="0"/>
              </w:rPr>
              <w:t xml:space="preserve">0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5">
            <w:pPr>
              <w:numPr>
                <w:ilvl w:val="0"/>
                <w:numId w:val="2"/>
              </w:numPr>
              <w:spacing w:line="276" w:lineRule="auto"/>
              <w:ind w:left="720" w:hanging="360"/>
              <w:rPr>
                <w:b w:val="1"/>
                <w:sz w:val="20"/>
                <w:szCs w:val="20"/>
              </w:rPr>
            </w:pPr>
            <w:r w:rsidDel="00000000" w:rsidR="00000000" w:rsidRPr="00000000">
              <w:rPr>
                <w:b w:val="1"/>
                <w:sz w:val="20"/>
                <w:szCs w:val="20"/>
                <w:rtl w:val="0"/>
              </w:rPr>
              <w:t xml:space="preserve">5</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6">
            <w:pPr>
              <w:numPr>
                <w:ilvl w:val="0"/>
                <w:numId w:val="32"/>
              </w:numPr>
              <w:spacing w:line="276" w:lineRule="auto"/>
              <w:ind w:left="720" w:hanging="360"/>
              <w:rPr>
                <w:b w:val="1"/>
                <w:sz w:val="20"/>
                <w:szCs w:val="20"/>
              </w:rPr>
            </w:pPr>
            <w:r w:rsidDel="00000000" w:rsidR="00000000" w:rsidRPr="00000000">
              <w:rPr>
                <w:b w:val="1"/>
                <w:sz w:val="20"/>
                <w:szCs w:val="20"/>
                <w:rtl w:val="0"/>
              </w:rPr>
              <w:t xml:space="preserve">10</w:t>
            </w:r>
          </w:p>
        </w:tc>
      </w:tr>
    </w:tbl>
    <w:p w:rsidR="00000000" w:rsidDel="00000000" w:rsidP="00000000" w:rsidRDefault="00000000" w:rsidRPr="00000000" w14:paraId="00000497">
      <w:pPr>
        <w:pStyle w:val="Heading1"/>
        <w:spacing w:line="276" w:lineRule="auto"/>
        <w:rPr/>
      </w:pPr>
      <w:bookmarkStart w:colFirst="0" w:colLast="0" w:name="_heading=h.kohhku1x60ec" w:id="60"/>
      <w:bookmarkEnd w:id="60"/>
      <w:r w:rsidDel="00000000" w:rsidR="00000000" w:rsidRPr="00000000">
        <w:rPr>
          <w:rtl w:val="0"/>
        </w:rPr>
        <w:t xml:space="preserve">Appendix C</w:t>
      </w:r>
    </w:p>
    <w:p w:rsidR="00000000" w:rsidDel="00000000" w:rsidP="00000000" w:rsidRDefault="00000000" w:rsidRPr="00000000" w14:paraId="00000498">
      <w:pPr>
        <w:pStyle w:val="Heading2"/>
        <w:spacing w:line="276" w:lineRule="auto"/>
        <w:rPr/>
      </w:pPr>
      <w:bookmarkStart w:colFirst="0" w:colLast="0" w:name="_heading=h.x87tbys123je" w:id="61"/>
      <w:bookmarkEnd w:id="61"/>
      <w:r w:rsidDel="00000000" w:rsidR="00000000" w:rsidRPr="00000000">
        <w:rPr>
          <w:rtl w:val="0"/>
        </w:rPr>
        <w:t xml:space="preserve">Public Opinion Points (POPs)</w:t>
      </w:r>
    </w:p>
    <w:p w:rsidR="00000000" w:rsidDel="00000000" w:rsidP="00000000" w:rsidRDefault="00000000" w:rsidRPr="00000000" w14:paraId="00000499">
      <w:pPr>
        <w:spacing w:line="276" w:lineRule="auto"/>
        <w:rPr/>
      </w:pPr>
      <w:r w:rsidDel="00000000" w:rsidR="00000000" w:rsidRPr="00000000">
        <w:rPr>
          <w:rtl w:val="0"/>
        </w:rPr>
        <w:t xml:space="preserve">Public Opinion Points indicate how well known a certain character is and measure the character’s ability to influence the exhibit through the support they’re getting from the general public.  </w:t>
      </w:r>
    </w:p>
    <w:p w:rsidR="00000000" w:rsidDel="00000000" w:rsidP="00000000" w:rsidRDefault="00000000" w:rsidRPr="00000000" w14:paraId="0000049A">
      <w:pPr>
        <w:spacing w:before="80" w:line="240" w:lineRule="auto"/>
        <w:ind w:left="720" w:firstLine="0"/>
        <w:rPr/>
      </w:pPr>
      <w:r w:rsidDel="00000000" w:rsidR="00000000" w:rsidRPr="00000000">
        <w:rPr>
          <w:rtl w:val="0"/>
        </w:rPr>
        <w:t xml:space="preserve">How to Get Them </w:t>
      </w:r>
    </w:p>
    <w:p w:rsidR="00000000" w:rsidDel="00000000" w:rsidP="00000000" w:rsidRDefault="00000000" w:rsidRPr="00000000" w14:paraId="0000049B">
      <w:pPr>
        <w:numPr>
          <w:ilvl w:val="0"/>
          <w:numId w:val="22"/>
        </w:numPr>
        <w:spacing w:after="80" w:before="80" w:line="240" w:lineRule="auto"/>
        <w:ind w:left="1440" w:hanging="360"/>
        <w:rPr/>
      </w:pPr>
      <w:r w:rsidDel="00000000" w:rsidR="00000000" w:rsidRPr="00000000">
        <w:rPr>
          <w:rtl w:val="0"/>
        </w:rPr>
        <w:t xml:space="preserve">Engage with the public through delivering strong speeches and preparing extra work: letters to the editor, other publications, videos/ads, posters, etc</w:t>
      </w:r>
    </w:p>
    <w:p w:rsidR="00000000" w:rsidDel="00000000" w:rsidP="00000000" w:rsidRDefault="00000000" w:rsidRPr="00000000" w14:paraId="0000049C">
      <w:pPr>
        <w:numPr>
          <w:ilvl w:val="0"/>
          <w:numId w:val="22"/>
        </w:numPr>
        <w:spacing w:after="80" w:before="80" w:line="240" w:lineRule="auto"/>
        <w:ind w:left="1440" w:hanging="360"/>
        <w:rPr/>
      </w:pPr>
      <w:r w:rsidDel="00000000" w:rsidR="00000000" w:rsidRPr="00000000">
        <w:rPr>
          <w:rtl w:val="0"/>
        </w:rPr>
        <w:t xml:space="preserve">Organize petitions, protests, and other public demonstrations </w:t>
      </w:r>
    </w:p>
    <w:p w:rsidR="00000000" w:rsidDel="00000000" w:rsidP="00000000" w:rsidRDefault="00000000" w:rsidRPr="00000000" w14:paraId="0000049D">
      <w:pPr>
        <w:numPr>
          <w:ilvl w:val="0"/>
          <w:numId w:val="22"/>
        </w:numPr>
        <w:spacing w:line="276" w:lineRule="auto"/>
        <w:ind w:left="1440" w:hanging="360"/>
        <w:rPr/>
      </w:pPr>
      <w:r w:rsidDel="00000000" w:rsidR="00000000" w:rsidRPr="00000000">
        <w:rPr>
          <w:rtl w:val="0"/>
        </w:rPr>
        <w:t xml:space="preserve">Role Sheets and Faction Advisories reveal other methods for gaining POPs.</w:t>
      </w:r>
    </w:p>
    <w:p w:rsidR="00000000" w:rsidDel="00000000" w:rsidP="00000000" w:rsidRDefault="00000000" w:rsidRPr="00000000" w14:paraId="0000049E">
      <w:pPr>
        <w:spacing w:before="80" w:line="240" w:lineRule="auto"/>
        <w:ind w:left="720" w:firstLine="0"/>
        <w:rPr/>
      </w:pPr>
      <w:r w:rsidDel="00000000" w:rsidR="00000000" w:rsidRPr="00000000">
        <w:rPr>
          <w:rtl w:val="0"/>
        </w:rPr>
        <w:t xml:space="preserve">How to Lose Them</w:t>
      </w:r>
    </w:p>
    <w:p w:rsidR="00000000" w:rsidDel="00000000" w:rsidP="00000000" w:rsidRDefault="00000000" w:rsidRPr="00000000" w14:paraId="0000049F">
      <w:pPr>
        <w:numPr>
          <w:ilvl w:val="0"/>
          <w:numId w:val="21"/>
        </w:numPr>
        <w:spacing w:after="80" w:before="80" w:line="240" w:lineRule="auto"/>
        <w:ind w:left="1440" w:hanging="360"/>
        <w:rPr/>
      </w:pPr>
      <w:r w:rsidDel="00000000" w:rsidR="00000000" w:rsidRPr="00000000">
        <w:rPr>
          <w:rtl w:val="0"/>
        </w:rPr>
        <w:t xml:space="preserve">Fall out of character during gameplay</w:t>
      </w:r>
    </w:p>
    <w:p w:rsidR="00000000" w:rsidDel="00000000" w:rsidP="00000000" w:rsidRDefault="00000000" w:rsidRPr="00000000" w14:paraId="000004A0">
      <w:pPr>
        <w:numPr>
          <w:ilvl w:val="0"/>
          <w:numId w:val="21"/>
        </w:numPr>
        <w:spacing w:after="80" w:before="80" w:line="240" w:lineRule="auto"/>
        <w:ind w:left="1440" w:hanging="360"/>
        <w:rPr/>
      </w:pPr>
      <w:r w:rsidDel="00000000" w:rsidR="00000000" w:rsidRPr="00000000">
        <w:rPr>
          <w:rtl w:val="0"/>
        </w:rPr>
        <w:t xml:space="preserve">Do something that is anachronistic or offensive to other characters</w:t>
      </w:r>
    </w:p>
    <w:p w:rsidR="00000000" w:rsidDel="00000000" w:rsidP="00000000" w:rsidRDefault="00000000" w:rsidRPr="00000000" w14:paraId="000004A1">
      <w:pPr>
        <w:numPr>
          <w:ilvl w:val="0"/>
          <w:numId w:val="21"/>
        </w:numPr>
        <w:spacing w:after="80" w:before="80" w:line="240" w:lineRule="auto"/>
        <w:ind w:left="1440" w:hanging="360"/>
        <w:rPr/>
      </w:pPr>
      <w:r w:rsidDel="00000000" w:rsidR="00000000" w:rsidRPr="00000000">
        <w:rPr>
          <w:rtl w:val="0"/>
        </w:rPr>
        <w:t xml:space="preserve">Disengage with the game by being unprepared </w:t>
      </w:r>
    </w:p>
    <w:p w:rsidR="00000000" w:rsidDel="00000000" w:rsidP="00000000" w:rsidRDefault="00000000" w:rsidRPr="00000000" w14:paraId="000004A2">
      <w:pPr>
        <w:spacing w:before="80" w:line="240" w:lineRule="auto"/>
        <w:ind w:left="720" w:firstLine="0"/>
        <w:rPr/>
      </w:pPr>
      <w:r w:rsidDel="00000000" w:rsidR="00000000" w:rsidRPr="00000000">
        <w:rPr>
          <w:rtl w:val="0"/>
        </w:rPr>
        <w:t xml:space="preserve">How to Use Them</w:t>
      </w:r>
    </w:p>
    <w:p w:rsidR="00000000" w:rsidDel="00000000" w:rsidP="00000000" w:rsidRDefault="00000000" w:rsidRPr="00000000" w14:paraId="000004A3">
      <w:pPr>
        <w:numPr>
          <w:ilvl w:val="0"/>
          <w:numId w:val="28"/>
        </w:numPr>
        <w:spacing w:after="80" w:before="80" w:line="240" w:lineRule="auto"/>
        <w:ind w:left="1440" w:hanging="360"/>
        <w:rPr/>
      </w:pPr>
      <w:r w:rsidDel="00000000" w:rsidR="00000000" w:rsidRPr="00000000">
        <w:rPr>
          <w:rtl w:val="0"/>
        </w:rPr>
        <w:t xml:space="preserve">POPs can be pooled by characters with similar goals. </w:t>
      </w:r>
    </w:p>
    <w:p w:rsidR="00000000" w:rsidDel="00000000" w:rsidP="00000000" w:rsidRDefault="00000000" w:rsidRPr="00000000" w14:paraId="000004A4">
      <w:pPr>
        <w:numPr>
          <w:ilvl w:val="0"/>
          <w:numId w:val="28"/>
        </w:numPr>
        <w:spacing w:after="80" w:before="80" w:line="240" w:lineRule="auto"/>
        <w:ind w:left="1440" w:hanging="360"/>
        <w:rPr/>
      </w:pPr>
      <w:r w:rsidDel="00000000" w:rsidR="00000000" w:rsidRPr="00000000">
        <w:rPr>
          <w:rtl w:val="0"/>
        </w:rPr>
        <w:t xml:space="preserve">On the last day of debate, characters can use POPs to purchase Exhibit Demands (EDs) which require the Curators to include a particular Exhibit Panel in the final exhibit</w:t>
      </w:r>
    </w:p>
    <w:p w:rsidR="00000000" w:rsidDel="00000000" w:rsidP="00000000" w:rsidRDefault="00000000" w:rsidRPr="00000000" w14:paraId="000004A5">
      <w:pPr>
        <w:numPr>
          <w:ilvl w:val="0"/>
          <w:numId w:val="28"/>
        </w:numPr>
        <w:spacing w:line="276" w:lineRule="auto"/>
        <w:ind w:left="1440" w:hanging="360"/>
        <w:rPr/>
      </w:pPr>
      <w:r w:rsidDel="00000000" w:rsidR="00000000" w:rsidRPr="00000000">
        <w:rPr>
          <w:rtl w:val="0"/>
        </w:rPr>
        <w:t xml:space="preserve">Certain Role Sheets and Faction Advisories reveal other methods for using POP</w:t>
      </w:r>
    </w:p>
    <w:p w:rsidR="00000000" w:rsidDel="00000000" w:rsidP="00000000" w:rsidRDefault="00000000" w:rsidRPr="00000000" w14:paraId="000004A6">
      <w:pPr>
        <w:spacing w:before="80" w:line="240" w:lineRule="auto"/>
        <w:ind w:left="720" w:firstLine="0"/>
        <w:rPr/>
      </w:pPr>
      <w:r w:rsidDel="00000000" w:rsidR="00000000" w:rsidRPr="00000000">
        <w:rPr>
          <w:rtl w:val="0"/>
        </w:rPr>
        <w:t xml:space="preserve">How to Keep Track of POPs</w:t>
      </w:r>
    </w:p>
    <w:p w:rsidR="00000000" w:rsidDel="00000000" w:rsidP="00000000" w:rsidRDefault="00000000" w:rsidRPr="00000000" w14:paraId="000004A7">
      <w:pPr>
        <w:numPr>
          <w:ilvl w:val="0"/>
          <w:numId w:val="33"/>
        </w:numPr>
        <w:spacing w:after="80" w:before="80" w:line="240" w:lineRule="auto"/>
        <w:ind w:left="1440" w:hanging="360"/>
      </w:pPr>
      <w:r w:rsidDel="00000000" w:rsidR="00000000" w:rsidRPr="00000000">
        <w:rPr>
          <w:rtl w:val="0"/>
        </w:rPr>
        <w:t xml:space="preserve">Students are responsible for keeping track of POPs</w:t>
      </w:r>
    </w:p>
    <w:p w:rsidR="00000000" w:rsidDel="00000000" w:rsidP="00000000" w:rsidRDefault="00000000" w:rsidRPr="00000000" w14:paraId="000004A8">
      <w:pPr>
        <w:numPr>
          <w:ilvl w:val="0"/>
          <w:numId w:val="33"/>
        </w:numPr>
        <w:spacing w:after="80" w:before="80" w:line="240" w:lineRule="auto"/>
        <w:ind w:left="1440" w:hanging="360"/>
      </w:pPr>
      <w:r w:rsidDel="00000000" w:rsidR="00000000" w:rsidRPr="00000000">
        <w:rPr>
          <w:rtl w:val="0"/>
        </w:rPr>
        <w:t xml:space="preserve">The GM will announce (in class or via Slack) who has gained or lost points</w:t>
      </w:r>
    </w:p>
    <w:p w:rsidR="00000000" w:rsidDel="00000000" w:rsidP="00000000" w:rsidRDefault="00000000" w:rsidRPr="00000000" w14:paraId="000004A9">
      <w:pPr>
        <w:spacing w:before="80" w:line="240" w:lineRule="auto"/>
        <w:ind w:left="720" w:firstLine="0"/>
        <w:rPr/>
      </w:pPr>
      <w:r w:rsidDel="00000000" w:rsidR="00000000" w:rsidRPr="00000000">
        <w:rPr>
          <w:rtl w:val="0"/>
        </w:rPr>
        <w:t xml:space="preserve">What is an “Exhibit Demand” (ED)?</w:t>
      </w:r>
    </w:p>
    <w:p w:rsidR="00000000" w:rsidDel="00000000" w:rsidP="00000000" w:rsidRDefault="00000000" w:rsidRPr="00000000" w14:paraId="000004AA">
      <w:pPr>
        <w:numPr>
          <w:ilvl w:val="0"/>
          <w:numId w:val="18"/>
        </w:numPr>
        <w:spacing w:after="80" w:before="80" w:line="240" w:lineRule="auto"/>
        <w:ind w:left="1440" w:hanging="360"/>
      </w:pPr>
      <w:r w:rsidDel="00000000" w:rsidR="00000000" w:rsidRPr="00000000">
        <w:rPr>
          <w:rtl w:val="0"/>
        </w:rPr>
        <w:t xml:space="preserve">Something that Curators must include in the final </w:t>
      </w:r>
      <w:r w:rsidDel="00000000" w:rsidR="00000000" w:rsidRPr="00000000">
        <w:rPr>
          <w:i w:val="1"/>
          <w:rtl w:val="0"/>
        </w:rPr>
        <w:t xml:space="preserve">Enola Gay</w:t>
      </w:r>
      <w:r w:rsidDel="00000000" w:rsidR="00000000" w:rsidRPr="00000000">
        <w:rPr>
          <w:rtl w:val="0"/>
        </w:rPr>
        <w:t xml:space="preserve"> exhibit - modeled on Exhibit Panels</w:t>
      </w:r>
    </w:p>
    <w:p w:rsidR="00000000" w:rsidDel="00000000" w:rsidP="00000000" w:rsidRDefault="00000000" w:rsidRPr="00000000" w14:paraId="000004AB">
      <w:pPr>
        <w:numPr>
          <w:ilvl w:val="0"/>
          <w:numId w:val="18"/>
        </w:numPr>
        <w:spacing w:after="80" w:before="80" w:line="240" w:lineRule="auto"/>
        <w:ind w:left="1440" w:hanging="360"/>
      </w:pPr>
      <w:r w:rsidDel="00000000" w:rsidR="00000000" w:rsidRPr="00000000">
        <w:rPr>
          <w:rtl w:val="0"/>
        </w:rPr>
        <w:t xml:space="preserve">EDs can include objects, documents, images, or blurbs that represent some historically accurate (widely defined) aspect of the </w:t>
      </w:r>
      <w:r w:rsidDel="00000000" w:rsidR="00000000" w:rsidRPr="00000000">
        <w:rPr>
          <w:i w:val="1"/>
          <w:rtl w:val="0"/>
        </w:rPr>
        <w:t xml:space="preserve">Enola Gay</w:t>
      </w:r>
      <w:r w:rsidDel="00000000" w:rsidR="00000000" w:rsidRPr="00000000">
        <w:rPr>
          <w:rtl w:val="0"/>
        </w:rPr>
        <w:t xml:space="preserve"> story that your character is invested in</w:t>
      </w:r>
    </w:p>
    <w:p w:rsidR="00000000" w:rsidDel="00000000" w:rsidP="00000000" w:rsidRDefault="00000000" w:rsidRPr="00000000" w14:paraId="000004AC">
      <w:pPr>
        <w:numPr>
          <w:ilvl w:val="0"/>
          <w:numId w:val="18"/>
        </w:numPr>
        <w:spacing w:after="80" w:before="80" w:line="240" w:lineRule="auto"/>
        <w:ind w:left="1440" w:hanging="360"/>
      </w:pPr>
      <w:r w:rsidDel="00000000" w:rsidR="00000000" w:rsidRPr="00000000">
        <w:rPr>
          <w:rtl w:val="0"/>
        </w:rPr>
        <w:t xml:space="preserve">Any character with enough POPs can purchase an “Exhibit Demand” to present to the Curators near the end of the game</w:t>
      </w:r>
    </w:p>
    <w:p w:rsidR="00000000" w:rsidDel="00000000" w:rsidP="00000000" w:rsidRDefault="00000000" w:rsidRPr="00000000" w14:paraId="000004AD">
      <w:pPr>
        <w:spacing w:before="80" w:line="240" w:lineRule="auto"/>
        <w:ind w:left="720" w:firstLine="0"/>
        <w:rPr/>
      </w:pPr>
      <w:r w:rsidDel="00000000" w:rsidR="00000000" w:rsidRPr="00000000">
        <w:rPr>
          <w:rtl w:val="0"/>
        </w:rPr>
        <w:t xml:space="preserve">How much do “Exhibit Demands” cost?</w:t>
      </w:r>
    </w:p>
    <w:p w:rsidR="00000000" w:rsidDel="00000000" w:rsidP="00000000" w:rsidRDefault="00000000" w:rsidRPr="00000000" w14:paraId="000004AE">
      <w:pPr>
        <w:numPr>
          <w:ilvl w:val="0"/>
          <w:numId w:val="5"/>
        </w:numPr>
        <w:spacing w:after="80" w:before="80" w:line="240" w:lineRule="auto"/>
        <w:ind w:left="1440" w:hanging="360"/>
      </w:pPr>
      <w:r w:rsidDel="00000000" w:rsidR="00000000" w:rsidRPr="00000000">
        <w:rPr>
          <w:rtl w:val="0"/>
        </w:rPr>
        <w:t xml:space="preserve">For a game with 8-15 players: 50 Public Opinion Points per ED</w:t>
      </w:r>
    </w:p>
    <w:p w:rsidR="00000000" w:rsidDel="00000000" w:rsidP="00000000" w:rsidRDefault="00000000" w:rsidRPr="00000000" w14:paraId="000004AF">
      <w:pPr>
        <w:numPr>
          <w:ilvl w:val="0"/>
          <w:numId w:val="5"/>
        </w:numPr>
        <w:spacing w:after="80" w:before="80" w:line="240" w:lineRule="auto"/>
        <w:ind w:left="1440" w:hanging="360"/>
      </w:pPr>
      <w:r w:rsidDel="00000000" w:rsidR="00000000" w:rsidRPr="00000000">
        <w:rPr>
          <w:rtl w:val="0"/>
        </w:rPr>
        <w:t xml:space="preserve">For a game with 16-25 players: 75 Public Opinion Points per ED</w:t>
      </w:r>
    </w:p>
    <w:p w:rsidR="00000000" w:rsidDel="00000000" w:rsidP="00000000" w:rsidRDefault="00000000" w:rsidRPr="00000000" w14:paraId="000004B0">
      <w:pPr>
        <w:numPr>
          <w:ilvl w:val="0"/>
          <w:numId w:val="5"/>
        </w:numPr>
        <w:spacing w:after="80" w:before="80" w:line="240" w:lineRule="auto"/>
        <w:ind w:left="1440" w:hanging="360"/>
      </w:pPr>
      <w:r w:rsidDel="00000000" w:rsidR="00000000" w:rsidRPr="00000000">
        <w:rPr>
          <w:rtl w:val="0"/>
        </w:rPr>
        <w:t xml:space="preserve">For a game with 26-40 players: 100 Public Opinion Points per ED</w:t>
      </w:r>
    </w:p>
    <w:p w:rsidR="00000000" w:rsidDel="00000000" w:rsidP="00000000" w:rsidRDefault="00000000" w:rsidRPr="00000000" w14:paraId="000004B1">
      <w:pPr>
        <w:numPr>
          <w:ilvl w:val="0"/>
          <w:numId w:val="5"/>
        </w:numPr>
        <w:spacing w:after="80" w:before="80" w:line="240" w:lineRule="auto"/>
        <w:ind w:left="1440" w:hanging="360"/>
        <w:rPr>
          <w:b w:val="1"/>
        </w:rPr>
      </w:pPr>
      <w:r w:rsidDel="00000000" w:rsidR="00000000" w:rsidRPr="00000000">
        <w:rPr>
          <w:b w:val="1"/>
          <w:rtl w:val="0"/>
        </w:rPr>
        <w:t xml:space="preserve">Note that Curators can veto an ED if they have 1.5x POPs</w:t>
      </w:r>
    </w:p>
    <w:p w:rsidR="00000000" w:rsidDel="00000000" w:rsidP="00000000" w:rsidRDefault="00000000" w:rsidRPr="00000000" w14:paraId="000004B2">
      <w:pPr>
        <w:spacing w:after="80" w:before="80" w:line="240" w:lineRule="auto"/>
        <w:rPr/>
      </w:pPr>
      <w:r w:rsidDel="00000000" w:rsidR="00000000" w:rsidRPr="00000000">
        <w:rPr>
          <w:rtl w:val="0"/>
        </w:rPr>
        <w:tab/>
      </w:r>
    </w:p>
    <w:p w:rsidR="00000000" w:rsidDel="00000000" w:rsidP="00000000" w:rsidRDefault="00000000" w:rsidRPr="00000000" w14:paraId="000004B3">
      <w:pPr>
        <w:pStyle w:val="Heading1"/>
        <w:spacing w:before="480" w:line="240" w:lineRule="auto"/>
        <w:rPr>
          <w:b w:val="1"/>
          <w:sz w:val="48"/>
          <w:szCs w:val="48"/>
        </w:rPr>
      </w:pPr>
      <w:bookmarkStart w:colFirst="0" w:colLast="0" w:name="_heading=h.ue4t1gvmgk7g" w:id="62"/>
      <w:bookmarkEnd w:id="62"/>
      <w:r w:rsidDel="00000000" w:rsidR="00000000" w:rsidRPr="00000000">
        <w:rPr>
          <w:b w:val="1"/>
          <w:sz w:val="48"/>
          <w:szCs w:val="48"/>
          <w:rtl w:val="0"/>
        </w:rPr>
        <w:t xml:space="preserve">Available Documents</w:t>
      </w:r>
    </w:p>
    <w:p w:rsidR="00000000" w:rsidDel="00000000" w:rsidP="00000000" w:rsidRDefault="00000000" w:rsidRPr="00000000" w14:paraId="000004B4">
      <w:pPr>
        <w:spacing w:after="240" w:line="240" w:lineRule="auto"/>
        <w:rPr>
          <w:sz w:val="24"/>
          <w:szCs w:val="24"/>
        </w:rPr>
      </w:pPr>
      <w:r w:rsidDel="00000000" w:rsidR="00000000" w:rsidRPr="00000000">
        <w:rPr>
          <w:rtl w:val="0"/>
        </w:rPr>
        <w:t xml:space="preserve">LibGuide: </w:t>
      </w:r>
      <w:hyperlink r:id="rId21">
        <w:r w:rsidDel="00000000" w:rsidR="00000000" w:rsidRPr="00000000">
          <w:rPr>
            <w:color w:val="1155cc"/>
            <w:u w:val="single"/>
            <w:rtl w:val="0"/>
          </w:rPr>
          <w:t xml:space="preserve">https://georgiasouthern.libguides.com/enola</w:t>
        </w:r>
      </w:hyperlink>
      <w:r w:rsidDel="00000000" w:rsidR="00000000" w:rsidRPr="00000000">
        <w:rPr>
          <w:rtl w:val="0"/>
        </w:rPr>
      </w:r>
    </w:p>
    <w:p w:rsidR="00000000" w:rsidDel="00000000" w:rsidP="00000000" w:rsidRDefault="00000000" w:rsidRPr="00000000" w14:paraId="000004B5">
      <w:pPr>
        <w:spacing w:after="240" w:line="240" w:lineRule="auto"/>
        <w:rPr>
          <w:sz w:val="24"/>
          <w:szCs w:val="24"/>
        </w:rPr>
      </w:pPr>
      <w:r w:rsidDel="00000000" w:rsidR="00000000" w:rsidRPr="00000000">
        <w:rPr>
          <w:rtl w:val="0"/>
        </w:rPr>
        <w:t xml:space="preserve">Background</w:t>
      </w:r>
      <w:r w:rsidDel="00000000" w:rsidR="00000000" w:rsidRPr="00000000">
        <w:rPr>
          <w:rtl w:val="0"/>
        </w:rPr>
      </w:r>
    </w:p>
    <w:p w:rsidR="00000000" w:rsidDel="00000000" w:rsidP="00000000" w:rsidRDefault="00000000" w:rsidRPr="00000000" w14:paraId="000004B6">
      <w:pPr>
        <w:numPr>
          <w:ilvl w:val="0"/>
          <w:numId w:val="39"/>
        </w:numPr>
        <w:spacing w:line="240" w:lineRule="auto"/>
        <w:ind w:left="720" w:hanging="360"/>
        <w:rPr>
          <w:rFonts w:ascii="Arial" w:cs="Arial" w:eastAsia="Arial" w:hAnsi="Arial"/>
          <w:sz w:val="22"/>
          <w:szCs w:val="22"/>
        </w:rPr>
      </w:pPr>
      <w:r w:rsidDel="00000000" w:rsidR="00000000" w:rsidRPr="00000000">
        <w:rPr>
          <w:rtl w:val="0"/>
        </w:rPr>
        <w:t xml:space="preserve">Batzli, Samuel A.</w:t>
      </w:r>
      <w:r w:rsidDel="00000000" w:rsidR="00000000" w:rsidRPr="00000000">
        <w:rPr>
          <w:i w:val="1"/>
          <w:rtl w:val="0"/>
        </w:rPr>
        <w:t xml:space="preserve"> From Heroes to Hiroshima: The National Air and Space Museum Adjusts Its Point of View.</w:t>
      </w:r>
      <w:r w:rsidDel="00000000" w:rsidR="00000000" w:rsidRPr="00000000">
        <w:rPr>
          <w:rtl w:val="0"/>
        </w:rPr>
        <w:t xml:space="preserve"> </w:t>
      </w:r>
      <w:r w:rsidDel="00000000" w:rsidR="00000000" w:rsidRPr="00000000">
        <w:rPr>
          <w:i w:val="1"/>
          <w:rtl w:val="0"/>
        </w:rPr>
        <w:t xml:space="preserve">Technology and Culture</w:t>
      </w:r>
      <w:r w:rsidDel="00000000" w:rsidR="00000000" w:rsidRPr="00000000">
        <w:rPr>
          <w:rtl w:val="0"/>
        </w:rPr>
        <w:t xml:space="preserve">, 31.4 (Oct 1990): 830-837.</w:t>
      </w:r>
    </w:p>
    <w:p w:rsidR="00000000" w:rsidDel="00000000" w:rsidP="00000000" w:rsidRDefault="00000000" w:rsidRPr="00000000" w14:paraId="000004B7">
      <w:pPr>
        <w:numPr>
          <w:ilvl w:val="0"/>
          <w:numId w:val="39"/>
        </w:numPr>
        <w:spacing w:after="240" w:line="240" w:lineRule="auto"/>
        <w:ind w:left="720" w:hanging="360"/>
        <w:rPr>
          <w:rFonts w:ascii="Arial" w:cs="Arial" w:eastAsia="Arial" w:hAnsi="Arial"/>
          <w:sz w:val="22"/>
          <w:szCs w:val="22"/>
        </w:rPr>
      </w:pPr>
      <w:r w:rsidDel="00000000" w:rsidR="00000000" w:rsidRPr="00000000">
        <w:rPr>
          <w:rtl w:val="0"/>
        </w:rPr>
        <w:t xml:space="preserve">Fussell, Paul and Michael Walzer. “Defense of the Atomic Bomb and a Dissent.” Reprinted in </w:t>
      </w:r>
      <w:r w:rsidDel="00000000" w:rsidR="00000000" w:rsidRPr="00000000">
        <w:rPr>
          <w:i w:val="1"/>
          <w:rtl w:val="0"/>
        </w:rPr>
        <w:t xml:space="preserve">Major Problems in American Military History</w:t>
      </w:r>
      <w:r w:rsidDel="00000000" w:rsidR="00000000" w:rsidRPr="00000000">
        <w:rPr>
          <w:rtl w:val="0"/>
        </w:rPr>
        <w:t xml:space="preserve">, 368-373.</w:t>
      </w:r>
    </w:p>
    <w:p w:rsidR="00000000" w:rsidDel="00000000" w:rsidP="00000000" w:rsidRDefault="00000000" w:rsidRPr="00000000" w14:paraId="000004B8">
      <w:pPr>
        <w:spacing w:after="240" w:line="240" w:lineRule="auto"/>
        <w:rPr>
          <w:sz w:val="24"/>
          <w:szCs w:val="24"/>
        </w:rPr>
      </w:pPr>
      <w:r w:rsidDel="00000000" w:rsidR="00000000" w:rsidRPr="00000000">
        <w:rPr>
          <w:rtl w:val="0"/>
        </w:rPr>
        <w:t xml:space="preserve">Exhibit</w:t>
      </w:r>
      <w:r w:rsidDel="00000000" w:rsidR="00000000" w:rsidRPr="00000000">
        <w:rPr>
          <w:rtl w:val="0"/>
        </w:rPr>
      </w:r>
    </w:p>
    <w:p w:rsidR="00000000" w:rsidDel="00000000" w:rsidP="00000000" w:rsidRDefault="00000000" w:rsidRPr="00000000" w14:paraId="000004B9">
      <w:pPr>
        <w:numPr>
          <w:ilvl w:val="0"/>
          <w:numId w:val="13"/>
        </w:numPr>
        <w:spacing w:line="240" w:lineRule="auto"/>
        <w:ind w:left="720" w:hanging="360"/>
        <w:rPr>
          <w:rFonts w:ascii="Arial" w:cs="Arial" w:eastAsia="Arial" w:hAnsi="Arial"/>
          <w:sz w:val="22"/>
          <w:szCs w:val="22"/>
        </w:rPr>
      </w:pPr>
      <w:r w:rsidDel="00000000" w:rsidR="00000000" w:rsidRPr="00000000">
        <w:rPr>
          <w:rtl w:val="0"/>
        </w:rPr>
        <w:t xml:space="preserve">NASM, </w:t>
      </w:r>
      <w:r w:rsidDel="00000000" w:rsidR="00000000" w:rsidRPr="00000000">
        <w:rPr>
          <w:i w:val="1"/>
          <w:rtl w:val="0"/>
        </w:rPr>
        <w:t xml:space="preserve">Crossroads Exhibition Planning Document</w:t>
      </w:r>
      <w:r w:rsidDel="00000000" w:rsidR="00000000" w:rsidRPr="00000000">
        <w:rPr>
          <w:rtl w:val="0"/>
        </w:rPr>
        <w:t xml:space="preserve">, July 1993. Available from  </w:t>
      </w:r>
      <w:hyperlink r:id="rId22">
        <w:r w:rsidDel="00000000" w:rsidR="00000000" w:rsidRPr="00000000">
          <w:rPr>
            <w:color w:val="1155cc"/>
            <w:u w:val="single"/>
            <w:rtl w:val="0"/>
          </w:rPr>
          <w:t xml:space="preserve">https://web.archive.org/web/20120804023716/http://www.afa.org/media/enolagay/07-93.html</w:t>
        </w:r>
      </w:hyperlink>
      <w:r w:rsidDel="00000000" w:rsidR="00000000" w:rsidRPr="00000000">
        <w:rPr>
          <w:rtl w:val="0"/>
        </w:rPr>
      </w:r>
    </w:p>
    <w:p w:rsidR="00000000" w:rsidDel="00000000" w:rsidP="00000000" w:rsidRDefault="00000000" w:rsidRPr="00000000" w14:paraId="000004BA">
      <w:pPr>
        <w:numPr>
          <w:ilvl w:val="0"/>
          <w:numId w:val="13"/>
        </w:numPr>
        <w:spacing w:after="240" w:line="240" w:lineRule="auto"/>
        <w:ind w:left="720" w:hanging="360"/>
        <w:rPr>
          <w:rFonts w:ascii="Arial" w:cs="Arial" w:eastAsia="Arial" w:hAnsi="Arial"/>
          <w:sz w:val="22"/>
          <w:szCs w:val="22"/>
        </w:rPr>
      </w:pPr>
      <w:r w:rsidDel="00000000" w:rsidR="00000000" w:rsidRPr="00000000">
        <w:rPr>
          <w:i w:val="1"/>
          <w:rtl w:val="0"/>
        </w:rPr>
        <w:t xml:space="preserve">Images &amp; Documents Archive</w:t>
      </w:r>
      <w:r w:rsidDel="00000000" w:rsidR="00000000" w:rsidRPr="00000000">
        <w:rPr>
          <w:rtl w:val="0"/>
        </w:rPr>
        <w:t xml:space="preserve">, created for the game.</w:t>
      </w:r>
    </w:p>
    <w:p w:rsidR="00000000" w:rsidDel="00000000" w:rsidP="00000000" w:rsidRDefault="00000000" w:rsidRPr="00000000" w14:paraId="000004BB">
      <w:pPr>
        <w:spacing w:after="240" w:line="240" w:lineRule="auto"/>
        <w:rPr>
          <w:sz w:val="24"/>
          <w:szCs w:val="24"/>
        </w:rPr>
      </w:pPr>
      <w:r w:rsidDel="00000000" w:rsidR="00000000" w:rsidRPr="00000000">
        <w:rPr>
          <w:rtl w:val="0"/>
        </w:rPr>
        <w:t xml:space="preserve">Debrief</w:t>
      </w:r>
      <w:r w:rsidDel="00000000" w:rsidR="00000000" w:rsidRPr="00000000">
        <w:rPr>
          <w:rtl w:val="0"/>
        </w:rPr>
      </w:r>
    </w:p>
    <w:p w:rsidR="00000000" w:rsidDel="00000000" w:rsidP="00000000" w:rsidRDefault="00000000" w:rsidRPr="00000000" w14:paraId="000004BC">
      <w:pPr>
        <w:numPr>
          <w:ilvl w:val="0"/>
          <w:numId w:val="34"/>
        </w:numPr>
        <w:spacing w:line="240" w:lineRule="auto"/>
        <w:ind w:left="720" w:hanging="360"/>
        <w:rPr>
          <w:rFonts w:ascii="Arial" w:cs="Arial" w:eastAsia="Arial" w:hAnsi="Arial"/>
          <w:sz w:val="22"/>
          <w:szCs w:val="22"/>
        </w:rPr>
      </w:pPr>
      <w:r w:rsidDel="00000000" w:rsidR="00000000" w:rsidRPr="00000000">
        <w:rPr>
          <w:rtl w:val="0"/>
        </w:rPr>
        <w:t xml:space="preserve">Edward T. Linenthal and Tom Englehardt, eds. Selections from “Introduction” and “Conclusion.” </w:t>
      </w:r>
      <w:r w:rsidDel="00000000" w:rsidR="00000000" w:rsidRPr="00000000">
        <w:rPr>
          <w:i w:val="1"/>
          <w:rtl w:val="0"/>
        </w:rPr>
        <w:t xml:space="preserve">History Wars: The Enola Gay and Other Battles for the American Past</w:t>
      </w:r>
      <w:r w:rsidDel="00000000" w:rsidR="00000000" w:rsidRPr="00000000">
        <w:rPr>
          <w:rtl w:val="0"/>
        </w:rPr>
        <w:t xml:space="preserve">. NY: Holt, 1996.</w:t>
      </w:r>
    </w:p>
    <w:p w:rsidR="00000000" w:rsidDel="00000000" w:rsidP="00000000" w:rsidRDefault="00000000" w:rsidRPr="00000000" w14:paraId="000004BD">
      <w:pPr>
        <w:spacing w:line="240" w:lineRule="auto"/>
        <w:rPr>
          <w:sz w:val="24"/>
          <w:szCs w:val="24"/>
        </w:rPr>
      </w:pPr>
      <w:r w:rsidDel="00000000" w:rsidR="00000000" w:rsidRPr="00000000">
        <w:rPr>
          <w:rtl w:val="0"/>
        </w:rPr>
      </w:r>
    </w:p>
    <w:p w:rsidR="00000000" w:rsidDel="00000000" w:rsidP="00000000" w:rsidRDefault="00000000" w:rsidRPr="00000000" w14:paraId="000004BE">
      <w:pPr>
        <w:spacing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4BF">
      <w:pPr>
        <w:pStyle w:val="Heading1"/>
        <w:spacing w:before="480" w:line="240" w:lineRule="auto"/>
        <w:rPr>
          <w:b w:val="1"/>
          <w:sz w:val="48"/>
          <w:szCs w:val="48"/>
        </w:rPr>
      </w:pPr>
      <w:bookmarkStart w:colFirst="0" w:colLast="0" w:name="_heading=h.f4tww18fqj3d" w:id="63"/>
      <w:bookmarkEnd w:id="63"/>
      <w:r w:rsidDel="00000000" w:rsidR="00000000" w:rsidRPr="00000000">
        <w:rPr>
          <w:b w:val="1"/>
          <w:sz w:val="48"/>
          <w:szCs w:val="48"/>
          <w:rtl w:val="0"/>
        </w:rPr>
        <w:t xml:space="preserve">Suggestions for Further Reading</w:t>
      </w:r>
    </w:p>
    <w:p w:rsidR="00000000" w:rsidDel="00000000" w:rsidP="00000000" w:rsidRDefault="00000000" w:rsidRPr="00000000" w14:paraId="000004C0">
      <w:pPr>
        <w:spacing w:line="240" w:lineRule="auto"/>
        <w:rPr>
          <w:sz w:val="24"/>
          <w:szCs w:val="24"/>
        </w:rPr>
      </w:pPr>
      <w:r w:rsidDel="00000000" w:rsidR="00000000" w:rsidRPr="00000000">
        <w:rPr>
          <w:rtl w:val="0"/>
        </w:rPr>
        <w:t xml:space="preserve">Accounts of the Pacific Theater &amp; Debates over Atomic Bombs</w:t>
      </w:r>
      <w:r w:rsidDel="00000000" w:rsidR="00000000" w:rsidRPr="00000000">
        <w:rPr>
          <w:rtl w:val="0"/>
        </w:rPr>
      </w:r>
    </w:p>
    <w:p w:rsidR="00000000" w:rsidDel="00000000" w:rsidP="00000000" w:rsidRDefault="00000000" w:rsidRPr="00000000" w14:paraId="000004C1">
      <w:pPr>
        <w:spacing w:line="240" w:lineRule="auto"/>
        <w:ind w:left="720" w:hanging="360"/>
        <w:rPr>
          <w:sz w:val="24"/>
          <w:szCs w:val="24"/>
        </w:rPr>
      </w:pPr>
      <w:r w:rsidDel="00000000" w:rsidR="00000000" w:rsidRPr="00000000">
        <w:rPr>
          <w:rtl w:val="0"/>
        </w:rPr>
        <w:t xml:space="preserve">● </w:t>
        <w:tab/>
        <w:t xml:space="preserve">National Security Archive: “The Atomic Bomb and the End of World War II” collection of political and military accounts:  </w:t>
      </w:r>
      <w:hyperlink r:id="rId23">
        <w:r w:rsidDel="00000000" w:rsidR="00000000" w:rsidRPr="00000000">
          <w:rPr>
            <w:color w:val="0000ff"/>
            <w:u w:val="single"/>
            <w:rtl w:val="0"/>
          </w:rPr>
          <w:t xml:space="preserve">https://nsarchive.gwu.edu/briefing-book/nuclear-vault/2020-08-04/atomic-bomb-end-world-war-ii</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C2">
      <w:pPr>
        <w:numPr>
          <w:ilvl w:val="0"/>
          <w:numId w:val="15"/>
        </w:numPr>
        <w:spacing w:line="240" w:lineRule="auto"/>
        <w:ind w:left="1080" w:hanging="360"/>
        <w:rPr>
          <w:rFonts w:ascii="Arial" w:cs="Arial" w:eastAsia="Arial" w:hAnsi="Arial"/>
          <w:sz w:val="22"/>
          <w:szCs w:val="22"/>
        </w:rPr>
      </w:pPr>
      <w:r w:rsidDel="00000000" w:rsidR="00000000" w:rsidRPr="00000000">
        <w:rPr>
          <w:rtl w:val="0"/>
        </w:rPr>
        <w:t xml:space="preserve">Samuel Walker. </w:t>
      </w:r>
      <w:r w:rsidDel="00000000" w:rsidR="00000000" w:rsidRPr="00000000">
        <w:rPr>
          <w:i w:val="1"/>
          <w:rtl w:val="0"/>
        </w:rPr>
        <w:t xml:space="preserve">Prompt &amp; Utter Destruction: Truman &amp; The Use of Atomic Bombs against Japan</w:t>
      </w:r>
      <w:r w:rsidDel="00000000" w:rsidR="00000000" w:rsidRPr="00000000">
        <w:rPr>
          <w:rtl w:val="0"/>
        </w:rPr>
        <w:t xml:space="preserve">. Chapel Hill: UNC Press, 1997.</w:t>
      </w:r>
    </w:p>
    <w:p w:rsidR="00000000" w:rsidDel="00000000" w:rsidP="00000000" w:rsidRDefault="00000000" w:rsidRPr="00000000" w14:paraId="000004C3">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i w:val="1"/>
          <w:rtl w:val="0"/>
        </w:rPr>
        <w:t xml:space="preserve">Debate</w:t>
      </w:r>
      <w:r w:rsidDel="00000000" w:rsidR="00000000" w:rsidRPr="00000000">
        <w:rPr>
          <w:rtl w:val="0"/>
        </w:rPr>
        <w:t xml:space="preserve"> 1981 [Paul Fussell vs. Michael Walzer] (Folio)</w:t>
      </w:r>
      <w:r w:rsidDel="00000000" w:rsidR="00000000" w:rsidRPr="00000000">
        <w:rPr>
          <w:rtl w:val="0"/>
        </w:rPr>
      </w:r>
    </w:p>
    <w:p w:rsidR="00000000" w:rsidDel="00000000" w:rsidP="00000000" w:rsidRDefault="00000000" w:rsidRPr="00000000" w14:paraId="000004C4">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i w:val="1"/>
          <w:rtl w:val="0"/>
        </w:rPr>
        <w:t xml:space="preserve">Debate</w:t>
      </w:r>
      <w:r w:rsidDel="00000000" w:rsidR="00000000" w:rsidRPr="00000000">
        <w:rPr>
          <w:rtl w:val="0"/>
        </w:rPr>
        <w:t xml:space="preserve"> 2015 [Walker vs. Alperovitz] (Folio)</w:t>
      </w:r>
      <w:r w:rsidDel="00000000" w:rsidR="00000000" w:rsidRPr="00000000">
        <w:rPr>
          <w:rtl w:val="0"/>
        </w:rPr>
      </w:r>
    </w:p>
    <w:p w:rsidR="00000000" w:rsidDel="00000000" w:rsidP="00000000" w:rsidRDefault="00000000" w:rsidRPr="00000000" w14:paraId="000004C5">
      <w:pPr>
        <w:numPr>
          <w:ilvl w:val="0"/>
          <w:numId w:val="19"/>
        </w:numPr>
        <w:spacing w:line="240" w:lineRule="auto"/>
        <w:ind w:left="1080" w:hanging="360"/>
        <w:rPr>
          <w:rFonts w:ascii="Arial" w:cs="Arial" w:eastAsia="Arial" w:hAnsi="Arial"/>
          <w:sz w:val="22"/>
          <w:szCs w:val="22"/>
        </w:rPr>
      </w:pPr>
      <w:r w:rsidDel="00000000" w:rsidR="00000000" w:rsidRPr="00000000">
        <w:rPr>
          <w:rtl w:val="0"/>
        </w:rPr>
        <w:t xml:space="preserve">Interpreting the Manhattan Project </w:t>
      </w:r>
      <w:hyperlink r:id="rId24">
        <w:r w:rsidDel="00000000" w:rsidR="00000000" w:rsidRPr="00000000">
          <w:rPr>
            <w:color w:val="0000ff"/>
            <w:u w:val="single"/>
            <w:rtl w:val="0"/>
          </w:rPr>
          <w:t xml:space="preserve">http://www.atomicheritage.org</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C6">
      <w:pPr>
        <w:spacing w:line="240" w:lineRule="auto"/>
        <w:rPr>
          <w:sz w:val="24"/>
          <w:szCs w:val="24"/>
        </w:rPr>
      </w:pPr>
      <w:r w:rsidDel="00000000" w:rsidR="00000000" w:rsidRPr="00000000">
        <w:rPr>
          <w:rtl w:val="0"/>
        </w:rPr>
      </w:r>
    </w:p>
    <w:p w:rsidR="00000000" w:rsidDel="00000000" w:rsidP="00000000" w:rsidRDefault="00000000" w:rsidRPr="00000000" w14:paraId="000004C7">
      <w:pPr>
        <w:spacing w:line="240" w:lineRule="auto"/>
        <w:rPr>
          <w:sz w:val="24"/>
          <w:szCs w:val="24"/>
        </w:rPr>
      </w:pPr>
      <w:r w:rsidDel="00000000" w:rsidR="00000000" w:rsidRPr="00000000">
        <w:rPr>
          <w:rtl w:val="0"/>
        </w:rPr>
        <w:t xml:space="preserve">Sources from the 1990s </w:t>
      </w:r>
      <w:r w:rsidDel="00000000" w:rsidR="00000000" w:rsidRPr="00000000">
        <w:rPr>
          <w:rtl w:val="0"/>
        </w:rPr>
      </w:r>
    </w:p>
    <w:p w:rsidR="00000000" w:rsidDel="00000000" w:rsidP="00000000" w:rsidRDefault="00000000" w:rsidRPr="00000000" w14:paraId="000004C8">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Search </w:t>
      </w:r>
      <w:r w:rsidDel="00000000" w:rsidR="00000000" w:rsidRPr="00000000">
        <w:rPr>
          <w:i w:val="1"/>
          <w:rtl w:val="0"/>
        </w:rPr>
        <w:t xml:space="preserve">New York Times </w:t>
      </w:r>
      <w:r w:rsidDel="00000000" w:rsidR="00000000" w:rsidRPr="00000000">
        <w:rPr>
          <w:rtl w:val="0"/>
        </w:rPr>
        <w:t xml:space="preserve">for articles about the controversy &amp; obituaries of the key players.</w:t>
      </w:r>
      <w:r w:rsidDel="00000000" w:rsidR="00000000" w:rsidRPr="00000000">
        <w:rPr>
          <w:rtl w:val="0"/>
        </w:rPr>
      </w:r>
    </w:p>
    <w:p w:rsidR="00000000" w:rsidDel="00000000" w:rsidP="00000000" w:rsidRDefault="00000000" w:rsidRPr="00000000" w14:paraId="000004C9">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Overview - </w:t>
      </w:r>
      <w:hyperlink r:id="rId25">
        <w:r w:rsidDel="00000000" w:rsidR="00000000" w:rsidRPr="00000000">
          <w:rPr>
            <w:color w:val="0000ff"/>
            <w:u w:val="single"/>
            <w:rtl w:val="0"/>
          </w:rPr>
          <w:t xml:space="preserve">https://siarchives.si.edu/blog/exhibiting-enola-gay</w:t>
        </w:r>
      </w:hyperlink>
      <w:r w:rsidDel="00000000" w:rsidR="00000000" w:rsidRPr="00000000">
        <w:rPr>
          <w:rtl w:val="0"/>
        </w:rPr>
        <w:t xml:space="preserve"> for Archives of the Smithsonian Institution</w:t>
      </w:r>
      <w:r w:rsidDel="00000000" w:rsidR="00000000" w:rsidRPr="00000000">
        <w:rPr>
          <w:rtl w:val="0"/>
        </w:rPr>
      </w:r>
    </w:p>
    <w:p w:rsidR="00000000" w:rsidDel="00000000" w:rsidP="00000000" w:rsidRDefault="00000000" w:rsidRPr="00000000" w14:paraId="000004CA">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Historians protest letters to the Secretary of the Smithsonian &amp; Director of NASM (Nov 1994): </w:t>
      </w:r>
      <w:hyperlink r:id="rId26">
        <w:r w:rsidDel="00000000" w:rsidR="00000000" w:rsidRPr="00000000">
          <w:rPr>
            <w:color w:val="0000ff"/>
            <w:u w:val="single"/>
            <w:rtl w:val="0"/>
          </w:rPr>
          <w:t xml:space="preserve">http://digital.lib.lehigh.edu/trial/enola/files/round3/historiansletters1.pdf</w:t>
        </w:r>
      </w:hyperlink>
      <w:r w:rsidDel="00000000" w:rsidR="00000000" w:rsidRPr="00000000">
        <w:rPr>
          <w:rtl w:val="0"/>
        </w:rPr>
        <w:t xml:space="preserve"> and </w:t>
      </w:r>
      <w:hyperlink r:id="rId27">
        <w:r w:rsidDel="00000000" w:rsidR="00000000" w:rsidRPr="00000000">
          <w:rPr>
            <w:color w:val="0000ff"/>
            <w:u w:val="single"/>
            <w:rtl w:val="0"/>
          </w:rPr>
          <w:t xml:space="preserve">http://digital.lib.lehigh.edu/trial/enola/files/round3/historiansletters2.pdf</w:t>
        </w:r>
      </w:hyperlink>
      <w:r w:rsidDel="00000000" w:rsidR="00000000" w:rsidRPr="00000000">
        <w:rPr>
          <w:rtl w:val="0"/>
        </w:rPr>
      </w:r>
    </w:p>
    <w:p w:rsidR="00000000" w:rsidDel="00000000" w:rsidP="00000000" w:rsidRDefault="00000000" w:rsidRPr="00000000" w14:paraId="000004CB">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Historians Committee for Open Debate on Hiroshima, July 1995 Letter to Heyman: </w:t>
      </w:r>
      <w:hyperlink r:id="rId28">
        <w:r w:rsidDel="00000000" w:rsidR="00000000" w:rsidRPr="00000000">
          <w:rPr>
            <w:color w:val="0000ff"/>
            <w:u w:val="single"/>
            <w:rtl w:val="0"/>
          </w:rPr>
          <w:t xml:space="preserve">http://web.archive.org/web/20031024092525/http://www.historians.org/directory/committees/heymanletter.html</w:t>
        </w:r>
      </w:hyperlink>
      <w:r w:rsidDel="00000000" w:rsidR="00000000" w:rsidRPr="00000000">
        <w:rPr>
          <w:rtl w:val="0"/>
        </w:rPr>
      </w:r>
    </w:p>
    <w:p w:rsidR="00000000" w:rsidDel="00000000" w:rsidP="00000000" w:rsidRDefault="00000000" w:rsidRPr="00000000" w14:paraId="000004CC">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Primary sources regarding the controversy: </w:t>
      </w:r>
      <w:hyperlink r:id="rId29">
        <w:r w:rsidDel="00000000" w:rsidR="00000000" w:rsidRPr="00000000">
          <w:rPr>
            <w:color w:val="0000ff"/>
            <w:u w:val="single"/>
            <w:rtl w:val="0"/>
          </w:rPr>
          <w:t xml:space="preserve">http://digital.lib.lehigh.edu/trial/enola/</w:t>
        </w:r>
      </w:hyperlink>
      <w:r w:rsidDel="00000000" w:rsidR="00000000" w:rsidRPr="00000000">
        <w:rPr>
          <w:rtl w:val="0"/>
        </w:rPr>
      </w:r>
    </w:p>
    <w:p w:rsidR="00000000" w:rsidDel="00000000" w:rsidP="00000000" w:rsidRDefault="00000000" w:rsidRPr="00000000" w14:paraId="000004CD">
      <w:pPr>
        <w:spacing w:line="240" w:lineRule="auto"/>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CE">
      <w:pPr>
        <w:spacing w:line="240" w:lineRule="auto"/>
        <w:rPr>
          <w:sz w:val="24"/>
          <w:szCs w:val="24"/>
        </w:rPr>
      </w:pPr>
      <w:r w:rsidDel="00000000" w:rsidR="00000000" w:rsidRPr="00000000">
        <w:rPr>
          <w:rtl w:val="0"/>
        </w:rPr>
        <w:t xml:space="preserve">Videos from the 1990s</w:t>
      </w:r>
      <w:r w:rsidDel="00000000" w:rsidR="00000000" w:rsidRPr="00000000">
        <w:rPr>
          <w:rtl w:val="0"/>
        </w:rPr>
      </w:r>
    </w:p>
    <w:p w:rsidR="00000000" w:rsidDel="00000000" w:rsidP="00000000" w:rsidRDefault="00000000" w:rsidRPr="00000000" w14:paraId="000004CF">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ABC News: </w:t>
      </w:r>
      <w:r w:rsidDel="00000000" w:rsidR="00000000" w:rsidRPr="00000000">
        <w:rPr>
          <w:i w:val="1"/>
          <w:rtl w:val="0"/>
        </w:rPr>
        <w:t xml:space="preserve">Peter Jennings, Hiroshima: Why the Bomb was Dropped </w:t>
      </w:r>
      <w:hyperlink r:id="rId30">
        <w:r w:rsidDel="00000000" w:rsidR="00000000" w:rsidRPr="00000000">
          <w:rPr>
            <w:color w:val="0000ff"/>
            <w:u w:val="single"/>
            <w:rtl w:val="0"/>
          </w:rPr>
          <w:t xml:space="preserve">https://youtu.be/9-WnLNLe3sk</w:t>
        </w:r>
      </w:hyperlink>
      <w:r w:rsidDel="00000000" w:rsidR="00000000" w:rsidRPr="00000000">
        <w:rPr>
          <w:rtl w:val="0"/>
        </w:rPr>
      </w:r>
    </w:p>
    <w:p w:rsidR="00000000" w:rsidDel="00000000" w:rsidP="00000000" w:rsidRDefault="00000000" w:rsidRPr="00000000" w14:paraId="000004D0">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i w:val="1"/>
          <w:rtl w:val="0"/>
        </w:rPr>
        <w:t xml:space="preserve">Firestorm over Enola Gay Exhibit: Nightline with Aaron Brown</w:t>
      </w:r>
      <w:r w:rsidDel="00000000" w:rsidR="00000000" w:rsidRPr="00000000">
        <w:rPr>
          <w:rtl w:val="0"/>
        </w:rPr>
        <w:t xml:space="preserve"> (10/25/1994): </w:t>
      </w:r>
      <w:hyperlink r:id="rId31">
        <w:r w:rsidDel="00000000" w:rsidR="00000000" w:rsidRPr="00000000">
          <w:rPr>
            <w:color w:val="0000ff"/>
            <w:u w:val="single"/>
            <w:rtl w:val="0"/>
          </w:rPr>
          <w:t xml:space="preserve">https://www.youtube.com/watch?v=qyQnK-dyyvg</w:t>
        </w:r>
      </w:hyperlink>
      <w:r w:rsidDel="00000000" w:rsidR="00000000" w:rsidRPr="00000000">
        <w:rPr>
          <w:rtl w:val="0"/>
        </w:rPr>
      </w:r>
    </w:p>
    <w:p w:rsidR="00000000" w:rsidDel="00000000" w:rsidP="00000000" w:rsidRDefault="00000000" w:rsidRPr="00000000" w14:paraId="000004D1">
      <w:pPr>
        <w:spacing w:line="240" w:lineRule="auto"/>
        <w:rPr>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D2">
      <w:pPr>
        <w:spacing w:line="240" w:lineRule="auto"/>
        <w:rPr>
          <w:sz w:val="24"/>
          <w:szCs w:val="24"/>
        </w:rPr>
      </w:pPr>
      <w:r w:rsidDel="00000000" w:rsidR="00000000" w:rsidRPr="00000000">
        <w:rPr>
          <w:rtl w:val="0"/>
        </w:rPr>
        <w:t xml:space="preserve">Accounts of </w:t>
      </w:r>
      <w:r w:rsidDel="00000000" w:rsidR="00000000" w:rsidRPr="00000000">
        <w:rPr>
          <w:i w:val="1"/>
          <w:rtl w:val="0"/>
        </w:rPr>
        <w:t xml:space="preserve">Enola Gay </w:t>
      </w:r>
      <w:r w:rsidDel="00000000" w:rsidR="00000000" w:rsidRPr="00000000">
        <w:rPr>
          <w:rtl w:val="0"/>
        </w:rPr>
        <w:t xml:space="preserve">Controversy</w:t>
      </w:r>
      <w:r w:rsidDel="00000000" w:rsidR="00000000" w:rsidRPr="00000000">
        <w:rPr>
          <w:rtl w:val="0"/>
        </w:rPr>
      </w:r>
    </w:p>
    <w:p w:rsidR="00000000" w:rsidDel="00000000" w:rsidP="00000000" w:rsidRDefault="00000000" w:rsidRPr="00000000" w14:paraId="000004D3">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Overview with multiple voices: </w:t>
      </w:r>
      <w:r w:rsidDel="00000000" w:rsidR="00000000" w:rsidRPr="00000000">
        <w:rPr>
          <w:i w:val="1"/>
          <w:rtl w:val="0"/>
        </w:rPr>
        <w:t xml:space="preserve">The Journal of American History</w:t>
      </w:r>
      <w:r w:rsidDel="00000000" w:rsidR="00000000" w:rsidRPr="00000000">
        <w:rPr>
          <w:rtl w:val="0"/>
        </w:rPr>
        <w:t xml:space="preserve">, Dec 1995, 82.3 (available on JStor). Articles by David Thelen, Richard H. Kohn, Martin Harwit, Martin Sherwin, Edward Linenthal, Neil Harris, Thomas Woods, and John Rumm. </w:t>
      </w:r>
      <w:r w:rsidDel="00000000" w:rsidR="00000000" w:rsidRPr="00000000">
        <w:rPr>
          <w:rtl w:val="0"/>
        </w:rPr>
      </w:r>
    </w:p>
    <w:p w:rsidR="00000000" w:rsidDel="00000000" w:rsidP="00000000" w:rsidRDefault="00000000" w:rsidRPr="00000000" w14:paraId="000004D4">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Clear Overview of Controversy with links to documents: </w:t>
      </w:r>
      <w:hyperlink r:id="rId32">
        <w:r w:rsidDel="00000000" w:rsidR="00000000" w:rsidRPr="00000000">
          <w:rPr>
            <w:color w:val="0000ff"/>
            <w:u w:val="single"/>
            <w:rtl w:val="0"/>
          </w:rPr>
          <w:t xml:space="preserve">https://sites.google.com/site/theenolagaycontroversy/home</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D5">
      <w:pPr>
        <w:spacing w:line="240" w:lineRule="auto"/>
        <w:ind w:left="720" w:firstLine="0"/>
        <w:rPr>
          <w:sz w:val="24"/>
          <w:szCs w:val="24"/>
        </w:rPr>
      </w:pPr>
      <w:r w:rsidDel="00000000" w:rsidR="00000000" w:rsidRPr="00000000">
        <w:rPr>
          <w:rtl w:val="0"/>
        </w:rPr>
        <w:t xml:space="preserve">●      Boyer, Paul. “Whose History is it Anyway? Memory, Politics, and Historical Scholarship.” </w:t>
      </w:r>
      <w:r w:rsidDel="00000000" w:rsidR="00000000" w:rsidRPr="00000000">
        <w:rPr>
          <w:i w:val="1"/>
          <w:rtl w:val="0"/>
        </w:rPr>
        <w:t xml:space="preserve">History Wars: The Enola Gay and Other Battles for the American Past</w:t>
      </w:r>
      <w:r w:rsidDel="00000000" w:rsidR="00000000" w:rsidRPr="00000000">
        <w:rPr>
          <w:rtl w:val="0"/>
        </w:rPr>
        <w:t xml:space="preserve">. Ed. by Edward Linenthal and Tom Engelhardt. NY: Holt, 1996, pp 115-39.</w:t>
      </w:r>
      <w:r w:rsidDel="00000000" w:rsidR="00000000" w:rsidRPr="00000000">
        <w:rPr>
          <w:rtl w:val="0"/>
        </w:rPr>
      </w:r>
    </w:p>
    <w:p w:rsidR="00000000" w:rsidDel="00000000" w:rsidP="00000000" w:rsidRDefault="00000000" w:rsidRPr="00000000" w14:paraId="000004D6">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Capaccio, Tony, and Uday Mohan. “Missing the Target: How the Media Mishandled the </w:t>
      </w:r>
      <w:r w:rsidDel="00000000" w:rsidR="00000000" w:rsidRPr="00000000">
        <w:rPr>
          <w:i w:val="1"/>
          <w:rtl w:val="0"/>
        </w:rPr>
        <w:t xml:space="preserve">Enola Gay</w:t>
      </w:r>
      <w:r w:rsidDel="00000000" w:rsidR="00000000" w:rsidRPr="00000000">
        <w:rPr>
          <w:rtl w:val="0"/>
        </w:rPr>
        <w:t xml:space="preserve"> Controversy.” </w:t>
      </w:r>
      <w:r w:rsidDel="00000000" w:rsidR="00000000" w:rsidRPr="00000000">
        <w:rPr>
          <w:i w:val="1"/>
          <w:rtl w:val="0"/>
        </w:rPr>
        <w:t xml:space="preserve">American Journalism Review</w:t>
      </w:r>
      <w:r w:rsidDel="00000000" w:rsidR="00000000" w:rsidRPr="00000000">
        <w:rPr>
          <w:rtl w:val="0"/>
        </w:rPr>
        <w:t xml:space="preserve"> 17.6 (July/August 1995): pp 18-26. </w:t>
      </w:r>
      <w:r w:rsidDel="00000000" w:rsidR="00000000" w:rsidRPr="00000000">
        <w:rPr>
          <w:rtl w:val="0"/>
        </w:rPr>
      </w:r>
    </w:p>
    <w:p w:rsidR="00000000" w:rsidDel="00000000" w:rsidP="00000000" w:rsidRDefault="00000000" w:rsidRPr="00000000" w14:paraId="000004D7">
      <w:pPr>
        <w:numPr>
          <w:ilvl w:val="0"/>
          <w:numId w:val="29"/>
        </w:numPr>
        <w:spacing w:line="240" w:lineRule="auto"/>
        <w:ind w:left="1080" w:hanging="360"/>
        <w:rPr>
          <w:rFonts w:ascii="Arial" w:cs="Arial" w:eastAsia="Arial" w:hAnsi="Arial"/>
          <w:sz w:val="22"/>
          <w:szCs w:val="22"/>
        </w:rPr>
      </w:pPr>
      <w:r w:rsidDel="00000000" w:rsidR="00000000" w:rsidRPr="00000000">
        <w:rPr>
          <w:rtl w:val="0"/>
        </w:rPr>
        <w:t xml:space="preserve">Engelhardt, Tom and Edward Linenthal, eds. </w:t>
      </w:r>
      <w:r w:rsidDel="00000000" w:rsidR="00000000" w:rsidRPr="00000000">
        <w:rPr>
          <w:i w:val="1"/>
          <w:rtl w:val="0"/>
        </w:rPr>
        <w:t xml:space="preserve">History Wars: The Enola Gay and Other Battles for the American Past</w:t>
      </w:r>
      <w:r w:rsidDel="00000000" w:rsidR="00000000" w:rsidRPr="00000000">
        <w:rPr>
          <w:rtl w:val="0"/>
        </w:rPr>
        <w:t xml:space="preserve">. NY: Holt, 1996.</w:t>
      </w:r>
    </w:p>
    <w:p w:rsidR="00000000" w:rsidDel="00000000" w:rsidP="00000000" w:rsidRDefault="00000000" w:rsidRPr="00000000" w14:paraId="000004D8">
      <w:pPr>
        <w:spacing w:line="240" w:lineRule="auto"/>
        <w:ind w:left="720" w:firstLine="0"/>
        <w:rPr>
          <w:sz w:val="24"/>
          <w:szCs w:val="24"/>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Smith, Jim B., and Malcolm McConnell. </w:t>
      </w:r>
      <w:r w:rsidDel="00000000" w:rsidR="00000000" w:rsidRPr="00000000">
        <w:rPr>
          <w:i w:val="1"/>
          <w:rtl w:val="0"/>
        </w:rPr>
        <w:t xml:space="preserve">The Last Mission: The Secret Story of World War II's Final Battle</w:t>
      </w:r>
      <w:r w:rsidDel="00000000" w:rsidR="00000000" w:rsidRPr="00000000">
        <w:rPr>
          <w:rtl w:val="0"/>
        </w:rPr>
        <w:t xml:space="preserve">. New York: Broadway Books, 2002.</w:t>
      </w:r>
      <w:r w:rsidDel="00000000" w:rsidR="00000000" w:rsidRPr="00000000">
        <w:rPr>
          <w:rtl w:val="0"/>
        </w:rPr>
      </w:r>
    </w:p>
    <w:p w:rsidR="00000000" w:rsidDel="00000000" w:rsidP="00000000" w:rsidRDefault="00000000" w:rsidRPr="00000000" w14:paraId="000004D9">
      <w:pPr>
        <w:spacing w:lin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Wallace, Mike. </w:t>
      </w:r>
      <w:r w:rsidDel="00000000" w:rsidR="00000000" w:rsidRPr="00000000">
        <w:rPr>
          <w:i w:val="1"/>
          <w:rtl w:val="0"/>
        </w:rPr>
        <w:t xml:space="preserve">Mickey Mouse History and Other Essays on American Memory</w:t>
      </w:r>
      <w:r w:rsidDel="00000000" w:rsidR="00000000" w:rsidRPr="00000000">
        <w:rPr>
          <w:rtl w:val="0"/>
        </w:rPr>
        <w:t xml:space="preserve">. Philadelphia: Temple University Press, 1997, Ch. 13.</w:t>
      </w:r>
    </w:p>
    <w:sectPr>
      <w:headerReference r:id="rId33" w:type="default"/>
      <w:headerReference r:id="rId34" w:type="first"/>
      <w:footerReference r:id="rId35" w:type="default"/>
      <w:footerReference r:id="rId36"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E">
    <w:pPr>
      <w:spacing w:line="240" w:lineRule="auto"/>
      <w:jc w:val="cente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4DC">
      <w:pPr>
        <w:spacing w:line="240" w:lineRule="auto"/>
        <w:ind w:firstLine="720"/>
        <w:rPr>
          <w:sz w:val="18"/>
          <w:szCs w:val="18"/>
        </w:rPr>
      </w:pPr>
      <w:r w:rsidDel="00000000" w:rsidR="00000000" w:rsidRPr="00000000">
        <w:rPr>
          <w:rStyle w:val="FootnoteReference"/>
          <w:vertAlign w:val="superscript"/>
        </w:rPr>
        <w:footnoteRef/>
      </w:r>
      <w:hyperlink r:id="rId1">
        <w:r w:rsidDel="00000000" w:rsidR="00000000" w:rsidRPr="00000000">
          <w:rPr>
            <w:b w:val="1"/>
            <w:color w:val="1155cc"/>
            <w:sz w:val="20"/>
            <w:szCs w:val="20"/>
            <w:u w:val="single"/>
            <w:rtl w:val="0"/>
          </w:rPr>
          <w:t xml:space="preserve">A CALENDAR OF NATIONAL CHERRY BLOSSOM FESTIVAL EVENTS - The Washington Post</w:t>
        </w:r>
      </w:hyperlink>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-956309</wp:posOffset>
          </wp:positionH>
          <wp:positionV relativeFrom="paragraph">
            <wp:posOffset>-442593</wp:posOffset>
          </wp:positionV>
          <wp:extent cx="7790028" cy="10661904"/>
          <wp:effectExtent b="0" l="0" r="0" t="0"/>
          <wp:wrapNone/>
          <wp:docPr descr="Text&#10;&#10;Description automatically generated with low confidence" id="5" name="image5.png"/>
          <a:graphic>
            <a:graphicData uri="http://schemas.openxmlformats.org/drawingml/2006/picture">
              <pic:pic>
                <pic:nvPicPr>
                  <pic:cNvPr descr="Text&#10;&#10;Description automatically generated with low confidence" id="0" name="image5.png"/>
                  <pic:cNvPicPr preferRelativeResize="0"/>
                </pic:nvPicPr>
                <pic:blipFill>
                  <a:blip r:embed="rId1">
                    <a:alphaModFix amt="10000"/>
                  </a:blip>
                  <a:srcRect b="-7509" l="-578" r="172" t="405"/>
                  <a:stretch>
                    <a:fillRect/>
                  </a:stretch>
                </pic:blipFill>
                <pic:spPr>
                  <a:xfrm>
                    <a:off x="0" y="0"/>
                    <a:ext cx="7790028" cy="1066190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rsid w:val="002E4094"/>
    <w:pPr>
      <w:spacing w:line="276" w:lineRule="auto"/>
    </w:pPr>
    <w:rPr>
      <w:rFonts w:ascii="Arial" w:cs="Arial" w:eastAsia="Arial" w:hAnsi="Arial"/>
      <w:color w:val="auto"/>
      <w:sz w:val="22"/>
      <w:szCs w:val="22"/>
      <w:lang w:val="en"/>
    </w:rPr>
  </w:style>
  <w:style w:type="paragraph" w:styleId="Heading1">
    <w:name w:val="heading 1"/>
    <w:basedOn w:val="Normal"/>
    <w:next w:val="Normal"/>
    <w:link w:val="Heading1Char"/>
    <w:uiPriority w:val="9"/>
    <w:qFormat w:val="1"/>
    <w:rsid w:val="002E4094"/>
    <w:pPr>
      <w:keepNext w:val="1"/>
      <w:keepLines w:val="1"/>
      <w:spacing w:after="120" w:before="400"/>
      <w:outlineLvl w:val="0"/>
    </w:pPr>
    <w:rPr>
      <w:sz w:val="40"/>
      <w:szCs w:val="40"/>
    </w:rPr>
  </w:style>
  <w:style w:type="paragraph" w:styleId="Heading2">
    <w:name w:val="heading 2"/>
    <w:basedOn w:val="Normal"/>
    <w:next w:val="Normal"/>
    <w:link w:val="Heading2Char"/>
    <w:uiPriority w:val="9"/>
    <w:unhideWhenUsed w:val="1"/>
    <w:qFormat w:val="1"/>
    <w:rsid w:val="002E4094"/>
    <w:pPr>
      <w:keepNext w:val="1"/>
      <w:keepLines w:val="1"/>
      <w:spacing w:after="120" w:before="360"/>
      <w:outlineLvl w:val="1"/>
    </w:pPr>
    <w:rPr>
      <w:sz w:val="32"/>
      <w:szCs w:val="32"/>
    </w:rPr>
  </w:style>
  <w:style w:type="paragraph" w:styleId="Heading3">
    <w:name w:val="heading 3"/>
    <w:basedOn w:val="Normal"/>
    <w:next w:val="Normal"/>
    <w:link w:val="Heading3Char"/>
    <w:uiPriority w:val="9"/>
    <w:unhideWhenUsed w:val="1"/>
    <w:qFormat w:val="1"/>
    <w:rsid w:val="002E4094"/>
    <w:pPr>
      <w:keepNext w:val="1"/>
      <w:keepLines w:val="1"/>
      <w:spacing w:after="80" w:before="320"/>
      <w:outlineLvl w:val="2"/>
    </w:pPr>
    <w:rPr>
      <w:color w:val="434343"/>
      <w:sz w:val="28"/>
      <w:szCs w:val="28"/>
    </w:rPr>
  </w:style>
  <w:style w:type="paragraph" w:styleId="Heading4">
    <w:name w:val="heading 4"/>
    <w:basedOn w:val="Normal"/>
    <w:next w:val="Normal"/>
    <w:link w:val="Heading4Char"/>
    <w:uiPriority w:val="9"/>
    <w:semiHidden w:val="1"/>
    <w:unhideWhenUsed w:val="1"/>
    <w:qFormat w:val="1"/>
    <w:rsid w:val="002E4094"/>
    <w:pPr>
      <w:keepNext w:val="1"/>
      <w:keepLines w:val="1"/>
      <w:spacing w:after="80" w:before="280"/>
      <w:outlineLvl w:val="3"/>
    </w:pPr>
    <w:rPr>
      <w:color w:val="666666"/>
      <w:sz w:val="24"/>
      <w:szCs w:val="24"/>
    </w:rPr>
  </w:style>
  <w:style w:type="paragraph" w:styleId="Heading5">
    <w:name w:val="heading 5"/>
    <w:basedOn w:val="Normal"/>
    <w:next w:val="Normal"/>
    <w:link w:val="Heading5Char"/>
    <w:uiPriority w:val="9"/>
    <w:semiHidden w:val="1"/>
    <w:unhideWhenUsed w:val="1"/>
    <w:qFormat w:val="1"/>
    <w:rsid w:val="002E4094"/>
    <w:pPr>
      <w:keepNext w:val="1"/>
      <w:keepLines w:val="1"/>
      <w:spacing w:after="80" w:before="240"/>
      <w:outlineLvl w:val="4"/>
    </w:pPr>
    <w:rPr>
      <w:color w:val="666666"/>
    </w:rPr>
  </w:style>
  <w:style w:type="paragraph" w:styleId="Heading6">
    <w:name w:val="heading 6"/>
    <w:basedOn w:val="Normal"/>
    <w:next w:val="Normal"/>
    <w:link w:val="Heading6Char"/>
    <w:uiPriority w:val="9"/>
    <w:semiHidden w:val="1"/>
    <w:unhideWhenUsed w:val="1"/>
    <w:qFormat w:val="1"/>
    <w:rsid w:val="002E4094"/>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F96621"/>
    <w:pPr>
      <w:tabs>
        <w:tab w:val="center" w:pos="4680"/>
        <w:tab w:val="right" w:pos="9360"/>
      </w:tabs>
    </w:pPr>
  </w:style>
  <w:style w:type="character" w:styleId="HeaderChar" w:customStyle="1">
    <w:name w:val="Header Char"/>
    <w:basedOn w:val="DefaultParagraphFont"/>
    <w:link w:val="Header"/>
    <w:uiPriority w:val="99"/>
    <w:rsid w:val="00F96621"/>
  </w:style>
  <w:style w:type="paragraph" w:styleId="Footer">
    <w:name w:val="footer"/>
    <w:basedOn w:val="Normal"/>
    <w:link w:val="FooterChar"/>
    <w:uiPriority w:val="99"/>
    <w:unhideWhenUsed w:val="1"/>
    <w:rsid w:val="00F96621"/>
    <w:pPr>
      <w:tabs>
        <w:tab w:val="center" w:pos="4680"/>
        <w:tab w:val="right" w:pos="9360"/>
      </w:tabs>
    </w:pPr>
  </w:style>
  <w:style w:type="character" w:styleId="FooterChar" w:customStyle="1">
    <w:name w:val="Footer Char"/>
    <w:basedOn w:val="DefaultParagraphFont"/>
    <w:link w:val="Footer"/>
    <w:uiPriority w:val="99"/>
    <w:rsid w:val="00F96621"/>
  </w:style>
  <w:style w:type="character" w:styleId="Heading1Char" w:customStyle="1">
    <w:name w:val="Heading 1 Char"/>
    <w:basedOn w:val="DefaultParagraphFont"/>
    <w:link w:val="Heading1"/>
    <w:uiPriority w:val="9"/>
    <w:rsid w:val="002E4094"/>
    <w:rPr>
      <w:rFonts w:ascii="Arial" w:cs="Arial" w:eastAsia="Arial" w:hAnsi="Arial"/>
      <w:color w:val="auto"/>
      <w:sz w:val="40"/>
      <w:szCs w:val="40"/>
      <w:lang w:val="en"/>
    </w:rPr>
  </w:style>
  <w:style w:type="character" w:styleId="Heading2Char" w:customStyle="1">
    <w:name w:val="Heading 2 Char"/>
    <w:basedOn w:val="DefaultParagraphFont"/>
    <w:link w:val="Heading2"/>
    <w:uiPriority w:val="9"/>
    <w:rsid w:val="002E4094"/>
    <w:rPr>
      <w:rFonts w:ascii="Arial" w:cs="Arial" w:eastAsia="Arial" w:hAnsi="Arial"/>
      <w:color w:val="auto"/>
      <w:sz w:val="32"/>
      <w:szCs w:val="32"/>
      <w:lang w:val="en"/>
    </w:rPr>
  </w:style>
  <w:style w:type="character" w:styleId="Heading3Char" w:customStyle="1">
    <w:name w:val="Heading 3 Char"/>
    <w:basedOn w:val="DefaultParagraphFont"/>
    <w:link w:val="Heading3"/>
    <w:uiPriority w:val="9"/>
    <w:rsid w:val="002E4094"/>
    <w:rPr>
      <w:rFonts w:ascii="Arial" w:cs="Arial" w:eastAsia="Arial" w:hAnsi="Arial"/>
      <w:color w:val="434343"/>
      <w:sz w:val="28"/>
      <w:szCs w:val="28"/>
      <w:lang w:val="en"/>
    </w:rPr>
  </w:style>
  <w:style w:type="character" w:styleId="Heading4Char" w:customStyle="1">
    <w:name w:val="Heading 4 Char"/>
    <w:basedOn w:val="DefaultParagraphFont"/>
    <w:link w:val="Heading4"/>
    <w:uiPriority w:val="9"/>
    <w:semiHidden w:val="1"/>
    <w:rsid w:val="002E4094"/>
    <w:rPr>
      <w:rFonts w:ascii="Arial" w:cs="Arial" w:eastAsia="Arial" w:hAnsi="Arial"/>
      <w:color w:val="666666"/>
      <w:lang w:val="en"/>
    </w:rPr>
  </w:style>
  <w:style w:type="character" w:styleId="Heading5Char" w:customStyle="1">
    <w:name w:val="Heading 5 Char"/>
    <w:basedOn w:val="DefaultParagraphFont"/>
    <w:link w:val="Heading5"/>
    <w:uiPriority w:val="9"/>
    <w:semiHidden w:val="1"/>
    <w:rsid w:val="002E4094"/>
    <w:rPr>
      <w:rFonts w:ascii="Arial" w:cs="Arial" w:eastAsia="Arial" w:hAnsi="Arial"/>
      <w:color w:val="666666"/>
      <w:sz w:val="22"/>
      <w:szCs w:val="22"/>
      <w:lang w:val="en"/>
    </w:rPr>
  </w:style>
  <w:style w:type="character" w:styleId="Heading6Char" w:customStyle="1">
    <w:name w:val="Heading 6 Char"/>
    <w:basedOn w:val="DefaultParagraphFont"/>
    <w:link w:val="Heading6"/>
    <w:uiPriority w:val="9"/>
    <w:semiHidden w:val="1"/>
    <w:rsid w:val="002E4094"/>
    <w:rPr>
      <w:rFonts w:ascii="Arial" w:cs="Arial" w:eastAsia="Arial" w:hAnsi="Arial"/>
      <w:i w:val="1"/>
      <w:color w:val="666666"/>
      <w:sz w:val="22"/>
      <w:szCs w:val="22"/>
      <w:lang w:val="en"/>
    </w:rPr>
  </w:style>
  <w:style w:type="paragraph" w:styleId="Title">
    <w:name w:val="Title"/>
    <w:basedOn w:val="Normal"/>
    <w:next w:val="Normal"/>
    <w:link w:val="TitleChar"/>
    <w:uiPriority w:val="10"/>
    <w:qFormat w:val="1"/>
    <w:rsid w:val="002E4094"/>
    <w:pPr>
      <w:keepNext w:val="1"/>
      <w:keepLines w:val="1"/>
      <w:spacing w:after="60"/>
    </w:pPr>
    <w:rPr>
      <w:sz w:val="52"/>
      <w:szCs w:val="52"/>
    </w:rPr>
  </w:style>
  <w:style w:type="character" w:styleId="TitleChar" w:customStyle="1">
    <w:name w:val="Title Char"/>
    <w:basedOn w:val="DefaultParagraphFont"/>
    <w:link w:val="Title"/>
    <w:uiPriority w:val="10"/>
    <w:rsid w:val="002E4094"/>
    <w:rPr>
      <w:rFonts w:ascii="Arial" w:cs="Arial" w:eastAsia="Arial" w:hAnsi="Arial"/>
      <w:color w:val="auto"/>
      <w:sz w:val="52"/>
      <w:szCs w:val="52"/>
      <w:lang w:val="en"/>
    </w:rPr>
  </w:style>
  <w:style w:type="paragraph" w:styleId="Subtitle">
    <w:name w:val="Subtitle"/>
    <w:basedOn w:val="Normal"/>
    <w:next w:val="Normal"/>
    <w:link w:val="SubtitleChar"/>
    <w:uiPriority w:val="11"/>
    <w:qFormat w:val="1"/>
    <w:rsid w:val="002E4094"/>
    <w:pPr>
      <w:keepNext w:val="1"/>
      <w:keepLines w:val="1"/>
      <w:spacing w:after="320"/>
    </w:pPr>
    <w:rPr>
      <w:color w:val="666666"/>
      <w:sz w:val="30"/>
      <w:szCs w:val="30"/>
    </w:rPr>
  </w:style>
  <w:style w:type="character" w:styleId="SubtitleChar" w:customStyle="1">
    <w:name w:val="Subtitle Char"/>
    <w:basedOn w:val="DefaultParagraphFont"/>
    <w:link w:val="Subtitle"/>
    <w:uiPriority w:val="11"/>
    <w:rsid w:val="002E4094"/>
    <w:rPr>
      <w:rFonts w:ascii="Arial" w:cs="Arial" w:eastAsia="Arial" w:hAnsi="Arial"/>
      <w:color w:val="666666"/>
      <w:sz w:val="30"/>
      <w:szCs w:val="30"/>
      <w:lang w:val="en"/>
    </w:rPr>
  </w:style>
  <w:style w:type="paragraph" w:styleId="ListParagraph">
    <w:name w:val="List Paragraph"/>
    <w:basedOn w:val="Normal"/>
    <w:uiPriority w:val="34"/>
    <w:qFormat w:val="1"/>
    <w:rsid w:val="002E4094"/>
    <w:pPr>
      <w:ind w:left="720"/>
      <w:contextualSpacing w:val="1"/>
    </w:p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6" Type="http://schemas.openxmlformats.org/officeDocument/2006/relationships/hyperlink" Target="http://digital.lib.lehigh.edu/trial/enola/files/round3/historiansletters1.pdf" TargetMode="External"/><Relationship Id="rId13" Type="http://schemas.openxmlformats.org/officeDocument/2006/relationships/image" Target="media/image1.png"/><Relationship Id="rId18" Type="http://schemas.openxmlformats.org/officeDocument/2006/relationships/hyperlink" Target="https://youtu.be/yY0-UPHss3k" TargetMode="External"/><Relationship Id="rId39" Type="http://schemas.openxmlformats.org/officeDocument/2006/relationships/customXml" Target="../customXML/item4.xml"/><Relationship Id="rId21" Type="http://schemas.openxmlformats.org/officeDocument/2006/relationships/hyperlink" Target="https://georgiasouthern.libguides.com/shortenola" TargetMode="External"/><Relationship Id="rId34" Type="http://schemas.openxmlformats.org/officeDocument/2006/relationships/header" Target="header1.xml"/><Relationship Id="rId25" Type="http://schemas.openxmlformats.org/officeDocument/2006/relationships/hyperlink" Target="https://siarchives.si.edu/blog/exhibiting-enola-gay" TargetMode="External"/><Relationship Id="rId7" Type="http://schemas.openxmlformats.org/officeDocument/2006/relationships/customXml" Target="../customXML/item1.xml"/><Relationship Id="rId33" Type="http://schemas.openxmlformats.org/officeDocument/2006/relationships/header" Target="header2.xml"/><Relationship Id="rId12" Type="http://schemas.openxmlformats.org/officeDocument/2006/relationships/hyperlink" Target="https://georgiasouthern.libguides.com/EnolaInstructor" TargetMode="External"/><Relationship Id="rId17" Type="http://schemas.openxmlformats.org/officeDocument/2006/relationships/hyperlink" Target="https://youtu.be/_Pxn-bEn4SE" TargetMode="External"/><Relationship Id="rId38" Type="http://schemas.openxmlformats.org/officeDocument/2006/relationships/customXml" Target="../customXML/item3.xml"/><Relationship Id="rId20" Type="http://schemas.openxmlformats.org/officeDocument/2006/relationships/hyperlink" Target="https://youtu.be/wcEMDks9_Vw" TargetMode="External"/><Relationship Id="rId2" Type="http://schemas.openxmlformats.org/officeDocument/2006/relationships/settings" Target="settings.xml"/><Relationship Id="rId29" Type="http://schemas.openxmlformats.org/officeDocument/2006/relationships/hyperlink" Target="http://digital.lib.lehigh.edu/trial/enola/" TargetMode="External"/><Relationship Id="rId16" Type="http://schemas.openxmlformats.org/officeDocument/2006/relationships/image" Target="media/image3.png"/><Relationship Id="rId24" Type="http://schemas.openxmlformats.org/officeDocument/2006/relationships/hyperlink" Target="http://www.atomicheritage.org/" TargetMode="External"/><Relationship Id="rId1" Type="http://schemas.openxmlformats.org/officeDocument/2006/relationships/theme" Target="theme/theme1.xml"/><Relationship Id="rId6" Type="http://schemas.openxmlformats.org/officeDocument/2006/relationships/styles" Target="styles.xml"/><Relationship Id="rId11" Type="http://schemas.openxmlformats.org/officeDocument/2006/relationships/hyperlink" Target="https://georgiasouthern.libguides.com/enola" TargetMode="External"/><Relationship Id="rId32" Type="http://schemas.openxmlformats.org/officeDocument/2006/relationships/hyperlink" Target="https://sites.google.com/site/theenolagaycontroversy/home" TargetMode="External"/><Relationship Id="rId37" Type="http://schemas.openxmlformats.org/officeDocument/2006/relationships/customXml" Target="../customXML/item2.xml"/><Relationship Id="rId23" Type="http://schemas.openxmlformats.org/officeDocument/2006/relationships/hyperlink" Target="https://nsarchive.gwu.edu/briefing-book/nuclear-vault/2020-08-04/atomic-bomb-end-world-war-ii" TargetMode="External"/><Relationship Id="rId28" Type="http://schemas.openxmlformats.org/officeDocument/2006/relationships/hyperlink" Target="http://web.archive.org/web/20031024092525/http:/www.historians.org/directory/committees/heymanletter.html" TargetMode="External"/><Relationship Id="rId5" Type="http://schemas.openxmlformats.org/officeDocument/2006/relationships/numbering" Target="numbering.xml"/><Relationship Id="rId15" Type="http://schemas.openxmlformats.org/officeDocument/2006/relationships/hyperlink" Target="https://youtu.be/_U6L9ERzw0U" TargetMode="External"/><Relationship Id="rId36" Type="http://schemas.openxmlformats.org/officeDocument/2006/relationships/footer" Target="footer2.xml"/><Relationship Id="rId31" Type="http://schemas.openxmlformats.org/officeDocument/2006/relationships/hyperlink" Target="https://www.youtube.com/watch?v=qyQnK-dyyvg" TargetMode="External"/><Relationship Id="rId10" Type="http://schemas.openxmlformats.org/officeDocument/2006/relationships/hyperlink" Target="https://airandspace.si.edu/exhibitions/enola-gay" TargetMode="External"/><Relationship Id="rId19" Type="http://schemas.openxmlformats.org/officeDocument/2006/relationships/hyperlink" Target="https://youtu.be/XoBFL6iwid4" TargetMode="External"/><Relationship Id="rId22" Type="http://schemas.openxmlformats.org/officeDocument/2006/relationships/hyperlink" Target="https://web.archive.org/web/20120804023716/http:/www.afa.org/media/enolagay/07-93.html" TargetMode="External"/><Relationship Id="rId4" Type="http://schemas.openxmlformats.org/officeDocument/2006/relationships/footnotes" Target="footnotes.xml"/><Relationship Id="rId9" Type="http://schemas.openxmlformats.org/officeDocument/2006/relationships/image" Target="media/image4.png"/><Relationship Id="rId27" Type="http://schemas.openxmlformats.org/officeDocument/2006/relationships/hyperlink" Target="http://digital.lib.lehigh.edu/trial/enola/files/round3/historiansletters2.pdf" TargetMode="External"/><Relationship Id="rId30" Type="http://schemas.openxmlformats.org/officeDocument/2006/relationships/hyperlink" Target="https://youtu.be/9-WnLNLe3sk" TargetMode="External"/><Relationship Id="rId35" Type="http://schemas.openxmlformats.org/officeDocument/2006/relationships/footer" Target="footer1.xml"/><Relationship Id="rId14" Type="http://schemas.openxmlformats.org/officeDocument/2006/relationships/hyperlink" Target="https://georgiasouthern.libguides.com/EnolaInstructor" TargetMode="External"/><Relationship Id="rId8" Type="http://schemas.openxmlformats.org/officeDocument/2006/relationships/image" Target="media/image2.jpg"/><Relationship Id="rId3" Type="http://schemas.openxmlformats.org/officeDocument/2006/relationships/fontTable" Target="fontTable.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notes.xml.rels><?xml version="1.0" encoding="UTF-8" standalone="yes"?><Relationships xmlns="http://schemas.openxmlformats.org/package/2006/relationships"><Relationship Id="rId1" Type="http://schemas.openxmlformats.org/officeDocument/2006/relationships/hyperlink" Target="https://www.washingtonpost.com/archive/lifestyle/1994/04/01/a-calendar-of-national-cherry-blossom-festival-events/05f5026a-668e-487b-8fe9-ab32dc89d5dc/"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t7XdyQ8L0gVtsmi5yQAUgqO9Uw==">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4" ma:contentTypeDescription="Create a new document." ma:contentTypeScope="" ma:versionID="ebbe6952ede08d8fe1d1f3781a6e1e4c">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3dff166ea1113a071c9f8af58a3a099c"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262905B7-E624-4F44-9EA6-BEC27AC9E7F7}"/>
</file>

<file path=customXML/itemProps3.xml><?xml version="1.0" encoding="utf-8"?>
<ds:datastoreItem xmlns:ds="http://schemas.openxmlformats.org/officeDocument/2006/customXml" ds:itemID="{003D921A-FE03-47EC-84AD-76281E4A7B40}"/>
</file>

<file path=customXML/itemProps4.xml><?xml version="1.0" encoding="utf-8"?>
<ds:datastoreItem xmlns:ds="http://schemas.openxmlformats.org/officeDocument/2006/customXml" ds:itemID="{B09116F0-3F0F-4BE5-9EA3-C3002432B55B}"/>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dcterms:created xsi:type="dcterms:W3CDTF">2023-03-22T15:29:00Z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