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EFE1F" w14:textId="4160A167" w:rsidR="00F1006E" w:rsidRDefault="00F10412" w:rsidP="00F1006E">
      <w:pPr>
        <w:pStyle w:val="Heading1"/>
      </w:pPr>
      <w:r>
        <w:t>Memo</w:t>
      </w:r>
      <w:r w:rsidR="008A3C65">
        <w:t xml:space="preserve"> Rubric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864"/>
        <w:gridCol w:w="2330"/>
        <w:gridCol w:w="3758"/>
        <w:gridCol w:w="3758"/>
        <w:gridCol w:w="1240"/>
      </w:tblGrid>
      <w:tr w:rsidR="00F10412" w14:paraId="308381F2" w14:textId="4EBEB4F5" w:rsidTr="00F104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639045C4" w14:textId="1E741FD4" w:rsidR="00F10412" w:rsidRDefault="00F10412" w:rsidP="008A3C65">
            <w:r>
              <w:t>Criteria</w:t>
            </w:r>
          </w:p>
        </w:tc>
        <w:tc>
          <w:tcPr>
            <w:tcW w:w="2738" w:type="dxa"/>
          </w:tcPr>
          <w:p w14:paraId="30D16C10" w14:textId="7B84783B" w:rsidR="00F10412" w:rsidRDefault="00F10412" w:rsidP="008A3C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Excellent</w:t>
            </w:r>
          </w:p>
        </w:tc>
        <w:tc>
          <w:tcPr>
            <w:tcW w:w="2521" w:type="dxa"/>
          </w:tcPr>
          <w:p w14:paraId="6D2B5EF4" w14:textId="6CA48525" w:rsidR="00F10412" w:rsidRDefault="00F10412" w:rsidP="008A3C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Good</w:t>
            </w:r>
          </w:p>
        </w:tc>
        <w:tc>
          <w:tcPr>
            <w:tcW w:w="2819" w:type="dxa"/>
          </w:tcPr>
          <w:p w14:paraId="33E698DF" w14:textId="3AB782D9" w:rsidR="00F10412" w:rsidRDefault="00F10412" w:rsidP="008A3C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Needs Improvement</w:t>
            </w:r>
          </w:p>
        </w:tc>
        <w:tc>
          <w:tcPr>
            <w:tcW w:w="2286" w:type="dxa"/>
          </w:tcPr>
          <w:p w14:paraId="0530FF69" w14:textId="61C78DCE" w:rsidR="00F10412" w:rsidRDefault="00F10412" w:rsidP="008A3C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0412" w14:paraId="481C6877" w14:textId="6E7AF068" w:rsidTr="00F10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401D0013" w14:textId="18D8E74B" w:rsidR="00F10412" w:rsidRDefault="005C18DF" w:rsidP="008A3C65">
            <w:r>
              <w:t>Format</w:t>
            </w:r>
          </w:p>
        </w:tc>
        <w:tc>
          <w:tcPr>
            <w:tcW w:w="2738" w:type="dxa"/>
          </w:tcPr>
          <w:p w14:paraId="67C4340B" w14:textId="77777777" w:rsidR="009E7090" w:rsidRDefault="009E7090" w:rsidP="009E70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 points</w:t>
            </w:r>
          </w:p>
          <w:p w14:paraId="3398A69B" w14:textId="6D0D8686" w:rsidR="00F10412" w:rsidRPr="009E7090" w:rsidRDefault="009E7090" w:rsidP="009E70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Memos have appropriate heading (</w:t>
            </w:r>
            <w:proofErr w:type="gramStart"/>
            <w:r>
              <w:t>to:</w:t>
            </w:r>
            <w:proofErr w:type="gramEnd"/>
            <w:r>
              <w:t xml:space="preserve"> from: subject: date:) with initials. Memos include no greeting and are initialed at the bottom. Memos are not signed.</w:t>
            </w:r>
          </w:p>
        </w:tc>
        <w:tc>
          <w:tcPr>
            <w:tcW w:w="2521" w:type="dxa"/>
          </w:tcPr>
          <w:p w14:paraId="1FBA3594" w14:textId="77777777" w:rsidR="009E7090" w:rsidRDefault="009E7090" w:rsidP="009E70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 points</w:t>
            </w:r>
          </w:p>
          <w:p w14:paraId="023C49A6" w14:textId="45A63965" w:rsidR="00F10412" w:rsidRDefault="009E7090" w:rsidP="009E70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Memo is generally correct with regard to headings and formats. Memo may be missing initials next to sender’s name.</w:t>
            </w:r>
          </w:p>
        </w:tc>
        <w:tc>
          <w:tcPr>
            <w:tcW w:w="2819" w:type="dxa"/>
          </w:tcPr>
          <w:p w14:paraId="39E21512" w14:textId="77777777" w:rsidR="009E7090" w:rsidRDefault="009E7090" w:rsidP="009E70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points</w:t>
            </w:r>
          </w:p>
          <w:p w14:paraId="5DE227C4" w14:textId="314F22AA" w:rsidR="00F10412" w:rsidRDefault="009E7090" w:rsidP="009E70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Memo is missing multiple important format elements.</w:t>
            </w:r>
          </w:p>
        </w:tc>
        <w:tc>
          <w:tcPr>
            <w:tcW w:w="2286" w:type="dxa"/>
          </w:tcPr>
          <w:p w14:paraId="7D65BA11" w14:textId="7E02141F" w:rsidR="00F10412" w:rsidRDefault="009E7090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/20</w:t>
            </w:r>
          </w:p>
        </w:tc>
      </w:tr>
      <w:tr w:rsidR="00F10412" w14:paraId="660A58F3" w14:textId="3E280927" w:rsidTr="00F10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7F10D157" w14:textId="7D79F942" w:rsidR="00F10412" w:rsidRDefault="005C18DF" w:rsidP="008A3C65">
            <w:pPr>
              <w:rPr>
                <w:b w:val="0"/>
                <w:bCs w:val="0"/>
              </w:rPr>
            </w:pPr>
            <w:r>
              <w:t>Content</w:t>
            </w:r>
          </w:p>
          <w:p w14:paraId="04E07B0B" w14:textId="542DE0AB" w:rsidR="005C18DF" w:rsidRPr="005C18DF" w:rsidRDefault="005C18DF" w:rsidP="005C18DF">
            <w:pPr>
              <w:ind w:firstLine="720"/>
            </w:pPr>
          </w:p>
        </w:tc>
        <w:tc>
          <w:tcPr>
            <w:tcW w:w="2738" w:type="dxa"/>
          </w:tcPr>
          <w:p w14:paraId="0D69D528" w14:textId="77777777" w:rsidR="0030173B" w:rsidRDefault="0030173B" w:rsidP="00301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 points</w:t>
            </w:r>
          </w:p>
          <w:p w14:paraId="32DD185C" w14:textId="30230FC9" w:rsidR="00F10412" w:rsidRDefault="0030173B" w:rsidP="00301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Directives begin with an explanation of the policy being implemented and end with a statement of the policy. Progress reports update reader on the progress of a </w:t>
            </w:r>
            <w:r>
              <w:lastRenderedPageBreak/>
              <w:t>project including positive and negative aspects; incident reports relate the sequence of events in chronological order.</w:t>
            </w:r>
          </w:p>
        </w:tc>
        <w:tc>
          <w:tcPr>
            <w:tcW w:w="2521" w:type="dxa"/>
          </w:tcPr>
          <w:p w14:paraId="18BD56EA" w14:textId="77777777" w:rsidR="0030173B" w:rsidRDefault="0030173B" w:rsidP="00301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10 points</w:t>
            </w:r>
          </w:p>
          <w:p w14:paraId="66FC4036" w14:textId="32BC1EF5" w:rsidR="00F10412" w:rsidRDefault="0030173B" w:rsidP="00301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Contents of the memo reflect slight wobbles in execution that do not impede the effectiveness of the memo.</w:t>
            </w:r>
          </w:p>
        </w:tc>
        <w:tc>
          <w:tcPr>
            <w:tcW w:w="2819" w:type="dxa"/>
          </w:tcPr>
          <w:p w14:paraId="20040E2D" w14:textId="77777777" w:rsidR="0030173B" w:rsidRDefault="0030173B" w:rsidP="00301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points</w:t>
            </w:r>
          </w:p>
          <w:p w14:paraId="763839B2" w14:textId="56A09336" w:rsidR="00F10412" w:rsidRDefault="0030173B" w:rsidP="00301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memo contents are not appropriate for the type of memo it is. The memo contents do not communicate effectively for the type of memo it is.</w:t>
            </w:r>
          </w:p>
        </w:tc>
        <w:tc>
          <w:tcPr>
            <w:tcW w:w="2286" w:type="dxa"/>
          </w:tcPr>
          <w:p w14:paraId="20F3FBA8" w14:textId="3DA5598B" w:rsidR="00F10412" w:rsidRDefault="0030173B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/20</w:t>
            </w:r>
          </w:p>
        </w:tc>
      </w:tr>
      <w:tr w:rsidR="005C18DF" w14:paraId="377D5508" w14:textId="77777777" w:rsidTr="00F10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46330009" w14:textId="04AA873F" w:rsidR="005C18DF" w:rsidRDefault="005C18DF" w:rsidP="008A3C65">
            <w:r>
              <w:t>Tone</w:t>
            </w:r>
          </w:p>
        </w:tc>
        <w:tc>
          <w:tcPr>
            <w:tcW w:w="2738" w:type="dxa"/>
          </w:tcPr>
          <w:p w14:paraId="6642D4AA" w14:textId="77777777" w:rsidR="00CC44D3" w:rsidRDefault="00CC44D3" w:rsidP="00CC4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 points</w:t>
            </w:r>
          </w:p>
          <w:p w14:paraId="2D9539B4" w14:textId="2CE57079" w:rsidR="005C18DF" w:rsidRDefault="00CC44D3" w:rsidP="00CC4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memo is polite and frames its communication with regard to what the reader wants/needs to know.</w:t>
            </w:r>
          </w:p>
        </w:tc>
        <w:tc>
          <w:tcPr>
            <w:tcW w:w="2521" w:type="dxa"/>
          </w:tcPr>
          <w:p w14:paraId="76F1E5B6" w14:textId="77777777" w:rsidR="00CC44D3" w:rsidRDefault="00CC44D3" w:rsidP="00CC4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 points</w:t>
            </w:r>
          </w:p>
          <w:p w14:paraId="50D37F76" w14:textId="3906621E" w:rsidR="005C18DF" w:rsidRDefault="00CC44D3" w:rsidP="00CC4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memo tone is polite. It could better reflect awareness of intended audience and improve the impression it gives of the writer.</w:t>
            </w:r>
          </w:p>
        </w:tc>
        <w:tc>
          <w:tcPr>
            <w:tcW w:w="2819" w:type="dxa"/>
          </w:tcPr>
          <w:p w14:paraId="54280429" w14:textId="77777777" w:rsidR="00CC44D3" w:rsidRDefault="00CC44D3" w:rsidP="00CC4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points</w:t>
            </w:r>
          </w:p>
          <w:p w14:paraId="5CCDC03C" w14:textId="1E347270" w:rsidR="005C18DF" w:rsidRDefault="00CC44D3" w:rsidP="00CC4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memo tone seems to lack awareness of the intended audience. It gives a negative impression of the writer.</w:t>
            </w:r>
          </w:p>
        </w:tc>
        <w:tc>
          <w:tcPr>
            <w:tcW w:w="2286" w:type="dxa"/>
          </w:tcPr>
          <w:p w14:paraId="5C54ACFD" w14:textId="3A991876" w:rsidR="005C18DF" w:rsidRDefault="00CC44D3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/20</w:t>
            </w:r>
          </w:p>
        </w:tc>
      </w:tr>
      <w:tr w:rsidR="005C18DF" w14:paraId="58835635" w14:textId="77777777" w:rsidTr="00F10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61E2B14F" w14:textId="0FDDE832" w:rsidR="005C18DF" w:rsidRDefault="005C18DF" w:rsidP="008A3C65">
            <w:r>
              <w:t>Clarity</w:t>
            </w:r>
          </w:p>
        </w:tc>
        <w:tc>
          <w:tcPr>
            <w:tcW w:w="2738" w:type="dxa"/>
          </w:tcPr>
          <w:p w14:paraId="7BDDFF26" w14:textId="77777777" w:rsidR="00835166" w:rsidRDefault="00835166" w:rsidP="008351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 points</w:t>
            </w:r>
          </w:p>
          <w:p w14:paraId="50B9203B" w14:textId="0E9248DF" w:rsidR="005C18DF" w:rsidRDefault="00835166" w:rsidP="008351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memo is straightforward, clear, and polite.</w:t>
            </w:r>
          </w:p>
        </w:tc>
        <w:tc>
          <w:tcPr>
            <w:tcW w:w="2521" w:type="dxa"/>
          </w:tcPr>
          <w:p w14:paraId="130E2817" w14:textId="77777777" w:rsidR="00835166" w:rsidRDefault="00835166" w:rsidP="008351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 points</w:t>
            </w:r>
          </w:p>
          <w:p w14:paraId="69164CED" w14:textId="2124C789" w:rsidR="005C18DF" w:rsidRDefault="00835166" w:rsidP="008351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memo is generally straightforward, clear, and polite. It has some wordy phrases and/or could be improved with regard to clarity.</w:t>
            </w:r>
          </w:p>
        </w:tc>
        <w:tc>
          <w:tcPr>
            <w:tcW w:w="2819" w:type="dxa"/>
          </w:tcPr>
          <w:p w14:paraId="26CC4123" w14:textId="77777777" w:rsidR="00835166" w:rsidRDefault="00835166" w:rsidP="008351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points</w:t>
            </w:r>
          </w:p>
          <w:p w14:paraId="1792039B" w14:textId="04EBA573" w:rsidR="005C18DF" w:rsidRDefault="00835166" w:rsidP="008351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memo is not clear with regard to its purpose or point. Or it rambles or is unnecessarily repetitive or wordy.</w:t>
            </w:r>
          </w:p>
        </w:tc>
        <w:tc>
          <w:tcPr>
            <w:tcW w:w="2286" w:type="dxa"/>
          </w:tcPr>
          <w:p w14:paraId="57A10D2D" w14:textId="1B915BC8" w:rsidR="005C18DF" w:rsidRDefault="00835166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/20</w:t>
            </w:r>
          </w:p>
        </w:tc>
      </w:tr>
      <w:tr w:rsidR="005C18DF" w14:paraId="55FE8DF9" w14:textId="77777777" w:rsidTr="00F10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15C284CD" w14:textId="6C7A852B" w:rsidR="005C18DF" w:rsidRDefault="005C18DF" w:rsidP="008A3C65">
            <w:r>
              <w:t>Grammar</w:t>
            </w:r>
          </w:p>
        </w:tc>
        <w:tc>
          <w:tcPr>
            <w:tcW w:w="2738" w:type="dxa"/>
          </w:tcPr>
          <w:p w14:paraId="3D407093" w14:textId="313CD436" w:rsidR="00835166" w:rsidRDefault="00835166" w:rsidP="00835166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 points</w:t>
            </w:r>
          </w:p>
          <w:p w14:paraId="626D6604" w14:textId="6C2B8879" w:rsidR="005C18DF" w:rsidRDefault="00835166" w:rsidP="008351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All words are spelled correctly. Sentences are punctuated correctly. Grammar is correct.</w:t>
            </w:r>
          </w:p>
        </w:tc>
        <w:tc>
          <w:tcPr>
            <w:tcW w:w="2521" w:type="dxa"/>
          </w:tcPr>
          <w:p w14:paraId="58E06572" w14:textId="77777777" w:rsidR="00B5072B" w:rsidRDefault="00CD0120" w:rsidP="00CD01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10 points</w:t>
            </w:r>
          </w:p>
          <w:p w14:paraId="19EF947A" w14:textId="2443D21D" w:rsidR="005C18DF" w:rsidRDefault="00CD0120" w:rsidP="00CD01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The memo has between 1-3 grammar/spelling/punctuation errors.</w:t>
            </w:r>
          </w:p>
        </w:tc>
        <w:tc>
          <w:tcPr>
            <w:tcW w:w="2819" w:type="dxa"/>
          </w:tcPr>
          <w:p w14:paraId="3D9C5F12" w14:textId="6ADA4B81" w:rsidR="00CD0120" w:rsidRPr="00CD0120" w:rsidRDefault="00CD0120" w:rsidP="00CD0120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ucida Sans Unicode" w:hAnsi="Lucida Sans Unicode" w:cs="Lucida Sans Unicode"/>
                <w:color w:val="6E7376"/>
                <w:spacing w:val="3"/>
                <w:sz w:val="21"/>
                <w:szCs w:val="21"/>
              </w:rPr>
            </w:pPr>
            <w:r>
              <w:lastRenderedPageBreak/>
              <w:t>0 points</w:t>
            </w:r>
          </w:p>
          <w:p w14:paraId="171FCAD0" w14:textId="32F812E7" w:rsidR="005C18DF" w:rsidRDefault="00CD0120" w:rsidP="00CD01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The memo has 4 or more grammar/spelling/punctuation errors.</w:t>
            </w:r>
          </w:p>
        </w:tc>
        <w:tc>
          <w:tcPr>
            <w:tcW w:w="2286" w:type="dxa"/>
          </w:tcPr>
          <w:p w14:paraId="39B453C5" w14:textId="37F6AAD6" w:rsidR="005C18DF" w:rsidRDefault="00CD0120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/20</w:t>
            </w:r>
          </w:p>
        </w:tc>
      </w:tr>
      <w:tr w:rsidR="00F10412" w14:paraId="1808466E" w14:textId="0F0C0B37" w:rsidTr="00F10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1B926FF8" w14:textId="30C57E43" w:rsidR="00F10412" w:rsidRDefault="00F10412" w:rsidP="008A3C65">
            <w:r>
              <w:t>Total</w:t>
            </w:r>
          </w:p>
        </w:tc>
        <w:tc>
          <w:tcPr>
            <w:tcW w:w="8078" w:type="dxa"/>
            <w:gridSpan w:val="3"/>
          </w:tcPr>
          <w:p w14:paraId="4A617668" w14:textId="0D04B4A1" w:rsidR="00F10412" w:rsidRDefault="00F10412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/10</w:t>
            </w:r>
            <w:r w:rsidR="00CD0120">
              <w:t>0</w:t>
            </w:r>
          </w:p>
        </w:tc>
        <w:tc>
          <w:tcPr>
            <w:tcW w:w="2286" w:type="dxa"/>
          </w:tcPr>
          <w:p w14:paraId="5C16EE35" w14:textId="77777777" w:rsidR="00F10412" w:rsidRDefault="00F10412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3B6469" w14:textId="77777777" w:rsidR="008A3C65" w:rsidRPr="008A3C65" w:rsidRDefault="008A3C65" w:rsidP="008A3C65"/>
    <w:sectPr w:rsidR="008A3C65" w:rsidRPr="008A3C65" w:rsidSect="00F100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854B1" w14:textId="77777777" w:rsidR="00FD319C" w:rsidRDefault="00FD319C" w:rsidP="00711DB9">
      <w:pPr>
        <w:spacing w:before="0" w:after="0"/>
      </w:pPr>
      <w:r>
        <w:separator/>
      </w:r>
    </w:p>
  </w:endnote>
  <w:endnote w:type="continuationSeparator" w:id="0">
    <w:p w14:paraId="28D0534A" w14:textId="77777777" w:rsidR="00FD319C" w:rsidRDefault="00FD319C" w:rsidP="00711DB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5157F" w14:textId="77777777" w:rsidR="00F16E7A" w:rsidRDefault="00F16E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C8F31" w14:textId="13193812" w:rsidR="00711DB9" w:rsidRDefault="00711DB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06404C" wp14:editId="1C822F98">
          <wp:simplePos x="0" y="0"/>
          <wp:positionH relativeFrom="margin">
            <wp:align>left</wp:align>
          </wp:positionH>
          <wp:positionV relativeFrom="paragraph">
            <wp:posOffset>-90170</wp:posOffset>
          </wp:positionV>
          <wp:extent cx="838200" cy="297180"/>
          <wp:effectExtent l="0" t="0" r="0" b="7620"/>
          <wp:wrapThrough wrapText="bothSides">
            <wp:wrapPolygon edited="0">
              <wp:start x="0" y="0"/>
              <wp:lineTo x="0" y="20769"/>
              <wp:lineTo x="21109" y="20769"/>
              <wp:lineTo x="21109" y="0"/>
              <wp:lineTo x="0" y="0"/>
            </wp:wrapPolygon>
          </wp:wrapThrough>
          <wp:docPr id="1" name="Picture 1" descr="C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16E7A">
      <w:t>Dr.</w:t>
    </w:r>
    <w:bookmarkStart w:id="0" w:name="_GoBack"/>
    <w:bookmarkEnd w:id="0"/>
    <w:r>
      <w:t xml:space="preserve"> Tamara Powell and Tiffani Reardon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E1195" w14:textId="77777777" w:rsidR="00F16E7A" w:rsidRDefault="00F16E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04754" w14:textId="77777777" w:rsidR="00FD319C" w:rsidRDefault="00FD319C" w:rsidP="00711DB9">
      <w:pPr>
        <w:spacing w:before="0" w:after="0"/>
      </w:pPr>
      <w:r>
        <w:separator/>
      </w:r>
    </w:p>
  </w:footnote>
  <w:footnote w:type="continuationSeparator" w:id="0">
    <w:p w14:paraId="4580BE6E" w14:textId="77777777" w:rsidR="00FD319C" w:rsidRDefault="00FD319C" w:rsidP="00711DB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005F0" w14:textId="77777777" w:rsidR="00F16E7A" w:rsidRDefault="00F16E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C24E7" w14:textId="77777777" w:rsidR="00F16E7A" w:rsidRDefault="00F16E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01DF8" w14:textId="77777777" w:rsidR="00F16E7A" w:rsidRDefault="00F16E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06E"/>
    <w:rsid w:val="00027D0D"/>
    <w:rsid w:val="001510AD"/>
    <w:rsid w:val="002654B0"/>
    <w:rsid w:val="0030173B"/>
    <w:rsid w:val="004054C5"/>
    <w:rsid w:val="0056022A"/>
    <w:rsid w:val="005C18DF"/>
    <w:rsid w:val="00711DB9"/>
    <w:rsid w:val="007F7F02"/>
    <w:rsid w:val="00835166"/>
    <w:rsid w:val="008A3C65"/>
    <w:rsid w:val="009E7090"/>
    <w:rsid w:val="00A43E32"/>
    <w:rsid w:val="00B5072B"/>
    <w:rsid w:val="00B63D97"/>
    <w:rsid w:val="00CC44D3"/>
    <w:rsid w:val="00CD0120"/>
    <w:rsid w:val="00D23B65"/>
    <w:rsid w:val="00DA0A73"/>
    <w:rsid w:val="00DC04D4"/>
    <w:rsid w:val="00E068F4"/>
    <w:rsid w:val="00E14C72"/>
    <w:rsid w:val="00ED61E8"/>
    <w:rsid w:val="00F1006E"/>
    <w:rsid w:val="00F10412"/>
    <w:rsid w:val="00F16E7A"/>
    <w:rsid w:val="00FD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20C2D"/>
  <w15:chartTrackingRefBased/>
  <w15:docId w15:val="{9B55CA0C-CD7B-4D7A-9734-A14626FE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1006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7"/>
      <w:szCs w:val="27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06E"/>
    <w:pPr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F1006E"/>
    <w:pPr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006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F1006E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1006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1006E"/>
    <w:rPr>
      <w:rFonts w:ascii="Arial" w:eastAsia="Times New Roman" w:hAnsi="Arial" w:cs="Arial"/>
      <w:b/>
      <w:bCs/>
      <w:color w:val="000000"/>
      <w:sz w:val="36"/>
      <w:szCs w:val="36"/>
    </w:rPr>
  </w:style>
  <w:style w:type="paragraph" w:styleId="Caption">
    <w:name w:val="caption"/>
    <w:basedOn w:val="Normal"/>
    <w:next w:val="Normal"/>
    <w:uiPriority w:val="35"/>
    <w:unhideWhenUsed/>
    <w:qFormat/>
    <w:rsid w:val="00F1006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8A3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56022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711DB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11DB9"/>
    <w:rPr>
      <w:rFonts w:ascii="Arial" w:eastAsia="Times New Roman" w:hAnsi="Arial" w:cs="Arial"/>
      <w:color w:val="000000"/>
      <w:sz w:val="27"/>
      <w:szCs w:val="27"/>
    </w:rPr>
  </w:style>
  <w:style w:type="paragraph" w:styleId="Footer">
    <w:name w:val="footer"/>
    <w:basedOn w:val="Normal"/>
    <w:link w:val="FooterChar"/>
    <w:uiPriority w:val="99"/>
    <w:unhideWhenUsed/>
    <w:rsid w:val="00711DB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11DB9"/>
    <w:rPr>
      <w:rFonts w:ascii="Arial" w:eastAsia="Times New Roman" w:hAnsi="Arial" w:cs="Arial"/>
      <w:color w:val="00000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CE7DE-871F-41A4-AB37-A1D0E58D1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USG Board of Regents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19</cp:revision>
  <dcterms:created xsi:type="dcterms:W3CDTF">2020-05-16T04:16:00Z</dcterms:created>
  <dcterms:modified xsi:type="dcterms:W3CDTF">2020-05-17T15:20:00Z</dcterms:modified>
</cp:coreProperties>
</file>