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FC5C97" w:rsidRDefault="00E167BE" w:rsidP="00346044">
      <w:pPr>
        <w:jc w:val="center"/>
        <w:rPr>
          <w:rFonts w:ascii="Times New Roman" w:hAnsi="Times New Roman" w:cs="Times New Roman"/>
          <w:b/>
          <w:color w:val="002060"/>
        </w:rPr>
      </w:pPr>
      <w:r w:rsidRPr="00FC5C97">
        <w:rPr>
          <w:rFonts w:ascii="Times New Roman" w:hAnsi="Times New Roman" w:cs="Times New Roman"/>
          <w:b/>
          <w:color w:val="002060"/>
        </w:rPr>
        <w:t xml:space="preserve">Affordable Learning Georgia Textbook Transformation Grants </w:t>
      </w:r>
    </w:p>
    <w:p w14:paraId="6A2EAF46" w14:textId="77777777" w:rsidR="00346044" w:rsidRPr="00FC5C97" w:rsidRDefault="00346044" w:rsidP="00E167BE">
      <w:pPr>
        <w:jc w:val="center"/>
        <w:rPr>
          <w:rFonts w:ascii="Times New Roman" w:hAnsi="Times New Roman" w:cs="Times New Roman"/>
          <w:b/>
          <w:color w:val="002060"/>
        </w:rPr>
      </w:pPr>
      <w:r w:rsidRPr="00FC5C97">
        <w:rPr>
          <w:rFonts w:ascii="Times New Roman" w:hAnsi="Times New Roman" w:cs="Times New Roman"/>
          <w:b/>
          <w:color w:val="002060"/>
        </w:rPr>
        <w:t>Final Report</w:t>
      </w:r>
    </w:p>
    <w:p w14:paraId="1D496630" w14:textId="1F57B9BB" w:rsidR="0033401E" w:rsidRPr="00FC5C97" w:rsidRDefault="0033401E" w:rsidP="0073273B">
      <w:pPr>
        <w:rPr>
          <w:rFonts w:ascii="Times New Roman" w:hAnsi="Times New Roman" w:cs="Times New Roman"/>
          <w:i/>
          <w:color w:val="002060"/>
        </w:rPr>
      </w:pPr>
      <w:r w:rsidRPr="00FC5C97">
        <w:rPr>
          <w:rFonts w:ascii="Times New Roman" w:hAnsi="Times New Roman" w:cs="Times New Roman"/>
          <w:i/>
          <w:color w:val="002060"/>
        </w:rPr>
        <w:t>To submit your Final Report, go to the Final Report submission page on the ALG website</w:t>
      </w:r>
      <w:r w:rsidR="00630263" w:rsidRPr="00FC5C97">
        <w:rPr>
          <w:rFonts w:ascii="Times New Roman" w:hAnsi="Times New Roman" w:cs="Times New Roman"/>
          <w:i/>
          <w:color w:val="002060"/>
        </w:rPr>
        <w:t>:</w:t>
      </w:r>
      <w:r w:rsidRPr="00FC5C97">
        <w:rPr>
          <w:rFonts w:ascii="Times New Roman" w:hAnsi="Times New Roman" w:cs="Times New Roman"/>
          <w:i/>
          <w:color w:val="002060"/>
        </w:rPr>
        <w:t xml:space="preserve"> </w:t>
      </w:r>
      <w:hyperlink r:id="rId5" w:history="1">
        <w:r w:rsidR="00AF4890" w:rsidRPr="00FC5C97">
          <w:rPr>
            <w:rStyle w:val="Hyperlink"/>
            <w:rFonts w:ascii="Times New Roman" w:hAnsi="Times New Roman" w:cs="Times New Roman"/>
            <w:i/>
            <w:color w:val="002060"/>
          </w:rPr>
          <w:t>http://affordablelearninggeorgia.org/site/final_report_submission</w:t>
        </w:r>
      </w:hyperlink>
      <w:r w:rsidR="00AF4890" w:rsidRPr="00FC5C97">
        <w:rPr>
          <w:rFonts w:ascii="Times New Roman" w:hAnsi="Times New Roman" w:cs="Times New Roman"/>
          <w:i/>
          <w:color w:val="002060"/>
        </w:rPr>
        <w:t xml:space="preserve"> </w:t>
      </w:r>
      <w:r w:rsidR="00687254" w:rsidRPr="00FC5C97">
        <w:rPr>
          <w:rFonts w:ascii="Times New Roman" w:hAnsi="Times New Roman" w:cs="Times New Roman"/>
          <w:i/>
          <w:color w:val="002060"/>
        </w:rPr>
        <w:t xml:space="preserve">  </w:t>
      </w:r>
    </w:p>
    <w:p w14:paraId="67CBE099" w14:textId="794E3407" w:rsidR="0033401E" w:rsidRPr="00FC5C97" w:rsidRDefault="0033401E" w:rsidP="0033401E">
      <w:pPr>
        <w:rPr>
          <w:rFonts w:ascii="Times New Roman" w:hAnsi="Times New Roman" w:cs="Times New Roman"/>
          <w:i/>
          <w:color w:val="002060"/>
        </w:rPr>
      </w:pPr>
      <w:r w:rsidRPr="00FC5C97">
        <w:rPr>
          <w:rFonts w:ascii="Times New Roman" w:hAnsi="Times New Roman" w:cs="Times New Roman"/>
          <w:i/>
          <w:color w:val="002060"/>
        </w:rPr>
        <w:t xml:space="preserve">Final report submission requires four files: </w:t>
      </w:r>
    </w:p>
    <w:p w14:paraId="324FBD38" w14:textId="18F9B444" w:rsidR="0033401E" w:rsidRPr="00FC5C97" w:rsidRDefault="0033401E" w:rsidP="0033401E">
      <w:pPr>
        <w:pStyle w:val="ListParagraph"/>
        <w:numPr>
          <w:ilvl w:val="0"/>
          <w:numId w:val="17"/>
        </w:numPr>
        <w:rPr>
          <w:rFonts w:ascii="Times New Roman" w:hAnsi="Times New Roman" w:cs="Times New Roman"/>
          <w:i/>
          <w:color w:val="002060"/>
        </w:rPr>
      </w:pPr>
      <w:r w:rsidRPr="00FC5C97">
        <w:rPr>
          <w:rFonts w:ascii="Times New Roman" w:hAnsi="Times New Roman" w:cs="Times New Roman"/>
          <w:i/>
          <w:color w:val="002060"/>
        </w:rPr>
        <w:t xml:space="preserve">This completed narrative document </w:t>
      </w:r>
    </w:p>
    <w:p w14:paraId="69BBA9F0" w14:textId="77777777" w:rsidR="00630263" w:rsidRPr="00FC5C97" w:rsidRDefault="0033401E" w:rsidP="0033401E">
      <w:pPr>
        <w:pStyle w:val="ListParagraph"/>
        <w:numPr>
          <w:ilvl w:val="0"/>
          <w:numId w:val="17"/>
        </w:numPr>
        <w:rPr>
          <w:rFonts w:ascii="Times New Roman" w:hAnsi="Times New Roman" w:cs="Times New Roman"/>
          <w:i/>
          <w:color w:val="002060"/>
        </w:rPr>
      </w:pPr>
      <w:r w:rsidRPr="00FC5C97">
        <w:rPr>
          <w:rFonts w:ascii="Times New Roman" w:hAnsi="Times New Roman" w:cs="Times New Roman"/>
          <w:i/>
          <w:color w:val="002060"/>
        </w:rPr>
        <w:t xml:space="preserve">Syllabus or syllabi </w:t>
      </w:r>
    </w:p>
    <w:p w14:paraId="67840C72" w14:textId="6B59A92A" w:rsidR="0033401E" w:rsidRPr="00FC5C97" w:rsidRDefault="0033401E" w:rsidP="00630263">
      <w:pPr>
        <w:pStyle w:val="ListParagraph"/>
        <w:numPr>
          <w:ilvl w:val="1"/>
          <w:numId w:val="17"/>
        </w:numPr>
        <w:rPr>
          <w:rFonts w:ascii="Times New Roman" w:hAnsi="Times New Roman" w:cs="Times New Roman"/>
          <w:i/>
          <w:color w:val="002060"/>
        </w:rPr>
      </w:pPr>
      <w:r w:rsidRPr="00FC5C97">
        <w:rPr>
          <w:rFonts w:ascii="Times New Roman" w:hAnsi="Times New Roman" w:cs="Times New Roman"/>
          <w:i/>
          <w:color w:val="002060"/>
        </w:rPr>
        <w:t xml:space="preserve">(if multiple files, compress into one .zip folder) </w:t>
      </w:r>
    </w:p>
    <w:p w14:paraId="22ECA3EE" w14:textId="77777777" w:rsidR="00630263" w:rsidRPr="00FC5C97" w:rsidRDefault="00630263" w:rsidP="0033401E">
      <w:pPr>
        <w:pStyle w:val="ListParagraph"/>
        <w:numPr>
          <w:ilvl w:val="0"/>
          <w:numId w:val="17"/>
        </w:numPr>
        <w:rPr>
          <w:rFonts w:ascii="Times New Roman" w:hAnsi="Times New Roman" w:cs="Times New Roman"/>
          <w:i/>
          <w:color w:val="002060"/>
        </w:rPr>
      </w:pPr>
      <w:r w:rsidRPr="00FC5C97">
        <w:rPr>
          <w:rFonts w:ascii="Times New Roman" w:hAnsi="Times New Roman" w:cs="Times New Roman"/>
          <w:i/>
          <w:color w:val="002060"/>
        </w:rPr>
        <w:t>Qualitative/Quantitative Measures d</w:t>
      </w:r>
      <w:r w:rsidR="0033401E" w:rsidRPr="00FC5C97">
        <w:rPr>
          <w:rFonts w:ascii="Times New Roman" w:hAnsi="Times New Roman" w:cs="Times New Roman"/>
          <w:i/>
          <w:color w:val="002060"/>
        </w:rPr>
        <w:t xml:space="preserve">ata files </w:t>
      </w:r>
    </w:p>
    <w:p w14:paraId="22D6DEB2" w14:textId="090F16DC" w:rsidR="0033401E" w:rsidRPr="00FC5C97" w:rsidRDefault="0033401E" w:rsidP="00630263">
      <w:pPr>
        <w:pStyle w:val="ListParagraph"/>
        <w:numPr>
          <w:ilvl w:val="1"/>
          <w:numId w:val="17"/>
        </w:numPr>
        <w:rPr>
          <w:rFonts w:ascii="Times New Roman" w:hAnsi="Times New Roman" w:cs="Times New Roman"/>
          <w:i/>
          <w:color w:val="002060"/>
        </w:rPr>
      </w:pPr>
      <w:r w:rsidRPr="00FC5C97">
        <w:rPr>
          <w:rFonts w:ascii="Times New Roman" w:hAnsi="Times New Roman" w:cs="Times New Roman"/>
          <w:i/>
          <w:color w:val="002060"/>
        </w:rPr>
        <w:t>(if multiple files, compress into one .zip folder)</w:t>
      </w:r>
    </w:p>
    <w:p w14:paraId="67953B08" w14:textId="77777777" w:rsidR="00630263" w:rsidRPr="00FC5C97" w:rsidRDefault="0033401E" w:rsidP="0033401E">
      <w:pPr>
        <w:pStyle w:val="ListParagraph"/>
        <w:numPr>
          <w:ilvl w:val="0"/>
          <w:numId w:val="17"/>
        </w:numPr>
        <w:rPr>
          <w:rFonts w:ascii="Times New Roman" w:hAnsi="Times New Roman" w:cs="Times New Roman"/>
          <w:i/>
          <w:color w:val="002060"/>
        </w:rPr>
      </w:pPr>
      <w:r w:rsidRPr="00FC5C97">
        <w:rPr>
          <w:rFonts w:ascii="Times New Roman" w:hAnsi="Times New Roman" w:cs="Times New Roman"/>
          <w:i/>
          <w:color w:val="002060"/>
        </w:rPr>
        <w:t xml:space="preserve">Photo of your team or a class of your students w/ at least one team member, minimum resolution 800x600px </w:t>
      </w:r>
    </w:p>
    <w:p w14:paraId="1B7933E0" w14:textId="10764CC7" w:rsidR="0033401E" w:rsidRPr="00FC5C97" w:rsidRDefault="0033401E" w:rsidP="00630263">
      <w:pPr>
        <w:pStyle w:val="ListParagraph"/>
        <w:numPr>
          <w:ilvl w:val="1"/>
          <w:numId w:val="17"/>
        </w:numPr>
        <w:rPr>
          <w:rFonts w:ascii="Times New Roman" w:hAnsi="Times New Roman" w:cs="Times New Roman"/>
          <w:i/>
          <w:color w:val="002060"/>
        </w:rPr>
      </w:pPr>
      <w:r w:rsidRPr="00FC5C97">
        <w:rPr>
          <w:rFonts w:ascii="Times New Roman" w:hAnsi="Times New Roman" w:cs="Times New Roman"/>
          <w:i/>
          <w:color w:val="002060"/>
        </w:rPr>
        <w:t>(nearly all smartphones take photos larger than this</w:t>
      </w:r>
      <w:r w:rsidR="00630263" w:rsidRPr="00FC5C97">
        <w:rPr>
          <w:rFonts w:ascii="Times New Roman" w:hAnsi="Times New Roman" w:cs="Times New Roman"/>
          <w:i/>
          <w:color w:val="002060"/>
        </w:rPr>
        <w:t xml:space="preserve"> size</w:t>
      </w:r>
      <w:r w:rsidRPr="00FC5C97">
        <w:rPr>
          <w:rFonts w:ascii="Times New Roman" w:hAnsi="Times New Roman" w:cs="Times New Roman"/>
          <w:i/>
          <w:color w:val="002060"/>
        </w:rPr>
        <w:t xml:space="preserve"> by default)</w:t>
      </w:r>
    </w:p>
    <w:p w14:paraId="0CE62F26" w14:textId="4773B66F" w:rsidR="00687254" w:rsidRPr="00FC5C97" w:rsidRDefault="00687254" w:rsidP="0073273B">
      <w:pPr>
        <w:rPr>
          <w:rFonts w:ascii="Times New Roman" w:hAnsi="Times New Roman" w:cs="Times New Roman"/>
          <w:i/>
          <w:color w:val="002060"/>
        </w:rPr>
      </w:pPr>
      <w:r w:rsidRPr="00FC5C97">
        <w:rPr>
          <w:rFonts w:ascii="Times New Roman" w:hAnsi="Times New Roman" w:cs="Times New Roman"/>
          <w:i/>
          <w:color w:val="002060"/>
        </w:rPr>
        <w:t>Follow the instructions on the webpage</w:t>
      </w:r>
      <w:r w:rsidR="0033401E" w:rsidRPr="00FC5C97">
        <w:rPr>
          <w:rFonts w:ascii="Times New Roman" w:hAnsi="Times New Roman" w:cs="Times New Roman"/>
          <w:i/>
          <w:color w:val="002060"/>
        </w:rPr>
        <w:t xml:space="preserve"> for uploading your documents. B</w:t>
      </w:r>
      <w:r w:rsidRPr="00FC5C97">
        <w:rPr>
          <w:rFonts w:ascii="Times New Roman" w:hAnsi="Times New Roman" w:cs="Times New Roman"/>
          <w:i/>
          <w:color w:val="002060"/>
        </w:rPr>
        <w:t>ased on receipt of this report</w:t>
      </w:r>
      <w:r w:rsidR="00BF3C8A" w:rsidRPr="00FC5C97">
        <w:rPr>
          <w:rFonts w:ascii="Times New Roman" w:hAnsi="Times New Roman" w:cs="Times New Roman"/>
          <w:i/>
          <w:color w:val="002060"/>
        </w:rPr>
        <w:t>,</w:t>
      </w:r>
      <w:r w:rsidRPr="00FC5C97">
        <w:rPr>
          <w:rFonts w:ascii="Times New Roman" w:hAnsi="Times New Roman" w:cs="Times New Roman"/>
          <w:i/>
          <w:color w:val="002060"/>
        </w:rPr>
        <w:t xml:space="preserve"> ALG </w:t>
      </w:r>
      <w:r w:rsidR="00DF79E1" w:rsidRPr="00FC5C97">
        <w:rPr>
          <w:rFonts w:ascii="Times New Roman" w:hAnsi="Times New Roman" w:cs="Times New Roman"/>
          <w:i/>
          <w:color w:val="002060"/>
        </w:rPr>
        <w:t>will process</w:t>
      </w:r>
      <w:r w:rsidRPr="00FC5C97">
        <w:rPr>
          <w:rFonts w:ascii="Times New Roman" w:hAnsi="Times New Roman" w:cs="Times New Roman"/>
          <w:i/>
          <w:color w:val="002060"/>
        </w:rPr>
        <w:t xml:space="preserve"> the final payment for your grant.  ALG </w:t>
      </w:r>
      <w:r w:rsidR="0033401E" w:rsidRPr="00FC5C97">
        <w:rPr>
          <w:rFonts w:ascii="Times New Roman" w:hAnsi="Times New Roman" w:cs="Times New Roman"/>
          <w:i/>
          <w:color w:val="002060"/>
        </w:rPr>
        <w:t xml:space="preserve">will </w:t>
      </w:r>
      <w:r w:rsidRPr="00FC5C97">
        <w:rPr>
          <w:rFonts w:ascii="Times New Roman" w:hAnsi="Times New Roman" w:cs="Times New Roman"/>
          <w:i/>
          <w:color w:val="002060"/>
        </w:rPr>
        <w:t>follow up</w:t>
      </w:r>
      <w:r w:rsidR="00630263" w:rsidRPr="00FC5C97">
        <w:rPr>
          <w:rFonts w:ascii="Times New Roman" w:hAnsi="Times New Roman" w:cs="Times New Roman"/>
          <w:i/>
          <w:color w:val="002060"/>
        </w:rPr>
        <w:t xml:space="preserve"> in the future with p</w:t>
      </w:r>
      <w:r w:rsidR="0033401E" w:rsidRPr="00FC5C97">
        <w:rPr>
          <w:rFonts w:ascii="Times New Roman" w:hAnsi="Times New Roman" w:cs="Times New Roman"/>
          <w:i/>
          <w:color w:val="002060"/>
        </w:rPr>
        <w:t>ost-project grantee survey</w:t>
      </w:r>
      <w:r w:rsidR="00630263" w:rsidRPr="00FC5C97">
        <w:rPr>
          <w:rFonts w:ascii="Times New Roman" w:hAnsi="Times New Roman" w:cs="Times New Roman"/>
          <w:i/>
          <w:color w:val="002060"/>
        </w:rPr>
        <w:t>s</w:t>
      </w:r>
      <w:r w:rsidR="0033401E" w:rsidRPr="00FC5C97">
        <w:rPr>
          <w:rFonts w:ascii="Times New Roman" w:hAnsi="Times New Roman" w:cs="Times New Roman"/>
          <w:i/>
          <w:color w:val="002060"/>
        </w:rPr>
        <w:t xml:space="preserve"> and may also </w:t>
      </w:r>
      <w:r w:rsidRPr="00FC5C97">
        <w:rPr>
          <w:rFonts w:ascii="Times New Roman" w:hAnsi="Times New Roman" w:cs="Times New Roman"/>
          <w:i/>
          <w:color w:val="002060"/>
        </w:rPr>
        <w:t xml:space="preserve">request your participation </w:t>
      </w:r>
      <w:r w:rsidR="00DF79E1" w:rsidRPr="00FC5C97">
        <w:rPr>
          <w:rFonts w:ascii="Times New Roman" w:hAnsi="Times New Roman" w:cs="Times New Roman"/>
          <w:i/>
          <w:color w:val="002060"/>
        </w:rPr>
        <w:t>in a publication, presentation,</w:t>
      </w:r>
      <w:r w:rsidRPr="00FC5C97">
        <w:rPr>
          <w:rFonts w:ascii="Times New Roman" w:hAnsi="Times New Roman" w:cs="Times New Roman"/>
          <w:i/>
          <w:color w:val="002060"/>
        </w:rPr>
        <w:t xml:space="preserve"> or other event. </w:t>
      </w:r>
    </w:p>
    <w:p w14:paraId="6BF02510" w14:textId="52CA1B6A" w:rsidR="0033401E" w:rsidRPr="00FC5C97" w:rsidRDefault="0033401E" w:rsidP="0033401E">
      <w:pPr>
        <w:pStyle w:val="Heading1"/>
        <w:rPr>
          <w:rFonts w:ascii="Times New Roman" w:hAnsi="Times New Roman" w:cs="Times New Roman"/>
          <w:color w:val="002060"/>
          <w:sz w:val="22"/>
          <w:szCs w:val="22"/>
        </w:rPr>
      </w:pPr>
      <w:r w:rsidRPr="00FC5C97">
        <w:rPr>
          <w:rFonts w:ascii="Times New Roman" w:hAnsi="Times New Roman" w:cs="Times New Roman"/>
          <w:color w:val="002060"/>
          <w:sz w:val="22"/>
          <w:szCs w:val="22"/>
        </w:rPr>
        <w:t>General Information</w:t>
      </w:r>
    </w:p>
    <w:p w14:paraId="6A5B7154" w14:textId="6285856A" w:rsidR="00687254" w:rsidRPr="00FC5C97" w:rsidRDefault="00687254" w:rsidP="00687254">
      <w:pPr>
        <w:rPr>
          <w:rFonts w:ascii="Times New Roman" w:hAnsi="Times New Roman" w:cs="Times New Roman"/>
          <w:b/>
          <w:color w:val="002060"/>
        </w:rPr>
      </w:pPr>
      <w:r w:rsidRPr="00FC5C97">
        <w:rPr>
          <w:rFonts w:ascii="Times New Roman" w:hAnsi="Times New Roman" w:cs="Times New Roman"/>
          <w:b/>
          <w:color w:val="002060"/>
        </w:rPr>
        <w:t>Date</w:t>
      </w:r>
      <w:r w:rsidR="003E1BCB" w:rsidRPr="00FC5C97">
        <w:rPr>
          <w:rFonts w:ascii="Times New Roman" w:hAnsi="Times New Roman" w:cs="Times New Roman"/>
          <w:b/>
          <w:color w:val="002060"/>
        </w:rPr>
        <w:t>:</w:t>
      </w:r>
      <w:r w:rsidR="00BE7655">
        <w:rPr>
          <w:rFonts w:ascii="Times New Roman" w:hAnsi="Times New Roman" w:cs="Times New Roman"/>
          <w:b/>
          <w:color w:val="002060"/>
        </w:rPr>
        <w:t xml:space="preserve"> December 10, 2020</w:t>
      </w:r>
    </w:p>
    <w:p w14:paraId="1CB2C16B" w14:textId="1E0EEDFA" w:rsidR="0033401E" w:rsidRPr="00FC5C97" w:rsidRDefault="0033401E" w:rsidP="00687254">
      <w:pPr>
        <w:rPr>
          <w:rFonts w:ascii="Times New Roman" w:hAnsi="Times New Roman" w:cs="Times New Roman"/>
          <w:b/>
          <w:color w:val="002060"/>
        </w:rPr>
      </w:pPr>
      <w:r w:rsidRPr="00FC5C97">
        <w:rPr>
          <w:rFonts w:ascii="Times New Roman" w:hAnsi="Times New Roman" w:cs="Times New Roman"/>
          <w:b/>
          <w:color w:val="002060"/>
        </w:rPr>
        <w:t>Grant Round:</w:t>
      </w:r>
      <w:r w:rsidR="00E75437">
        <w:rPr>
          <w:rFonts w:ascii="Times New Roman" w:hAnsi="Times New Roman" w:cs="Times New Roman"/>
          <w:b/>
          <w:color w:val="002060"/>
        </w:rPr>
        <w:t xml:space="preserve"> 15</w:t>
      </w:r>
    </w:p>
    <w:p w14:paraId="01E9C595" w14:textId="1709A5AA" w:rsidR="00B51493" w:rsidRPr="00FC5C97" w:rsidRDefault="003E1BCB" w:rsidP="00687254">
      <w:pPr>
        <w:rPr>
          <w:rFonts w:ascii="Times New Roman" w:hAnsi="Times New Roman" w:cs="Times New Roman"/>
          <w:b/>
          <w:color w:val="002060"/>
        </w:rPr>
      </w:pPr>
      <w:r w:rsidRPr="00FC5C97">
        <w:rPr>
          <w:rFonts w:ascii="Times New Roman" w:hAnsi="Times New Roman" w:cs="Times New Roman"/>
          <w:b/>
          <w:color w:val="002060"/>
        </w:rPr>
        <w:t>Grant</w:t>
      </w:r>
      <w:r w:rsidR="00687254" w:rsidRPr="00FC5C97">
        <w:rPr>
          <w:rFonts w:ascii="Times New Roman" w:hAnsi="Times New Roman" w:cs="Times New Roman"/>
          <w:b/>
          <w:color w:val="002060"/>
        </w:rPr>
        <w:t xml:space="preserve"> Number</w:t>
      </w:r>
      <w:r w:rsidRPr="00FC5C97">
        <w:rPr>
          <w:rFonts w:ascii="Times New Roman" w:hAnsi="Times New Roman" w:cs="Times New Roman"/>
          <w:b/>
          <w:color w:val="002060"/>
        </w:rPr>
        <w:t>:</w:t>
      </w:r>
      <w:r w:rsidR="00BE7655">
        <w:rPr>
          <w:rFonts w:ascii="Times New Roman" w:hAnsi="Times New Roman" w:cs="Times New Roman"/>
          <w:b/>
          <w:color w:val="002060"/>
        </w:rPr>
        <w:t xml:space="preserve"> 477</w:t>
      </w:r>
    </w:p>
    <w:p w14:paraId="65C4B013" w14:textId="41118B02" w:rsidR="00687254" w:rsidRPr="00FC5C97" w:rsidRDefault="00B51493" w:rsidP="00687254">
      <w:pPr>
        <w:rPr>
          <w:rFonts w:ascii="Times New Roman" w:hAnsi="Times New Roman" w:cs="Times New Roman"/>
          <w:b/>
          <w:color w:val="002060"/>
        </w:rPr>
      </w:pPr>
      <w:r w:rsidRPr="00FC5C97">
        <w:rPr>
          <w:rFonts w:ascii="Times New Roman" w:hAnsi="Times New Roman" w:cs="Times New Roman"/>
          <w:b/>
          <w:color w:val="002060"/>
        </w:rPr>
        <w:t>I</w:t>
      </w:r>
      <w:r w:rsidR="00687254" w:rsidRPr="00FC5C97">
        <w:rPr>
          <w:rFonts w:ascii="Times New Roman" w:hAnsi="Times New Roman" w:cs="Times New Roman"/>
          <w:b/>
          <w:color w:val="002060"/>
        </w:rPr>
        <w:t>nstitution Name(s</w:t>
      </w:r>
      <w:r w:rsidR="003E1BCB" w:rsidRPr="00FC5C97">
        <w:rPr>
          <w:rFonts w:ascii="Times New Roman" w:hAnsi="Times New Roman" w:cs="Times New Roman"/>
          <w:b/>
          <w:color w:val="002060"/>
        </w:rPr>
        <w:t>):</w:t>
      </w:r>
      <w:r w:rsidRPr="00FC5C97">
        <w:rPr>
          <w:rFonts w:ascii="Times New Roman" w:hAnsi="Times New Roman" w:cs="Times New Roman"/>
          <w:b/>
          <w:color w:val="002060"/>
        </w:rPr>
        <w:t xml:space="preserve">  Clayton State University</w:t>
      </w:r>
    </w:p>
    <w:p w14:paraId="28FD8E6E" w14:textId="668E469E" w:rsidR="0033401E" w:rsidRPr="00FC5C97" w:rsidRDefault="0033401E" w:rsidP="0033401E">
      <w:pPr>
        <w:rPr>
          <w:rFonts w:ascii="Times New Roman" w:hAnsi="Times New Roman" w:cs="Times New Roman"/>
          <w:b/>
          <w:color w:val="002060"/>
        </w:rPr>
      </w:pPr>
      <w:r w:rsidRPr="00FC5C97">
        <w:rPr>
          <w:rFonts w:ascii="Times New Roman" w:hAnsi="Times New Roman" w:cs="Times New Roman"/>
          <w:b/>
          <w:color w:val="002060"/>
        </w:rPr>
        <w:t>Project Lead:</w:t>
      </w:r>
      <w:r w:rsidR="00BE7655">
        <w:rPr>
          <w:rFonts w:ascii="Times New Roman" w:hAnsi="Times New Roman" w:cs="Times New Roman"/>
          <w:b/>
          <w:color w:val="002060"/>
        </w:rPr>
        <w:t xml:space="preserve"> Rodger Bates, Ph.D.</w:t>
      </w:r>
    </w:p>
    <w:p w14:paraId="6A7C5B5B" w14:textId="366FDEB6" w:rsidR="00687254" w:rsidRPr="00FC5C97" w:rsidRDefault="00687254" w:rsidP="00687254">
      <w:pPr>
        <w:rPr>
          <w:rFonts w:ascii="Times New Roman" w:hAnsi="Times New Roman" w:cs="Times New Roman"/>
          <w:b/>
          <w:color w:val="002060"/>
        </w:rPr>
      </w:pPr>
      <w:r w:rsidRPr="00FC5C97">
        <w:rPr>
          <w:rFonts w:ascii="Times New Roman" w:hAnsi="Times New Roman" w:cs="Times New Roman"/>
          <w:b/>
          <w:color w:val="002060"/>
        </w:rPr>
        <w:t>Team Members (Name, Title, Department, Institutions if different, and email address for each)</w:t>
      </w:r>
      <w:r w:rsidR="003E1BCB" w:rsidRPr="00FC5C97">
        <w:rPr>
          <w:rFonts w:ascii="Times New Roman" w:hAnsi="Times New Roman" w:cs="Times New Roman"/>
          <w:b/>
          <w:color w:val="002060"/>
        </w:rPr>
        <w:t>:</w:t>
      </w:r>
    </w:p>
    <w:p w14:paraId="641A19AD" w14:textId="1D48C5AD" w:rsidR="00B51493" w:rsidRPr="00FC5C97" w:rsidRDefault="00BE7655" w:rsidP="00B51493">
      <w:pPr>
        <w:pStyle w:val="NormalWeb"/>
        <w:rPr>
          <w:color w:val="002060"/>
          <w:sz w:val="22"/>
          <w:szCs w:val="22"/>
        </w:rPr>
      </w:pPr>
      <w:r>
        <w:rPr>
          <w:rStyle w:val="scayt-misspell-word"/>
          <w:color w:val="002060"/>
          <w:sz w:val="22"/>
          <w:szCs w:val="22"/>
        </w:rPr>
        <w:t>Rodger Bates</w:t>
      </w:r>
      <w:r w:rsidR="00B51493" w:rsidRPr="00FC5C97">
        <w:rPr>
          <w:color w:val="002060"/>
          <w:sz w:val="22"/>
          <w:szCs w:val="22"/>
        </w:rPr>
        <w:t xml:space="preserve">, </w:t>
      </w:r>
      <w:r>
        <w:rPr>
          <w:color w:val="002060"/>
          <w:sz w:val="22"/>
          <w:szCs w:val="22"/>
        </w:rPr>
        <w:t xml:space="preserve">Ph.D., </w:t>
      </w:r>
      <w:r w:rsidR="00B51493" w:rsidRPr="00FC5C97">
        <w:rPr>
          <w:color w:val="002060"/>
          <w:sz w:val="22"/>
          <w:szCs w:val="22"/>
        </w:rPr>
        <w:t>Professor, D</w:t>
      </w:r>
      <w:r>
        <w:rPr>
          <w:color w:val="002060"/>
          <w:sz w:val="22"/>
          <w:szCs w:val="22"/>
        </w:rPr>
        <w:t>ept of Social Sciences</w:t>
      </w:r>
      <w:r w:rsidR="00B51493" w:rsidRPr="00FC5C97">
        <w:rPr>
          <w:color w:val="002060"/>
          <w:sz w:val="22"/>
          <w:szCs w:val="22"/>
        </w:rPr>
        <w:t xml:space="preserve">, </w:t>
      </w:r>
      <w:hyperlink r:id="rId6" w:history="1">
        <w:r w:rsidR="00E75437" w:rsidRPr="00820C84">
          <w:rPr>
            <w:rStyle w:val="Hyperlink"/>
            <w:sz w:val="22"/>
            <w:szCs w:val="22"/>
          </w:rPr>
          <w:t>RodgerBates@clayton.edu</w:t>
        </w:r>
      </w:hyperlink>
      <w:r w:rsidR="00E75437">
        <w:rPr>
          <w:color w:val="002060"/>
          <w:sz w:val="22"/>
          <w:szCs w:val="22"/>
        </w:rPr>
        <w:t xml:space="preserve"> </w:t>
      </w:r>
    </w:p>
    <w:p w14:paraId="27397B54" w14:textId="7DA45AD0" w:rsidR="00B51493" w:rsidRPr="00FC5C97" w:rsidRDefault="00BE7655" w:rsidP="00B51493">
      <w:pPr>
        <w:pStyle w:val="NormalWeb"/>
        <w:rPr>
          <w:color w:val="002060"/>
          <w:sz w:val="22"/>
          <w:szCs w:val="22"/>
        </w:rPr>
      </w:pPr>
      <w:r>
        <w:rPr>
          <w:color w:val="002060"/>
          <w:sz w:val="22"/>
          <w:szCs w:val="22"/>
        </w:rPr>
        <w:t>Karen Young, Ph.D.</w:t>
      </w:r>
      <w:r w:rsidR="00B51493" w:rsidRPr="00FC5C97">
        <w:rPr>
          <w:color w:val="002060"/>
          <w:sz w:val="22"/>
          <w:szCs w:val="22"/>
        </w:rPr>
        <w:t>, Professor, D</w:t>
      </w:r>
      <w:r>
        <w:rPr>
          <w:color w:val="002060"/>
          <w:sz w:val="22"/>
          <w:szCs w:val="22"/>
        </w:rPr>
        <w:t>ept of Social Sciences</w:t>
      </w:r>
      <w:r w:rsidR="00B51493" w:rsidRPr="00FC5C97">
        <w:rPr>
          <w:color w:val="002060"/>
          <w:sz w:val="22"/>
          <w:szCs w:val="22"/>
        </w:rPr>
        <w:t xml:space="preserve">, </w:t>
      </w:r>
      <w:hyperlink r:id="rId7" w:history="1">
        <w:r w:rsidR="00E75437" w:rsidRPr="00820C84">
          <w:rPr>
            <w:rStyle w:val="Hyperlink"/>
            <w:sz w:val="22"/>
            <w:szCs w:val="22"/>
          </w:rPr>
          <w:t>KarenYoung@clayton.edu</w:t>
        </w:r>
      </w:hyperlink>
      <w:r w:rsidR="00E75437">
        <w:rPr>
          <w:color w:val="002060"/>
          <w:sz w:val="22"/>
          <w:szCs w:val="22"/>
        </w:rPr>
        <w:t xml:space="preserve"> </w:t>
      </w:r>
      <w:r w:rsidRPr="00FC5C97">
        <w:rPr>
          <w:color w:val="002060"/>
          <w:sz w:val="22"/>
          <w:szCs w:val="22"/>
        </w:rPr>
        <w:t xml:space="preserve"> </w:t>
      </w:r>
    </w:p>
    <w:p w14:paraId="067D7D91" w14:textId="5111C396" w:rsidR="00B51493" w:rsidRPr="00FC5C97" w:rsidRDefault="00DF79E1" w:rsidP="00B51493">
      <w:pPr>
        <w:rPr>
          <w:rFonts w:ascii="Times New Roman" w:hAnsi="Times New Roman" w:cs="Times New Roman"/>
          <w:color w:val="002060"/>
        </w:rPr>
      </w:pPr>
      <w:r w:rsidRPr="00FC5C97">
        <w:rPr>
          <w:rFonts w:ascii="Times New Roman" w:hAnsi="Times New Roman" w:cs="Times New Roman"/>
          <w:b/>
          <w:color w:val="002060"/>
        </w:rPr>
        <w:t>Course Name(s) and Course Numbers</w:t>
      </w:r>
      <w:r w:rsidR="003E1BCB" w:rsidRPr="00FC5C97">
        <w:rPr>
          <w:rFonts w:ascii="Times New Roman" w:hAnsi="Times New Roman" w:cs="Times New Roman"/>
          <w:b/>
          <w:color w:val="002060"/>
        </w:rPr>
        <w:t>:</w:t>
      </w:r>
      <w:r w:rsidR="00B51493" w:rsidRPr="00FC5C97">
        <w:rPr>
          <w:rFonts w:ascii="Times New Roman" w:hAnsi="Times New Roman" w:cs="Times New Roman"/>
          <w:b/>
          <w:color w:val="002060"/>
        </w:rPr>
        <w:t xml:space="preserve"> </w:t>
      </w:r>
      <w:r w:rsidR="00E75437">
        <w:rPr>
          <w:rFonts w:ascii="Times New Roman" w:hAnsi="Times New Roman" w:cs="Times New Roman"/>
          <w:color w:val="002060"/>
        </w:rPr>
        <w:t>Soci 1</w:t>
      </w:r>
      <w:r w:rsidR="00B51493" w:rsidRPr="00FC5C97">
        <w:rPr>
          <w:rFonts w:ascii="Times New Roman" w:hAnsi="Times New Roman" w:cs="Times New Roman"/>
          <w:color w:val="002060"/>
        </w:rPr>
        <w:t>1</w:t>
      </w:r>
      <w:r w:rsidR="00E75437">
        <w:rPr>
          <w:rFonts w:ascii="Times New Roman" w:hAnsi="Times New Roman" w:cs="Times New Roman"/>
          <w:color w:val="002060"/>
        </w:rPr>
        <w:t>01, Introduction to Sociology</w:t>
      </w:r>
      <w:r w:rsidR="00B45873" w:rsidRPr="00FC5C97">
        <w:rPr>
          <w:rFonts w:ascii="Times New Roman" w:hAnsi="Times New Roman" w:cs="Times New Roman"/>
          <w:color w:val="002060"/>
        </w:rPr>
        <w:t xml:space="preserve"> </w:t>
      </w:r>
    </w:p>
    <w:p w14:paraId="3E617D79" w14:textId="239CAB68" w:rsidR="00DF79E1" w:rsidRPr="00FC5C97" w:rsidRDefault="00DF79E1" w:rsidP="00E167BE">
      <w:pPr>
        <w:rPr>
          <w:rFonts w:ascii="Times New Roman" w:hAnsi="Times New Roman" w:cs="Times New Roman"/>
          <w:b/>
          <w:color w:val="002060"/>
        </w:rPr>
      </w:pPr>
      <w:r w:rsidRPr="00FC5C97">
        <w:rPr>
          <w:rFonts w:ascii="Times New Roman" w:hAnsi="Times New Roman" w:cs="Times New Roman"/>
          <w:b/>
          <w:color w:val="002060"/>
        </w:rPr>
        <w:t>Semester Project Began</w:t>
      </w:r>
      <w:r w:rsidR="003E1BCB" w:rsidRPr="00FC5C97">
        <w:rPr>
          <w:rFonts w:ascii="Times New Roman" w:hAnsi="Times New Roman" w:cs="Times New Roman"/>
          <w:b/>
          <w:color w:val="002060"/>
        </w:rPr>
        <w:t>:</w:t>
      </w:r>
      <w:r w:rsidR="00B51493" w:rsidRPr="00FC5C97">
        <w:rPr>
          <w:rFonts w:ascii="Times New Roman" w:hAnsi="Times New Roman" w:cs="Times New Roman"/>
          <w:b/>
          <w:color w:val="002060"/>
        </w:rPr>
        <w:t xml:space="preserve"> </w:t>
      </w:r>
      <w:r w:rsidR="00E75437">
        <w:rPr>
          <w:rFonts w:ascii="Times New Roman" w:hAnsi="Times New Roman" w:cs="Times New Roman"/>
          <w:color w:val="002060"/>
        </w:rPr>
        <w:t>Spring 2020 &amp; Summer 2020</w:t>
      </w:r>
    </w:p>
    <w:p w14:paraId="4D2A60B3" w14:textId="44969E75" w:rsidR="00687254" w:rsidRPr="00FC5C97" w:rsidRDefault="0033401E" w:rsidP="00E167BE">
      <w:pPr>
        <w:rPr>
          <w:rFonts w:ascii="Times New Roman" w:hAnsi="Times New Roman" w:cs="Times New Roman"/>
          <w:b/>
          <w:color w:val="002060"/>
        </w:rPr>
      </w:pPr>
      <w:r w:rsidRPr="00FC5C97">
        <w:rPr>
          <w:rFonts w:ascii="Times New Roman" w:hAnsi="Times New Roman" w:cs="Times New Roman"/>
          <w:b/>
          <w:color w:val="002060"/>
        </w:rPr>
        <w:t xml:space="preserve">Final </w:t>
      </w:r>
      <w:r w:rsidR="00687254" w:rsidRPr="00FC5C97">
        <w:rPr>
          <w:rFonts w:ascii="Times New Roman" w:hAnsi="Times New Roman" w:cs="Times New Roman"/>
          <w:b/>
          <w:color w:val="002060"/>
        </w:rPr>
        <w:t>Semester of Implementation</w:t>
      </w:r>
      <w:r w:rsidR="003E1BCB" w:rsidRPr="00FC5C97">
        <w:rPr>
          <w:rFonts w:ascii="Times New Roman" w:hAnsi="Times New Roman" w:cs="Times New Roman"/>
          <w:b/>
          <w:color w:val="002060"/>
        </w:rPr>
        <w:t>:</w:t>
      </w:r>
      <w:r w:rsidR="00B51493" w:rsidRPr="00FC5C97">
        <w:rPr>
          <w:rFonts w:ascii="Times New Roman" w:hAnsi="Times New Roman" w:cs="Times New Roman"/>
          <w:b/>
          <w:color w:val="002060"/>
        </w:rPr>
        <w:t xml:space="preserve"> </w:t>
      </w:r>
      <w:r w:rsidR="00394A2A">
        <w:rPr>
          <w:rFonts w:ascii="Times New Roman" w:hAnsi="Times New Roman" w:cs="Times New Roman"/>
          <w:color w:val="002060"/>
        </w:rPr>
        <w:t>Summer</w:t>
      </w:r>
      <w:r w:rsidR="00E75437">
        <w:rPr>
          <w:rFonts w:ascii="Times New Roman" w:hAnsi="Times New Roman" w:cs="Times New Roman"/>
          <w:color w:val="002060"/>
        </w:rPr>
        <w:t xml:space="preserve"> 2020</w:t>
      </w:r>
    </w:p>
    <w:p w14:paraId="1BD82DDB" w14:textId="479E08EA" w:rsidR="00F446EE" w:rsidRPr="00FC5C97" w:rsidRDefault="00DF79E1" w:rsidP="00DF79E1">
      <w:pPr>
        <w:rPr>
          <w:rFonts w:ascii="Times New Roman" w:hAnsi="Times New Roman" w:cs="Times New Roman"/>
          <w:b/>
          <w:color w:val="002060"/>
        </w:rPr>
      </w:pPr>
      <w:r w:rsidRPr="00FC5C97">
        <w:rPr>
          <w:rFonts w:ascii="Times New Roman" w:hAnsi="Times New Roman" w:cs="Times New Roman"/>
          <w:b/>
          <w:color w:val="002060"/>
        </w:rPr>
        <w:t>Total Number of Stud</w:t>
      </w:r>
      <w:r w:rsidR="0033401E" w:rsidRPr="00FC5C97">
        <w:rPr>
          <w:rFonts w:ascii="Times New Roman" w:hAnsi="Times New Roman" w:cs="Times New Roman"/>
          <w:b/>
          <w:color w:val="002060"/>
        </w:rPr>
        <w:t>ents Affected During Project</w:t>
      </w:r>
      <w:r w:rsidR="003E1BCB" w:rsidRPr="00FC5C97">
        <w:rPr>
          <w:rFonts w:ascii="Times New Roman" w:hAnsi="Times New Roman" w:cs="Times New Roman"/>
          <w:b/>
          <w:color w:val="002060"/>
        </w:rPr>
        <w:t>:</w:t>
      </w:r>
      <w:r w:rsidR="00F446EE" w:rsidRPr="00FC5C97">
        <w:rPr>
          <w:rFonts w:ascii="Times New Roman" w:hAnsi="Times New Roman" w:cs="Times New Roman"/>
          <w:b/>
          <w:color w:val="002060"/>
        </w:rPr>
        <w:t xml:space="preserve"> </w:t>
      </w:r>
      <w:r w:rsidR="00E75437">
        <w:rPr>
          <w:rFonts w:ascii="Times New Roman" w:hAnsi="Times New Roman" w:cs="Times New Roman"/>
          <w:color w:val="002060"/>
        </w:rPr>
        <w:t>approximately 400 - 500</w:t>
      </w:r>
      <w:r w:rsidR="00F446EE" w:rsidRPr="00FC5C97">
        <w:rPr>
          <w:rFonts w:ascii="Times New Roman" w:hAnsi="Times New Roman" w:cs="Times New Roman"/>
          <w:color w:val="002060"/>
        </w:rPr>
        <w:t xml:space="preserve"> annually</w:t>
      </w:r>
    </w:p>
    <w:p w14:paraId="6674B072" w14:textId="505BF5ED" w:rsidR="00DF79E1" w:rsidRPr="00FC5C97" w:rsidRDefault="00AF4890" w:rsidP="0033401E">
      <w:pPr>
        <w:pStyle w:val="Heading1"/>
        <w:rPr>
          <w:rFonts w:ascii="Times New Roman" w:hAnsi="Times New Roman" w:cs="Times New Roman"/>
          <w:color w:val="002060"/>
          <w:sz w:val="22"/>
          <w:szCs w:val="22"/>
        </w:rPr>
      </w:pPr>
      <w:r w:rsidRPr="00FC5C97">
        <w:rPr>
          <w:rFonts w:ascii="Times New Roman" w:hAnsi="Times New Roman" w:cs="Times New Roman"/>
          <w:color w:val="002060"/>
          <w:sz w:val="22"/>
          <w:szCs w:val="22"/>
        </w:rPr>
        <w:t>1</w:t>
      </w:r>
      <w:r w:rsidR="00DF79E1" w:rsidRPr="00FC5C97">
        <w:rPr>
          <w:rFonts w:ascii="Times New Roman" w:hAnsi="Times New Roman" w:cs="Times New Roman"/>
          <w:color w:val="002060"/>
          <w:sz w:val="22"/>
          <w:szCs w:val="22"/>
        </w:rPr>
        <w:t>.  Narrative</w:t>
      </w:r>
    </w:p>
    <w:p w14:paraId="65E3CD32" w14:textId="5A317124" w:rsidR="00DF79E1" w:rsidRPr="00FC5C97" w:rsidRDefault="00101A24" w:rsidP="00DF79E1">
      <w:pPr>
        <w:pStyle w:val="ListParagraph"/>
        <w:ind w:left="360"/>
        <w:rPr>
          <w:rFonts w:ascii="Times New Roman" w:hAnsi="Times New Roman" w:cs="Times New Roman"/>
          <w:color w:val="002060"/>
        </w:rPr>
      </w:pPr>
      <w:r w:rsidRPr="00FC5C97">
        <w:rPr>
          <w:rFonts w:ascii="Times New Roman" w:hAnsi="Times New Roman" w:cs="Times New Roman"/>
          <w:color w:val="002060"/>
        </w:rPr>
        <w:t xml:space="preserve">A.  </w:t>
      </w:r>
      <w:r w:rsidR="00DF79E1" w:rsidRPr="00FC5C97">
        <w:rPr>
          <w:rFonts w:ascii="Times New Roman" w:hAnsi="Times New Roman" w:cs="Times New Roman"/>
          <w:color w:val="002060"/>
        </w:rPr>
        <w:t>Describe</w:t>
      </w:r>
      <w:r w:rsidR="001B2107" w:rsidRPr="00FC5C97">
        <w:rPr>
          <w:rFonts w:ascii="Times New Roman" w:hAnsi="Times New Roman" w:cs="Times New Roman"/>
          <w:color w:val="002060"/>
        </w:rPr>
        <w:t xml:space="preserve"> the key outcomes, </w:t>
      </w:r>
      <w:r w:rsidR="003E1BCB" w:rsidRPr="00FC5C97">
        <w:rPr>
          <w:rFonts w:ascii="Times New Roman" w:hAnsi="Times New Roman" w:cs="Times New Roman"/>
          <w:color w:val="002060"/>
        </w:rPr>
        <w:t xml:space="preserve">whether </w:t>
      </w:r>
      <w:r w:rsidR="001B2107" w:rsidRPr="00FC5C97">
        <w:rPr>
          <w:rFonts w:ascii="Times New Roman" w:hAnsi="Times New Roman" w:cs="Times New Roman"/>
          <w:color w:val="002060"/>
        </w:rPr>
        <w:t xml:space="preserve">positive, </w:t>
      </w:r>
      <w:r w:rsidR="00DF79E1" w:rsidRPr="00FC5C97">
        <w:rPr>
          <w:rFonts w:ascii="Times New Roman" w:hAnsi="Times New Roman" w:cs="Times New Roman"/>
          <w:color w:val="002060"/>
        </w:rPr>
        <w:t>negative,</w:t>
      </w:r>
      <w:r w:rsidR="001B2107" w:rsidRPr="00FC5C97">
        <w:rPr>
          <w:rFonts w:ascii="Times New Roman" w:hAnsi="Times New Roman" w:cs="Times New Roman"/>
          <w:color w:val="002060"/>
        </w:rPr>
        <w:t xml:space="preserve"> </w:t>
      </w:r>
      <w:r w:rsidR="003E1BCB" w:rsidRPr="00FC5C97">
        <w:rPr>
          <w:rFonts w:ascii="Times New Roman" w:hAnsi="Times New Roman" w:cs="Times New Roman"/>
          <w:color w:val="002060"/>
        </w:rPr>
        <w:t>or</w:t>
      </w:r>
      <w:r w:rsidR="001B2107" w:rsidRPr="00FC5C97">
        <w:rPr>
          <w:rFonts w:ascii="Times New Roman" w:hAnsi="Times New Roman" w:cs="Times New Roman"/>
          <w:color w:val="002060"/>
        </w:rPr>
        <w:t xml:space="preserve"> interesting,</w:t>
      </w:r>
      <w:r w:rsidR="00DF79E1" w:rsidRPr="00FC5C97">
        <w:rPr>
          <w:rFonts w:ascii="Times New Roman" w:hAnsi="Times New Roman" w:cs="Times New Roman"/>
          <w:color w:val="002060"/>
        </w:rPr>
        <w:t xml:space="preserve"> of your project.  Include:</w:t>
      </w:r>
    </w:p>
    <w:p w14:paraId="14CD10B6" w14:textId="4C78B760" w:rsidR="00B45873" w:rsidRPr="00FC5C97" w:rsidRDefault="00E5314D" w:rsidP="00B45873">
      <w:pPr>
        <w:spacing w:after="0"/>
        <w:rPr>
          <w:rFonts w:ascii="Times New Roman" w:hAnsi="Times New Roman" w:cs="Times New Roman"/>
          <w:color w:val="002060"/>
        </w:rPr>
      </w:pPr>
      <w:r w:rsidRPr="00FC5C97">
        <w:rPr>
          <w:rFonts w:ascii="Times New Roman" w:hAnsi="Times New Roman" w:cs="Times New Roman"/>
          <w:color w:val="002060"/>
        </w:rPr>
        <w:t>The goal of this project was</w:t>
      </w:r>
      <w:r w:rsidR="003C1C5D">
        <w:rPr>
          <w:rFonts w:ascii="Times New Roman" w:hAnsi="Times New Roman" w:cs="Times New Roman"/>
          <w:color w:val="002060"/>
        </w:rPr>
        <w:t xml:space="preserve"> to improve the success of online</w:t>
      </w:r>
      <w:r w:rsidR="00B45873" w:rsidRPr="00FC5C97">
        <w:rPr>
          <w:rFonts w:ascii="Times New Roman" w:hAnsi="Times New Roman" w:cs="Times New Roman"/>
          <w:color w:val="002060"/>
        </w:rPr>
        <w:t xml:space="preserve"> students in the Department of </w:t>
      </w:r>
      <w:r w:rsidR="003C1C5D">
        <w:rPr>
          <w:rFonts w:ascii="Times New Roman" w:hAnsi="Times New Roman" w:cs="Times New Roman"/>
          <w:color w:val="002060"/>
        </w:rPr>
        <w:t xml:space="preserve">Social Sciences </w:t>
      </w:r>
      <w:r w:rsidR="00E75437">
        <w:rPr>
          <w:rFonts w:ascii="Times New Roman" w:hAnsi="Times New Roman" w:cs="Times New Roman"/>
          <w:color w:val="002060"/>
        </w:rPr>
        <w:t>in the Introduction to Sociology course</w:t>
      </w:r>
      <w:r w:rsidR="00B45873" w:rsidRPr="00FC5C97">
        <w:rPr>
          <w:rFonts w:ascii="Times New Roman" w:hAnsi="Times New Roman" w:cs="Times New Roman"/>
          <w:color w:val="002060"/>
        </w:rPr>
        <w:t xml:space="preserve"> by 1) offering no-cost and low cost books, and 2) enhancing the learning materi</w:t>
      </w:r>
      <w:r w:rsidR="00E75437">
        <w:rPr>
          <w:rFonts w:ascii="Times New Roman" w:hAnsi="Times New Roman" w:cs="Times New Roman"/>
          <w:color w:val="002060"/>
        </w:rPr>
        <w:t>als and curriculum to meet the student’s</w:t>
      </w:r>
      <w:r w:rsidR="00B45873" w:rsidRPr="00FC5C97">
        <w:rPr>
          <w:rFonts w:ascii="Times New Roman" w:hAnsi="Times New Roman" w:cs="Times New Roman"/>
          <w:color w:val="002060"/>
        </w:rPr>
        <w:t xml:space="preserve"> individual needs</w:t>
      </w:r>
      <w:r w:rsidR="00E75437">
        <w:rPr>
          <w:rFonts w:ascii="Times New Roman" w:hAnsi="Times New Roman" w:cs="Times New Roman"/>
          <w:color w:val="002060"/>
        </w:rPr>
        <w:t>, where possible and where appropriate. The team set forth two</w:t>
      </w:r>
      <w:r w:rsidR="00B45873" w:rsidRPr="00FC5C97">
        <w:rPr>
          <w:rFonts w:ascii="Times New Roman" w:hAnsi="Times New Roman" w:cs="Times New Roman"/>
          <w:color w:val="002060"/>
        </w:rPr>
        <w:t xml:space="preserve"> outcomes designed to accomplish this objective. </w:t>
      </w:r>
    </w:p>
    <w:p w14:paraId="63E48914" w14:textId="516BAB97" w:rsidR="00B45873" w:rsidRPr="00FC5C97" w:rsidRDefault="00B45873" w:rsidP="00B45873">
      <w:pPr>
        <w:spacing w:after="0"/>
        <w:rPr>
          <w:rFonts w:ascii="Times New Roman" w:hAnsi="Times New Roman" w:cs="Times New Roman"/>
          <w:color w:val="002060"/>
        </w:rPr>
      </w:pPr>
    </w:p>
    <w:p w14:paraId="2584DBF3" w14:textId="436359B5" w:rsidR="00127A5A" w:rsidRPr="00FC5C97" w:rsidRDefault="00B45873" w:rsidP="00F446EE">
      <w:pPr>
        <w:spacing w:after="0"/>
        <w:rPr>
          <w:rFonts w:ascii="Times New Roman" w:hAnsi="Times New Roman" w:cs="Times New Roman"/>
          <w:color w:val="002060"/>
        </w:rPr>
      </w:pPr>
      <w:r w:rsidRPr="00FC5C97">
        <w:rPr>
          <w:rFonts w:ascii="Times New Roman" w:hAnsi="Times New Roman" w:cs="Times New Roman"/>
          <w:color w:val="002060"/>
        </w:rPr>
        <w:t xml:space="preserve">The first outcome was the adoption of </w:t>
      </w:r>
      <w:r w:rsidR="00E75437">
        <w:rPr>
          <w:rFonts w:ascii="Times New Roman" w:hAnsi="Times New Roman" w:cs="Times New Roman"/>
          <w:color w:val="002060"/>
        </w:rPr>
        <w:t xml:space="preserve">an </w:t>
      </w:r>
      <w:r w:rsidRPr="00FC5C97">
        <w:rPr>
          <w:rFonts w:ascii="Times New Roman" w:hAnsi="Times New Roman" w:cs="Times New Roman"/>
          <w:color w:val="002060"/>
        </w:rPr>
        <w:t xml:space="preserve">OER textbook to </w:t>
      </w:r>
      <w:r w:rsidR="00F446EE" w:rsidRPr="00FC5C97">
        <w:rPr>
          <w:rFonts w:ascii="Times New Roman" w:hAnsi="Times New Roman" w:cs="Times New Roman"/>
          <w:color w:val="002060"/>
        </w:rPr>
        <w:t xml:space="preserve">significantly reduce </w:t>
      </w:r>
      <w:r w:rsidRPr="00FC5C97">
        <w:rPr>
          <w:rFonts w:ascii="Times New Roman" w:hAnsi="Times New Roman" w:cs="Times New Roman"/>
          <w:color w:val="002060"/>
        </w:rPr>
        <w:t>the textbook cost</w:t>
      </w:r>
      <w:r w:rsidR="00F446EE" w:rsidRPr="00FC5C97">
        <w:rPr>
          <w:rFonts w:ascii="Times New Roman" w:hAnsi="Times New Roman" w:cs="Times New Roman"/>
          <w:color w:val="002060"/>
        </w:rPr>
        <w:t>s</w:t>
      </w:r>
      <w:r w:rsidRPr="00FC5C97">
        <w:rPr>
          <w:rFonts w:ascii="Times New Roman" w:hAnsi="Times New Roman" w:cs="Times New Roman"/>
          <w:color w:val="002060"/>
        </w:rPr>
        <w:t xml:space="preserve"> in </w:t>
      </w:r>
      <w:r w:rsidR="003C1C5D">
        <w:rPr>
          <w:rFonts w:ascii="Times New Roman" w:hAnsi="Times New Roman" w:cs="Times New Roman"/>
          <w:color w:val="002060"/>
        </w:rPr>
        <w:t xml:space="preserve">the online </w:t>
      </w:r>
      <w:r w:rsidR="00E75437">
        <w:rPr>
          <w:rFonts w:ascii="Times New Roman" w:hAnsi="Times New Roman" w:cs="Times New Roman"/>
          <w:color w:val="002060"/>
        </w:rPr>
        <w:t>Soci 1101</w:t>
      </w:r>
      <w:r w:rsidRPr="00FC5C97">
        <w:rPr>
          <w:rFonts w:ascii="Times New Roman" w:hAnsi="Times New Roman" w:cs="Times New Roman"/>
          <w:color w:val="002060"/>
        </w:rPr>
        <w:t xml:space="preserve"> (</w:t>
      </w:r>
      <w:r w:rsidR="00E75437">
        <w:rPr>
          <w:rFonts w:ascii="Times New Roman" w:hAnsi="Times New Roman" w:cs="Times New Roman"/>
          <w:color w:val="002060"/>
        </w:rPr>
        <w:t xml:space="preserve">Introduction to Sociology. </w:t>
      </w:r>
      <w:r w:rsidR="00F446EE" w:rsidRPr="00FC5C97">
        <w:rPr>
          <w:rFonts w:ascii="Times New Roman" w:hAnsi="Times New Roman" w:cs="Times New Roman"/>
          <w:color w:val="002060"/>
        </w:rPr>
        <w:t>This measure was designed to 1) reduce students’ financial burden to purchase textbooks which can hinder or delay student’s ability to enroll in the course; and 2) ensure that all students have the textbook on the first day of class to increase</w:t>
      </w:r>
      <w:r w:rsidR="003F0EFF">
        <w:rPr>
          <w:rFonts w:ascii="Times New Roman" w:hAnsi="Times New Roman" w:cs="Times New Roman"/>
          <w:color w:val="002060"/>
        </w:rPr>
        <w:t xml:space="preserve"> student success.  Last year 520 students enrolled in the Soci 1101 </w:t>
      </w:r>
      <w:r w:rsidR="00F446EE" w:rsidRPr="00FC5C97">
        <w:rPr>
          <w:rFonts w:ascii="Times New Roman" w:hAnsi="Times New Roman" w:cs="Times New Roman"/>
          <w:color w:val="002060"/>
        </w:rPr>
        <w:t>classes and paid an aggregate cost</w:t>
      </w:r>
      <w:r w:rsidR="003F0EFF">
        <w:rPr>
          <w:rFonts w:ascii="Times New Roman" w:hAnsi="Times New Roman" w:cs="Times New Roman"/>
          <w:color w:val="002060"/>
        </w:rPr>
        <w:t xml:space="preserve"> of between $39,000 (used books) to $61,880</w:t>
      </w:r>
      <w:r w:rsidR="00F446EE" w:rsidRPr="00FC5C97">
        <w:rPr>
          <w:rFonts w:ascii="Times New Roman" w:hAnsi="Times New Roman" w:cs="Times New Roman"/>
          <w:color w:val="002060"/>
        </w:rPr>
        <w:t xml:space="preserve"> (new books) for </w:t>
      </w:r>
      <w:r w:rsidR="003F0EFF">
        <w:rPr>
          <w:rFonts w:ascii="Times New Roman" w:hAnsi="Times New Roman" w:cs="Times New Roman"/>
          <w:color w:val="002060"/>
        </w:rPr>
        <w:t>the textbook required in the class</w:t>
      </w:r>
      <w:r w:rsidR="00F446EE" w:rsidRPr="00FC5C97">
        <w:rPr>
          <w:rFonts w:ascii="Times New Roman" w:hAnsi="Times New Roman" w:cs="Times New Roman"/>
          <w:color w:val="002060"/>
        </w:rPr>
        <w:t xml:space="preserve">.  </w:t>
      </w:r>
    </w:p>
    <w:p w14:paraId="365F7903" w14:textId="2B94F709" w:rsidR="00127A5A" w:rsidRPr="00FC5C97" w:rsidRDefault="00127A5A" w:rsidP="00F446EE">
      <w:pPr>
        <w:spacing w:after="0"/>
        <w:rPr>
          <w:rFonts w:ascii="Times New Roman" w:hAnsi="Times New Roman" w:cs="Times New Roman"/>
          <w:color w:val="002060"/>
        </w:rPr>
      </w:pPr>
    </w:p>
    <w:p w14:paraId="7C3329DD" w14:textId="4827C113" w:rsidR="00E5314D" w:rsidRPr="00FC5C97" w:rsidRDefault="00E5314D" w:rsidP="00E5314D">
      <w:pPr>
        <w:spacing w:after="0"/>
        <w:rPr>
          <w:rFonts w:ascii="Times New Roman" w:hAnsi="Times New Roman" w:cs="Times New Roman"/>
          <w:color w:val="002060"/>
        </w:rPr>
      </w:pPr>
      <w:r w:rsidRPr="00FC5C97">
        <w:rPr>
          <w:rFonts w:ascii="Times New Roman" w:hAnsi="Times New Roman" w:cs="Times New Roman"/>
          <w:color w:val="002060"/>
        </w:rPr>
        <w:t>After t</w:t>
      </w:r>
      <w:r w:rsidR="003F0EFF">
        <w:rPr>
          <w:rFonts w:ascii="Times New Roman" w:hAnsi="Times New Roman" w:cs="Times New Roman"/>
          <w:color w:val="002060"/>
        </w:rPr>
        <w:t>he adoption of the OER textbook</w:t>
      </w:r>
      <w:r w:rsidRPr="00FC5C97">
        <w:rPr>
          <w:rFonts w:ascii="Times New Roman" w:hAnsi="Times New Roman" w:cs="Times New Roman"/>
          <w:color w:val="002060"/>
        </w:rPr>
        <w:t xml:space="preserve"> identified for this grant, the textbook costs were reduced to 0.</w:t>
      </w:r>
    </w:p>
    <w:p w14:paraId="569555F8" w14:textId="0001D0B7" w:rsidR="00127A5A" w:rsidRPr="00FC5C97" w:rsidRDefault="00127A5A" w:rsidP="00127A5A">
      <w:pPr>
        <w:spacing w:after="0"/>
        <w:rPr>
          <w:rFonts w:ascii="Times New Roman" w:hAnsi="Times New Roman" w:cs="Times New Roman"/>
          <w:color w:val="002060"/>
        </w:rPr>
      </w:pPr>
      <w:r w:rsidRPr="00FC5C97">
        <w:rPr>
          <w:rFonts w:ascii="Times New Roman" w:hAnsi="Times New Roman" w:cs="Times New Roman"/>
          <w:color w:val="002060"/>
        </w:rPr>
        <w:t>The following OER textbooks were adopted</w:t>
      </w:r>
      <w:r w:rsidR="00E5314D" w:rsidRPr="00FC5C97">
        <w:rPr>
          <w:rFonts w:ascii="Times New Roman" w:hAnsi="Times New Roman" w:cs="Times New Roman"/>
          <w:color w:val="002060"/>
        </w:rPr>
        <w:t xml:space="preserve"> pursuant to the grant:</w:t>
      </w:r>
      <w:r w:rsidRPr="00FC5C97">
        <w:rPr>
          <w:rFonts w:ascii="Times New Roman" w:hAnsi="Times New Roman" w:cs="Times New Roman"/>
          <w:color w:val="002060"/>
        </w:rPr>
        <w:t xml:space="preserve">  </w:t>
      </w:r>
    </w:p>
    <w:p w14:paraId="0F6C8F63" w14:textId="77777777" w:rsidR="00127A5A" w:rsidRPr="00FC5C97" w:rsidRDefault="00127A5A" w:rsidP="00127A5A">
      <w:pPr>
        <w:spacing w:after="0"/>
        <w:rPr>
          <w:rFonts w:ascii="Times New Roman" w:hAnsi="Times New Roman" w:cs="Times New Roman"/>
          <w:color w:val="002060"/>
        </w:rPr>
      </w:pPr>
    </w:p>
    <w:p w14:paraId="7558FB88" w14:textId="0EA68CF7" w:rsidR="00127A5A" w:rsidRDefault="003F0EFF" w:rsidP="00127A5A">
      <w:pPr>
        <w:spacing w:after="0"/>
        <w:rPr>
          <w:rFonts w:ascii="Times New Roman" w:hAnsi="Times New Roman" w:cs="Times New Roman"/>
          <w:color w:val="002060"/>
        </w:rPr>
      </w:pPr>
      <w:r>
        <w:rPr>
          <w:rFonts w:ascii="Times New Roman" w:hAnsi="Times New Roman" w:cs="Times New Roman"/>
          <w:color w:val="002060"/>
        </w:rPr>
        <w:t>Soci 1</w:t>
      </w:r>
      <w:r w:rsidR="00127A5A" w:rsidRPr="00FC5C97">
        <w:rPr>
          <w:rFonts w:ascii="Times New Roman" w:hAnsi="Times New Roman" w:cs="Times New Roman"/>
          <w:color w:val="002060"/>
        </w:rPr>
        <w:t xml:space="preserve">101: </w:t>
      </w:r>
      <w:r>
        <w:rPr>
          <w:rFonts w:ascii="Times New Roman" w:hAnsi="Times New Roman" w:cs="Times New Roman"/>
          <w:color w:val="002060"/>
        </w:rPr>
        <w:t>Introduction to Sociology</w:t>
      </w:r>
    </w:p>
    <w:p w14:paraId="267AA976" w14:textId="5A756FFA" w:rsidR="003F0EFF" w:rsidRPr="003F0EFF" w:rsidRDefault="00403F91" w:rsidP="00127A5A">
      <w:pPr>
        <w:spacing w:after="0"/>
        <w:rPr>
          <w:rFonts w:ascii="Times New Roman" w:hAnsi="Times New Roman" w:cs="Times New Roman"/>
          <w:color w:val="4472C4" w:themeColor="accent5"/>
        </w:rPr>
      </w:pPr>
      <w:hyperlink r:id="rId8" w:history="1">
        <w:r w:rsidR="003F0EFF" w:rsidRPr="003F0EFF">
          <w:rPr>
            <w:rStyle w:val="Hyperlink"/>
            <w:rFonts w:ascii="Times New Roman" w:hAnsi="Times New Roman" w:cs="Times New Roman"/>
            <w:b/>
            <w:color w:val="4472C4" w:themeColor="accent5"/>
          </w:rPr>
          <w:t>https://openstax.org/details/books/introduction-sociology-2e?Book%20details</w:t>
        </w:r>
      </w:hyperlink>
    </w:p>
    <w:p w14:paraId="5F1FAB00" w14:textId="77777777" w:rsidR="00127A5A" w:rsidRPr="00FC5C97" w:rsidRDefault="00127A5A" w:rsidP="00F446EE">
      <w:pPr>
        <w:spacing w:after="0"/>
        <w:rPr>
          <w:rFonts w:ascii="Times New Roman" w:hAnsi="Times New Roman" w:cs="Times New Roman"/>
          <w:color w:val="002060"/>
        </w:rPr>
      </w:pPr>
    </w:p>
    <w:p w14:paraId="2F055BB5" w14:textId="7B88B4B9" w:rsidR="00B45873" w:rsidRPr="00FC5C97" w:rsidRDefault="00F446EE" w:rsidP="00F446EE">
      <w:pPr>
        <w:spacing w:after="0"/>
        <w:rPr>
          <w:rFonts w:ascii="Times New Roman" w:hAnsi="Times New Roman" w:cs="Times New Roman"/>
          <w:color w:val="002060"/>
        </w:rPr>
      </w:pPr>
      <w:r w:rsidRPr="00FC5C97">
        <w:rPr>
          <w:rFonts w:ascii="Times New Roman" w:hAnsi="Times New Roman" w:cs="Times New Roman"/>
          <w:color w:val="002060"/>
        </w:rPr>
        <w:t xml:space="preserve">The second outcome was to develop or adopt </w:t>
      </w:r>
      <w:r w:rsidR="00B45873" w:rsidRPr="00FC5C97">
        <w:rPr>
          <w:rFonts w:ascii="Times New Roman" w:hAnsi="Times New Roman" w:cs="Times New Roman"/>
          <w:color w:val="002060"/>
        </w:rPr>
        <w:t>audio-visual instructional content to align with the OER book.  </w:t>
      </w:r>
      <w:r w:rsidRPr="00FC5C97">
        <w:rPr>
          <w:rFonts w:ascii="Times New Roman" w:hAnsi="Times New Roman" w:cs="Times New Roman"/>
          <w:color w:val="002060"/>
        </w:rPr>
        <w:t xml:space="preserve"> </w:t>
      </w:r>
      <w:r w:rsidR="00B45873" w:rsidRPr="00FC5C97">
        <w:rPr>
          <w:rFonts w:ascii="Times New Roman" w:hAnsi="Times New Roman" w:cs="Times New Roman"/>
          <w:color w:val="002060"/>
        </w:rPr>
        <w:t xml:space="preserve">This </w:t>
      </w:r>
      <w:r w:rsidRPr="00FC5C97">
        <w:rPr>
          <w:rFonts w:ascii="Times New Roman" w:hAnsi="Times New Roman" w:cs="Times New Roman"/>
          <w:color w:val="002060"/>
        </w:rPr>
        <w:t xml:space="preserve">measure was </w:t>
      </w:r>
      <w:r w:rsidR="00B45873" w:rsidRPr="00FC5C97">
        <w:rPr>
          <w:rFonts w:ascii="Times New Roman" w:hAnsi="Times New Roman" w:cs="Times New Roman"/>
          <w:color w:val="002060"/>
        </w:rPr>
        <w:t>designed to improve student success by stimulating learning materials that encourage students to be active and engaged learners and improve student performance.</w:t>
      </w:r>
      <w:r w:rsidR="004C4662" w:rsidRPr="00FC5C97">
        <w:rPr>
          <w:rFonts w:ascii="Times New Roman" w:hAnsi="Times New Roman" w:cs="Times New Roman"/>
          <w:color w:val="002060"/>
        </w:rPr>
        <w:t xml:space="preserve">  </w:t>
      </w:r>
      <w:r w:rsidR="00E5314D" w:rsidRPr="00FC5C97">
        <w:rPr>
          <w:rFonts w:ascii="Times New Roman" w:hAnsi="Times New Roman" w:cs="Times New Roman"/>
          <w:color w:val="002060"/>
        </w:rPr>
        <w:t xml:space="preserve">Below </w:t>
      </w:r>
      <w:r w:rsidR="004C4662" w:rsidRPr="00FC5C97">
        <w:rPr>
          <w:rFonts w:ascii="Times New Roman" w:hAnsi="Times New Roman" w:cs="Times New Roman"/>
          <w:color w:val="002060"/>
        </w:rPr>
        <w:t>is a summary of the multimedia development and adoptions in accordance with the grant:</w:t>
      </w:r>
    </w:p>
    <w:p w14:paraId="1C3C9CE5" w14:textId="0645DB5F" w:rsidR="00F446EE" w:rsidRPr="00FC5C97" w:rsidRDefault="00F446EE" w:rsidP="00F446EE">
      <w:pPr>
        <w:spacing w:after="0"/>
        <w:rPr>
          <w:rFonts w:ascii="Times New Roman" w:hAnsi="Times New Roman" w:cs="Times New Roman"/>
          <w:color w:val="002060"/>
        </w:rPr>
      </w:pPr>
    </w:p>
    <w:p w14:paraId="64974920" w14:textId="11117489" w:rsidR="004C4662" w:rsidRPr="00FC5C97" w:rsidRDefault="005C04F6" w:rsidP="004C4662">
      <w:pPr>
        <w:spacing w:after="0" w:line="240" w:lineRule="auto"/>
        <w:ind w:left="720"/>
        <w:rPr>
          <w:rFonts w:ascii="Times New Roman" w:eastAsia="Times New Roman" w:hAnsi="Times New Roman" w:cs="Times New Roman"/>
          <w:color w:val="002060"/>
        </w:rPr>
      </w:pPr>
      <w:r>
        <w:rPr>
          <w:rFonts w:ascii="Times New Roman" w:eastAsia="Times New Roman" w:hAnsi="Times New Roman" w:cs="Times New Roman"/>
          <w:color w:val="002060"/>
        </w:rPr>
        <w:t>Soci 1</w:t>
      </w:r>
      <w:r w:rsidR="004C4662" w:rsidRPr="00FC5C97">
        <w:rPr>
          <w:rFonts w:ascii="Times New Roman" w:eastAsia="Times New Roman" w:hAnsi="Times New Roman" w:cs="Times New Roman"/>
          <w:color w:val="002060"/>
        </w:rPr>
        <w:t>101</w:t>
      </w:r>
      <w:r>
        <w:rPr>
          <w:rFonts w:ascii="Times New Roman" w:eastAsia="Times New Roman" w:hAnsi="Times New Roman" w:cs="Times New Roman"/>
          <w:color w:val="002060"/>
        </w:rPr>
        <w:t>/Principal Investigator 1 - 17</w:t>
      </w:r>
      <w:r w:rsidR="004C4662" w:rsidRPr="00FC5C97">
        <w:rPr>
          <w:rFonts w:ascii="Times New Roman" w:eastAsia="Times New Roman" w:hAnsi="Times New Roman" w:cs="Times New Roman"/>
          <w:color w:val="002060"/>
        </w:rPr>
        <w:t xml:space="preserve"> video lectures were developed or adopted </w:t>
      </w:r>
    </w:p>
    <w:p w14:paraId="09B8D7C5" w14:textId="5047701A" w:rsidR="004C4662" w:rsidRPr="00FC5C97" w:rsidRDefault="005C04F6" w:rsidP="004C4662">
      <w:pPr>
        <w:spacing w:after="0" w:line="240" w:lineRule="auto"/>
        <w:ind w:left="720"/>
        <w:rPr>
          <w:rFonts w:ascii="Times New Roman" w:eastAsia="Times New Roman" w:hAnsi="Times New Roman" w:cs="Times New Roman"/>
          <w:color w:val="002060"/>
        </w:rPr>
      </w:pPr>
      <w:r>
        <w:rPr>
          <w:rFonts w:ascii="Times New Roman" w:eastAsia="Times New Roman" w:hAnsi="Times New Roman" w:cs="Times New Roman"/>
          <w:color w:val="002060"/>
        </w:rPr>
        <w:t>Soci 1101/Principal Investigator 2</w:t>
      </w:r>
      <w:r w:rsidR="004C4662" w:rsidRPr="00FC5C97">
        <w:rPr>
          <w:rFonts w:ascii="Times New Roman" w:eastAsia="Times New Roman" w:hAnsi="Times New Roman" w:cs="Times New Roman"/>
          <w:color w:val="002060"/>
        </w:rPr>
        <w:t xml:space="preserve"> – 22 video lectures were developed or adopted</w:t>
      </w:r>
    </w:p>
    <w:p w14:paraId="40FD7C71" w14:textId="77777777" w:rsidR="004C4662" w:rsidRPr="00FC5C97" w:rsidRDefault="004C4662" w:rsidP="00F446EE">
      <w:pPr>
        <w:spacing w:after="0"/>
        <w:rPr>
          <w:rFonts w:ascii="Times New Roman" w:hAnsi="Times New Roman" w:cs="Times New Roman"/>
          <w:color w:val="002060"/>
        </w:rPr>
      </w:pPr>
    </w:p>
    <w:p w14:paraId="37A6611B" w14:textId="7E87E57E" w:rsidR="00DF79E1" w:rsidRPr="00FC5C97" w:rsidRDefault="00127A5A" w:rsidP="00777A6F">
      <w:pPr>
        <w:spacing w:after="0"/>
        <w:rPr>
          <w:rFonts w:ascii="Times New Roman" w:hAnsi="Times New Roman" w:cs="Times New Roman"/>
          <w:color w:val="002060"/>
        </w:rPr>
      </w:pPr>
      <w:r w:rsidRPr="00FC5C97">
        <w:rPr>
          <w:rFonts w:ascii="Times New Roman" w:hAnsi="Times New Roman" w:cs="Times New Roman"/>
          <w:color w:val="002060"/>
        </w:rPr>
        <w:t xml:space="preserve">The third outcome was </w:t>
      </w:r>
      <w:r w:rsidR="00026483" w:rsidRPr="00FC5C97">
        <w:rPr>
          <w:rFonts w:ascii="Times New Roman" w:hAnsi="Times New Roman" w:cs="Times New Roman"/>
          <w:color w:val="002060"/>
        </w:rPr>
        <w:t xml:space="preserve">to </w:t>
      </w:r>
      <w:r w:rsidRPr="00FC5C97">
        <w:rPr>
          <w:rFonts w:ascii="Times New Roman" w:hAnsi="Times New Roman" w:cs="Times New Roman"/>
          <w:color w:val="002060"/>
        </w:rPr>
        <w:t>expand the use of OER</w:t>
      </w:r>
      <w:r w:rsidR="005C04F6">
        <w:rPr>
          <w:rFonts w:ascii="Times New Roman" w:hAnsi="Times New Roman" w:cs="Times New Roman"/>
          <w:color w:val="002060"/>
        </w:rPr>
        <w:t xml:space="preserve"> and other free text</w:t>
      </w:r>
      <w:r w:rsidR="003C1C5D">
        <w:rPr>
          <w:rFonts w:ascii="Times New Roman" w:hAnsi="Times New Roman" w:cs="Times New Roman"/>
          <w:color w:val="002060"/>
        </w:rPr>
        <w:t xml:space="preserve"> student resources in the Sociology Program at CSU</w:t>
      </w:r>
      <w:r w:rsidRPr="00FC5C97">
        <w:rPr>
          <w:rFonts w:ascii="Times New Roman" w:hAnsi="Times New Roman" w:cs="Times New Roman"/>
          <w:color w:val="002060"/>
        </w:rPr>
        <w:t xml:space="preserve"> by </w:t>
      </w:r>
      <w:r w:rsidR="005C04F6">
        <w:rPr>
          <w:rFonts w:ascii="Times New Roman" w:hAnsi="Times New Roman" w:cs="Times New Roman"/>
          <w:color w:val="002060"/>
        </w:rPr>
        <w:t>examining the respective course offers of the two principal investigators on this grant and determining how to transition to the adoption</w:t>
      </w:r>
      <w:r w:rsidRPr="00FC5C97">
        <w:rPr>
          <w:rFonts w:ascii="Times New Roman" w:hAnsi="Times New Roman" w:cs="Times New Roman"/>
          <w:color w:val="002060"/>
        </w:rPr>
        <w:t xml:space="preserve"> and creation of no-cost or low-cost textbooks for other </w:t>
      </w:r>
      <w:r w:rsidR="003C1C5D">
        <w:rPr>
          <w:rFonts w:ascii="Times New Roman" w:hAnsi="Times New Roman" w:cs="Times New Roman"/>
          <w:color w:val="002060"/>
        </w:rPr>
        <w:t xml:space="preserve">traditional sections of Sociology 1101 and potentially </w:t>
      </w:r>
      <w:r w:rsidRPr="00FC5C97">
        <w:rPr>
          <w:rFonts w:ascii="Times New Roman" w:hAnsi="Times New Roman" w:cs="Times New Roman"/>
          <w:color w:val="002060"/>
        </w:rPr>
        <w:t>upper-division courses.</w:t>
      </w:r>
      <w:r w:rsidR="00777A6F" w:rsidRPr="00FC5C97">
        <w:rPr>
          <w:rFonts w:ascii="Times New Roman" w:hAnsi="Times New Roman" w:cs="Times New Roman"/>
          <w:color w:val="002060"/>
        </w:rPr>
        <w:t xml:space="preserve">  </w:t>
      </w:r>
      <w:r w:rsidR="003C1C5D">
        <w:rPr>
          <w:rFonts w:ascii="Times New Roman" w:hAnsi="Times New Roman" w:cs="Times New Roman"/>
          <w:color w:val="002060"/>
        </w:rPr>
        <w:t>At least one</w:t>
      </w:r>
      <w:r w:rsidR="005C04F6">
        <w:rPr>
          <w:rFonts w:ascii="Times New Roman" w:hAnsi="Times New Roman" w:cs="Times New Roman"/>
          <w:color w:val="002060"/>
        </w:rPr>
        <w:t xml:space="preserve"> upper-division course taught by one of the principal investigators has transitioned to the use of no-cost materials and t</w:t>
      </w:r>
      <w:r w:rsidR="00777A6F" w:rsidRPr="00FC5C97">
        <w:rPr>
          <w:rFonts w:ascii="Times New Roman" w:hAnsi="Times New Roman" w:cs="Times New Roman"/>
          <w:color w:val="002060"/>
        </w:rPr>
        <w:t xml:space="preserve">he department is reviewing additional courses that can be transformed with the use of OER textbooks in place of the </w:t>
      </w:r>
      <w:r w:rsidR="00E5314D" w:rsidRPr="00FC5C97">
        <w:rPr>
          <w:rFonts w:ascii="Times New Roman" w:hAnsi="Times New Roman" w:cs="Times New Roman"/>
          <w:color w:val="002060"/>
        </w:rPr>
        <w:t xml:space="preserve">fee-based textbooks in order to expand the cost-savings further. </w:t>
      </w:r>
    </w:p>
    <w:p w14:paraId="53CF9C4C" w14:textId="77777777" w:rsidR="00777A6F" w:rsidRPr="00FC5C97" w:rsidRDefault="00777A6F" w:rsidP="00777A6F">
      <w:pPr>
        <w:spacing w:after="0"/>
        <w:rPr>
          <w:rFonts w:ascii="Times New Roman" w:hAnsi="Times New Roman" w:cs="Times New Roman"/>
          <w:color w:val="002060"/>
        </w:rPr>
      </w:pPr>
    </w:p>
    <w:p w14:paraId="0D1B3650" w14:textId="0666F8B1" w:rsidR="00101A24" w:rsidRPr="00FC5C97" w:rsidRDefault="00101A24" w:rsidP="00101A24">
      <w:pPr>
        <w:ind w:left="360"/>
        <w:rPr>
          <w:rFonts w:ascii="Times New Roman" w:hAnsi="Times New Roman" w:cs="Times New Roman"/>
          <w:color w:val="002060"/>
        </w:rPr>
      </w:pPr>
      <w:r w:rsidRPr="00FC5C97">
        <w:rPr>
          <w:rFonts w:ascii="Times New Roman" w:hAnsi="Times New Roman" w:cs="Times New Roman"/>
          <w:color w:val="002060"/>
        </w:rPr>
        <w:t xml:space="preserve">B. Describe lessons learned, including any things you would do differently next time.  </w:t>
      </w:r>
    </w:p>
    <w:p w14:paraId="433C01AD" w14:textId="6843305A" w:rsidR="001B3C27" w:rsidRPr="00FC5C97" w:rsidRDefault="00652410" w:rsidP="001B3C27">
      <w:pPr>
        <w:rPr>
          <w:rFonts w:ascii="Times New Roman" w:hAnsi="Times New Roman" w:cs="Times New Roman"/>
          <w:color w:val="002060"/>
        </w:rPr>
      </w:pPr>
      <w:r>
        <w:rPr>
          <w:rFonts w:ascii="Times New Roman" w:hAnsi="Times New Roman" w:cs="Times New Roman"/>
          <w:color w:val="002060"/>
        </w:rPr>
        <w:t>Both team</w:t>
      </w:r>
      <w:r w:rsidR="001B3C27" w:rsidRPr="00FC5C97">
        <w:rPr>
          <w:rFonts w:ascii="Times New Roman" w:hAnsi="Times New Roman" w:cs="Times New Roman"/>
          <w:color w:val="002060"/>
        </w:rPr>
        <w:t xml:space="preserve"> member</w:t>
      </w:r>
      <w:r>
        <w:rPr>
          <w:rFonts w:ascii="Times New Roman" w:hAnsi="Times New Roman" w:cs="Times New Roman"/>
          <w:color w:val="002060"/>
        </w:rPr>
        <w:t>s</w:t>
      </w:r>
      <w:r w:rsidR="001B3C27" w:rsidRPr="00FC5C97">
        <w:rPr>
          <w:rFonts w:ascii="Times New Roman" w:hAnsi="Times New Roman" w:cs="Times New Roman"/>
          <w:color w:val="002060"/>
        </w:rPr>
        <w:t xml:space="preserve">, noted that since the free textbook chosen had no teaching aides, </w:t>
      </w:r>
      <w:r>
        <w:rPr>
          <w:rFonts w:ascii="Times New Roman" w:hAnsi="Times New Roman" w:cs="Times New Roman"/>
          <w:color w:val="002060"/>
        </w:rPr>
        <w:t>t</w:t>
      </w:r>
      <w:r w:rsidR="001B3C27" w:rsidRPr="00FC5C97">
        <w:rPr>
          <w:rFonts w:ascii="Times New Roman" w:hAnsi="Times New Roman" w:cs="Times New Roman"/>
          <w:color w:val="002060"/>
        </w:rPr>
        <w:t>he</w:t>
      </w:r>
      <w:r>
        <w:rPr>
          <w:rFonts w:ascii="Times New Roman" w:hAnsi="Times New Roman" w:cs="Times New Roman"/>
          <w:color w:val="002060"/>
        </w:rPr>
        <w:t>y were</w:t>
      </w:r>
      <w:r w:rsidR="001B3C27" w:rsidRPr="00FC5C97">
        <w:rPr>
          <w:rFonts w:ascii="Times New Roman" w:hAnsi="Times New Roman" w:cs="Times New Roman"/>
          <w:color w:val="002060"/>
        </w:rPr>
        <w:t xml:space="preserve"> forced to quickly create </w:t>
      </w:r>
      <w:r>
        <w:rPr>
          <w:rFonts w:ascii="Times New Roman" w:hAnsi="Times New Roman" w:cs="Times New Roman"/>
          <w:color w:val="002060"/>
        </w:rPr>
        <w:t xml:space="preserve">new </w:t>
      </w:r>
      <w:r w:rsidR="001B3C27" w:rsidRPr="00FC5C97">
        <w:rPr>
          <w:rFonts w:ascii="Times New Roman" w:hAnsi="Times New Roman" w:cs="Times New Roman"/>
          <w:color w:val="002060"/>
        </w:rPr>
        <w:t>quizzes, exams, lectures</w:t>
      </w:r>
      <w:r w:rsidR="003C1C5D">
        <w:rPr>
          <w:rFonts w:ascii="Times New Roman" w:hAnsi="Times New Roman" w:cs="Times New Roman"/>
          <w:color w:val="002060"/>
        </w:rPr>
        <w:t>,</w:t>
      </w:r>
      <w:r w:rsidR="001B3C27" w:rsidRPr="00FC5C97">
        <w:rPr>
          <w:rFonts w:ascii="Times New Roman" w:hAnsi="Times New Roman" w:cs="Times New Roman"/>
          <w:color w:val="002060"/>
        </w:rPr>
        <w:t xml:space="preserve"> power</w:t>
      </w:r>
      <w:r w:rsidR="003C1C5D">
        <w:rPr>
          <w:rFonts w:ascii="Times New Roman" w:hAnsi="Times New Roman" w:cs="Times New Roman"/>
          <w:color w:val="002060"/>
        </w:rPr>
        <w:t xml:space="preserve"> </w:t>
      </w:r>
      <w:r w:rsidR="001B3C27" w:rsidRPr="00FC5C97">
        <w:rPr>
          <w:rFonts w:ascii="Times New Roman" w:hAnsi="Times New Roman" w:cs="Times New Roman"/>
          <w:color w:val="002060"/>
        </w:rPr>
        <w:t>points</w:t>
      </w:r>
      <w:r w:rsidR="003C1C5D">
        <w:rPr>
          <w:rFonts w:ascii="Times New Roman" w:hAnsi="Times New Roman" w:cs="Times New Roman"/>
          <w:color w:val="002060"/>
        </w:rPr>
        <w:t xml:space="preserve">, and </w:t>
      </w:r>
      <w:r>
        <w:rPr>
          <w:rFonts w:ascii="Times New Roman" w:hAnsi="Times New Roman" w:cs="Times New Roman"/>
          <w:color w:val="002060"/>
        </w:rPr>
        <w:t>video content for supplemental lectures</w:t>
      </w:r>
      <w:r w:rsidR="001B3C27" w:rsidRPr="00FC5C97">
        <w:rPr>
          <w:rFonts w:ascii="Times New Roman" w:hAnsi="Times New Roman" w:cs="Times New Roman"/>
          <w:color w:val="002060"/>
        </w:rPr>
        <w:t xml:space="preserve">.  Perusing the online text and trying to create </w:t>
      </w:r>
      <w:r>
        <w:rPr>
          <w:rFonts w:ascii="Times New Roman" w:hAnsi="Times New Roman" w:cs="Times New Roman"/>
          <w:color w:val="002060"/>
        </w:rPr>
        <w:t xml:space="preserve">quiz and </w:t>
      </w:r>
      <w:r w:rsidR="001B3C27" w:rsidRPr="00FC5C97">
        <w:rPr>
          <w:rFonts w:ascii="Times New Roman" w:hAnsi="Times New Roman" w:cs="Times New Roman"/>
          <w:color w:val="002060"/>
        </w:rPr>
        <w:t>exam questions that were pertinent, accurate and in the proper context was</w:t>
      </w:r>
      <w:r>
        <w:rPr>
          <w:rFonts w:ascii="Times New Roman" w:hAnsi="Times New Roman" w:cs="Times New Roman"/>
          <w:color w:val="002060"/>
        </w:rPr>
        <w:t xml:space="preserve"> challenging and this information was passed on to team member #2 who subsequently ended up re-writing</w:t>
      </w:r>
      <w:r w:rsidR="001B3C27" w:rsidRPr="00FC5C97">
        <w:rPr>
          <w:rFonts w:ascii="Times New Roman" w:hAnsi="Times New Roman" w:cs="Times New Roman"/>
          <w:color w:val="002060"/>
        </w:rPr>
        <w:t xml:space="preserve"> many of the </w:t>
      </w:r>
      <w:r>
        <w:rPr>
          <w:rFonts w:ascii="Times New Roman" w:hAnsi="Times New Roman" w:cs="Times New Roman"/>
          <w:color w:val="002060"/>
        </w:rPr>
        <w:t>quiz/</w:t>
      </w:r>
      <w:r w:rsidR="001B3C27" w:rsidRPr="00FC5C97">
        <w:rPr>
          <w:rFonts w:ascii="Times New Roman" w:hAnsi="Times New Roman" w:cs="Times New Roman"/>
          <w:color w:val="002060"/>
        </w:rPr>
        <w:t xml:space="preserve">exam questions for the </w:t>
      </w:r>
      <w:r>
        <w:rPr>
          <w:rFonts w:ascii="Times New Roman" w:hAnsi="Times New Roman" w:cs="Times New Roman"/>
          <w:color w:val="002060"/>
        </w:rPr>
        <w:t>subsequent  semester of implementation.</w:t>
      </w:r>
    </w:p>
    <w:p w14:paraId="70191E97" w14:textId="1A3C0704" w:rsidR="001B3C27" w:rsidRPr="00FC5C97" w:rsidRDefault="003C1C5D" w:rsidP="001B3C27">
      <w:pPr>
        <w:rPr>
          <w:rFonts w:ascii="Times New Roman" w:hAnsi="Times New Roman" w:cs="Times New Roman"/>
          <w:color w:val="002060"/>
        </w:rPr>
      </w:pPr>
      <w:proofErr w:type="gramStart"/>
      <w:r>
        <w:rPr>
          <w:rFonts w:ascii="Times New Roman" w:hAnsi="Times New Roman" w:cs="Times New Roman"/>
          <w:color w:val="002060"/>
        </w:rPr>
        <w:t>The team</w:t>
      </w:r>
      <w:r w:rsidR="001B3C27" w:rsidRPr="00FC5C97">
        <w:rPr>
          <w:rFonts w:ascii="Times New Roman" w:hAnsi="Times New Roman" w:cs="Times New Roman"/>
          <w:color w:val="002060"/>
        </w:rPr>
        <w:t>,</w:t>
      </w:r>
      <w:proofErr w:type="gramEnd"/>
      <w:r w:rsidR="001B3C27" w:rsidRPr="00FC5C97">
        <w:rPr>
          <w:rFonts w:ascii="Times New Roman" w:hAnsi="Times New Roman" w:cs="Times New Roman"/>
          <w:color w:val="002060"/>
        </w:rPr>
        <w:t xml:space="preserve"> noted</w:t>
      </w:r>
      <w:r w:rsidR="00E5314D" w:rsidRPr="00FC5C97">
        <w:rPr>
          <w:rFonts w:ascii="Times New Roman" w:hAnsi="Times New Roman" w:cs="Times New Roman"/>
          <w:color w:val="002060"/>
        </w:rPr>
        <w:t xml:space="preserve"> that </w:t>
      </w:r>
      <w:r w:rsidR="00652410">
        <w:rPr>
          <w:rFonts w:ascii="Times New Roman" w:hAnsi="Times New Roman" w:cs="Times New Roman"/>
          <w:color w:val="002060"/>
        </w:rPr>
        <w:t xml:space="preserve">in using the previously assigned textbook </w:t>
      </w:r>
      <w:r w:rsidR="000B1B2E">
        <w:rPr>
          <w:rFonts w:ascii="Times New Roman" w:hAnsi="Times New Roman" w:cs="Times New Roman"/>
          <w:color w:val="002060"/>
        </w:rPr>
        <w:t>which</w:t>
      </w:r>
      <w:r w:rsidR="00652410">
        <w:rPr>
          <w:rFonts w:ascii="Times New Roman" w:hAnsi="Times New Roman" w:cs="Times New Roman"/>
          <w:color w:val="002060"/>
        </w:rPr>
        <w:t xml:space="preserve"> was quite expensive for the students to purchase, nonetheless extensive </w:t>
      </w:r>
      <w:r w:rsidR="00652410" w:rsidRPr="00FC5C97">
        <w:rPr>
          <w:rFonts w:ascii="Times New Roman" w:hAnsi="Times New Roman" w:cs="Times New Roman"/>
          <w:color w:val="002060"/>
        </w:rPr>
        <w:t xml:space="preserve">audio-visual instructional content was </w:t>
      </w:r>
      <w:r w:rsidR="00652410">
        <w:rPr>
          <w:rFonts w:ascii="Times New Roman" w:hAnsi="Times New Roman" w:cs="Times New Roman"/>
          <w:color w:val="002060"/>
        </w:rPr>
        <w:t>developed</w:t>
      </w:r>
      <w:r w:rsidR="000B1B2E">
        <w:rPr>
          <w:rFonts w:ascii="Times New Roman" w:hAnsi="Times New Roman" w:cs="Times New Roman"/>
          <w:color w:val="002060"/>
        </w:rPr>
        <w:t xml:space="preserve"> to accompany this text</w:t>
      </w:r>
      <w:r w:rsidR="00A27090">
        <w:rPr>
          <w:rFonts w:ascii="Times New Roman" w:hAnsi="Times New Roman" w:cs="Times New Roman"/>
          <w:color w:val="002060"/>
        </w:rPr>
        <w:t>. The preparation of this content took approximately</w:t>
      </w:r>
      <w:r w:rsidR="000B1B2E">
        <w:rPr>
          <w:rFonts w:ascii="Times New Roman" w:hAnsi="Times New Roman" w:cs="Times New Roman"/>
          <w:color w:val="002060"/>
        </w:rPr>
        <w:t xml:space="preserve"> two years</w:t>
      </w:r>
      <w:r w:rsidR="00A27090">
        <w:rPr>
          <w:rFonts w:ascii="Times New Roman" w:hAnsi="Times New Roman" w:cs="Times New Roman"/>
          <w:color w:val="002060"/>
        </w:rPr>
        <w:t xml:space="preserve"> to complete. It was done</w:t>
      </w:r>
      <w:r w:rsidR="000B1B2E">
        <w:rPr>
          <w:rFonts w:ascii="Times New Roman" w:hAnsi="Times New Roman" w:cs="Times New Roman"/>
          <w:color w:val="002060"/>
        </w:rPr>
        <w:t xml:space="preserve"> </w:t>
      </w:r>
      <w:proofErr w:type="gramStart"/>
      <w:r w:rsidR="000B1B2E">
        <w:rPr>
          <w:rFonts w:ascii="Times New Roman" w:hAnsi="Times New Roman" w:cs="Times New Roman"/>
          <w:color w:val="002060"/>
        </w:rPr>
        <w:t xml:space="preserve">in order </w:t>
      </w:r>
      <w:r w:rsidR="00652410" w:rsidRPr="00FC5C97">
        <w:rPr>
          <w:rFonts w:ascii="Times New Roman" w:hAnsi="Times New Roman" w:cs="Times New Roman"/>
          <w:color w:val="002060"/>
        </w:rPr>
        <w:t>to</w:t>
      </w:r>
      <w:proofErr w:type="gramEnd"/>
      <w:r w:rsidR="00652410" w:rsidRPr="00FC5C97">
        <w:rPr>
          <w:rFonts w:ascii="Times New Roman" w:hAnsi="Times New Roman" w:cs="Times New Roman"/>
          <w:color w:val="002060"/>
        </w:rPr>
        <w:t xml:space="preserve"> </w:t>
      </w:r>
      <w:r w:rsidR="000B1B2E">
        <w:rPr>
          <w:rFonts w:ascii="Times New Roman" w:hAnsi="Times New Roman" w:cs="Times New Roman"/>
          <w:color w:val="002060"/>
        </w:rPr>
        <w:t xml:space="preserve">enhance and </w:t>
      </w:r>
      <w:r w:rsidR="00652410" w:rsidRPr="00FC5C97">
        <w:rPr>
          <w:rFonts w:ascii="Times New Roman" w:hAnsi="Times New Roman" w:cs="Times New Roman"/>
          <w:color w:val="002060"/>
        </w:rPr>
        <w:t xml:space="preserve">improve student success by </w:t>
      </w:r>
      <w:r w:rsidR="00652410">
        <w:rPr>
          <w:rFonts w:ascii="Times New Roman" w:hAnsi="Times New Roman" w:cs="Times New Roman"/>
          <w:color w:val="002060"/>
        </w:rPr>
        <w:t xml:space="preserve">creating </w:t>
      </w:r>
      <w:r w:rsidR="00652410" w:rsidRPr="00FC5C97">
        <w:rPr>
          <w:rFonts w:ascii="Times New Roman" w:hAnsi="Times New Roman" w:cs="Times New Roman"/>
          <w:color w:val="002060"/>
        </w:rPr>
        <w:t>stimulating learning materials that encourage</w:t>
      </w:r>
      <w:r w:rsidR="00652410">
        <w:rPr>
          <w:rFonts w:ascii="Times New Roman" w:hAnsi="Times New Roman" w:cs="Times New Roman"/>
          <w:color w:val="002060"/>
        </w:rPr>
        <w:t>d</w:t>
      </w:r>
      <w:r w:rsidR="00652410" w:rsidRPr="00FC5C97">
        <w:rPr>
          <w:rFonts w:ascii="Times New Roman" w:hAnsi="Times New Roman" w:cs="Times New Roman"/>
          <w:color w:val="002060"/>
        </w:rPr>
        <w:t xml:space="preserve"> students to be active and engaged learners</w:t>
      </w:r>
      <w:r w:rsidR="000B1B2E">
        <w:rPr>
          <w:rFonts w:ascii="Times New Roman" w:hAnsi="Times New Roman" w:cs="Times New Roman"/>
          <w:color w:val="002060"/>
        </w:rPr>
        <w:t xml:space="preserve"> with the goal in mind of </w:t>
      </w:r>
      <w:r w:rsidR="00652410">
        <w:rPr>
          <w:rFonts w:ascii="Times New Roman" w:hAnsi="Times New Roman" w:cs="Times New Roman"/>
          <w:color w:val="002060"/>
        </w:rPr>
        <w:t>improving</w:t>
      </w:r>
      <w:r w:rsidR="00652410" w:rsidRPr="00FC5C97">
        <w:rPr>
          <w:rFonts w:ascii="Times New Roman" w:hAnsi="Times New Roman" w:cs="Times New Roman"/>
          <w:color w:val="002060"/>
        </w:rPr>
        <w:t xml:space="preserve"> student performance. </w:t>
      </w:r>
      <w:r w:rsidR="000B1B2E">
        <w:rPr>
          <w:rFonts w:ascii="Times New Roman" w:hAnsi="Times New Roman" w:cs="Times New Roman"/>
          <w:color w:val="002060"/>
        </w:rPr>
        <w:t>S</w:t>
      </w:r>
      <w:r w:rsidR="000B1B2E" w:rsidRPr="00FC5C97">
        <w:rPr>
          <w:rFonts w:ascii="Times New Roman" w:hAnsi="Times New Roman" w:cs="Times New Roman"/>
          <w:color w:val="002060"/>
        </w:rPr>
        <w:t>i</w:t>
      </w:r>
      <w:r w:rsidR="00A27090">
        <w:rPr>
          <w:rFonts w:ascii="Times New Roman" w:hAnsi="Times New Roman" w:cs="Times New Roman"/>
          <w:color w:val="002060"/>
        </w:rPr>
        <w:t>nc</w:t>
      </w:r>
      <w:r w:rsidR="000B1B2E" w:rsidRPr="00FC5C97">
        <w:rPr>
          <w:rFonts w:ascii="Times New Roman" w:hAnsi="Times New Roman" w:cs="Times New Roman"/>
          <w:color w:val="002060"/>
        </w:rPr>
        <w:t>e the free textbook chosen had no teaching aides</w:t>
      </w:r>
      <w:r w:rsidR="000B1B2E">
        <w:rPr>
          <w:rFonts w:ascii="Times New Roman" w:hAnsi="Times New Roman" w:cs="Times New Roman"/>
          <w:color w:val="002060"/>
        </w:rPr>
        <w:t>, extensive work needed to be done to align and adapt the previous audio-visual instructional content created for the previous textbook with that of the content in the free textbook. This was</w:t>
      </w:r>
      <w:r w:rsidR="00A27090">
        <w:rPr>
          <w:rFonts w:ascii="Times New Roman" w:hAnsi="Times New Roman" w:cs="Times New Roman"/>
          <w:color w:val="002060"/>
        </w:rPr>
        <w:t xml:space="preserve"> quite </w:t>
      </w:r>
      <w:r w:rsidR="000B1B2E">
        <w:rPr>
          <w:rFonts w:ascii="Times New Roman" w:hAnsi="Times New Roman" w:cs="Times New Roman"/>
          <w:color w:val="002060"/>
        </w:rPr>
        <w:t xml:space="preserve">a labor intensive project </w:t>
      </w:r>
      <w:r>
        <w:rPr>
          <w:rFonts w:ascii="Times New Roman" w:hAnsi="Times New Roman" w:cs="Times New Roman"/>
          <w:color w:val="002060"/>
        </w:rPr>
        <w:t>not only on the part of the team</w:t>
      </w:r>
      <w:r w:rsidR="00A27090">
        <w:rPr>
          <w:rFonts w:ascii="Times New Roman" w:hAnsi="Times New Roman" w:cs="Times New Roman"/>
          <w:color w:val="002060"/>
        </w:rPr>
        <w:t xml:space="preserve"> but </w:t>
      </w:r>
      <w:r w:rsidR="000B1B2E">
        <w:rPr>
          <w:rFonts w:ascii="Times New Roman" w:hAnsi="Times New Roman" w:cs="Times New Roman"/>
          <w:color w:val="002060"/>
        </w:rPr>
        <w:t xml:space="preserve">required tremendous technical support from the staff of the Center for Excellence in Learning and Teaching </w:t>
      </w:r>
      <w:r w:rsidR="00A27090">
        <w:rPr>
          <w:rFonts w:ascii="Times New Roman" w:hAnsi="Times New Roman" w:cs="Times New Roman"/>
          <w:color w:val="002060"/>
        </w:rPr>
        <w:t xml:space="preserve">as they were instrumental in the conversion of applicable material to the new free textbook online platform. </w:t>
      </w:r>
    </w:p>
    <w:p w14:paraId="6E7CF058" w14:textId="43CF681C" w:rsidR="00101A24" w:rsidRPr="00FC5C97" w:rsidRDefault="001B3C27" w:rsidP="007764EB">
      <w:pPr>
        <w:rPr>
          <w:rFonts w:ascii="Times New Roman" w:hAnsi="Times New Roman" w:cs="Times New Roman"/>
          <w:color w:val="002060"/>
        </w:rPr>
      </w:pPr>
      <w:r w:rsidRPr="00FC5C97">
        <w:rPr>
          <w:rFonts w:ascii="Times New Roman" w:hAnsi="Times New Roman" w:cs="Times New Roman"/>
          <w:color w:val="002060"/>
        </w:rPr>
        <w:t xml:space="preserve"> </w:t>
      </w:r>
      <w:r w:rsidR="00AF4890" w:rsidRPr="00FC5C97">
        <w:rPr>
          <w:rFonts w:ascii="Times New Roman" w:hAnsi="Times New Roman" w:cs="Times New Roman"/>
          <w:color w:val="002060"/>
        </w:rPr>
        <w:t>2</w:t>
      </w:r>
      <w:r w:rsidR="00101A24" w:rsidRPr="00FC5C97">
        <w:rPr>
          <w:rFonts w:ascii="Times New Roman" w:hAnsi="Times New Roman" w:cs="Times New Roman"/>
          <w:color w:val="002060"/>
        </w:rPr>
        <w:t>.  Quotes</w:t>
      </w:r>
    </w:p>
    <w:p w14:paraId="6B019FC3" w14:textId="4F7A9D66" w:rsidR="004F2656" w:rsidRDefault="006806DD" w:rsidP="00C80819">
      <w:pPr>
        <w:pStyle w:val="ListParagraph"/>
        <w:numPr>
          <w:ilvl w:val="0"/>
          <w:numId w:val="13"/>
        </w:numPr>
        <w:rPr>
          <w:rFonts w:ascii="Times New Roman" w:hAnsi="Times New Roman" w:cs="Times New Roman"/>
          <w:color w:val="002060"/>
        </w:rPr>
      </w:pPr>
      <w:r>
        <w:rPr>
          <w:rFonts w:ascii="Times New Roman" w:hAnsi="Times New Roman" w:cs="Times New Roman"/>
          <w:color w:val="002060"/>
        </w:rPr>
        <w:t>Provide several</w:t>
      </w:r>
      <w:r w:rsidR="00101A24" w:rsidRPr="00FC5C97">
        <w:rPr>
          <w:rFonts w:ascii="Times New Roman" w:hAnsi="Times New Roman" w:cs="Times New Roman"/>
          <w:color w:val="002060"/>
        </w:rPr>
        <w:t xml:space="preserve"> quotes from students </w:t>
      </w:r>
      <w:r w:rsidR="003E1BCB" w:rsidRPr="00FC5C97">
        <w:rPr>
          <w:rFonts w:ascii="Times New Roman" w:hAnsi="Times New Roman" w:cs="Times New Roman"/>
          <w:color w:val="002060"/>
        </w:rPr>
        <w:t>evaluating their</w:t>
      </w:r>
      <w:r w:rsidR="00101A24" w:rsidRPr="00FC5C97">
        <w:rPr>
          <w:rFonts w:ascii="Times New Roman" w:hAnsi="Times New Roman" w:cs="Times New Roman"/>
          <w:color w:val="002060"/>
        </w:rPr>
        <w:t xml:space="preserve"> </w:t>
      </w:r>
      <w:r w:rsidR="003E1BCB" w:rsidRPr="00FC5C97">
        <w:rPr>
          <w:rFonts w:ascii="Times New Roman" w:hAnsi="Times New Roman" w:cs="Times New Roman"/>
          <w:color w:val="002060"/>
        </w:rPr>
        <w:t xml:space="preserve">experience with </w:t>
      </w:r>
      <w:r w:rsidR="00101A24" w:rsidRPr="00FC5C97">
        <w:rPr>
          <w:rFonts w:ascii="Times New Roman" w:hAnsi="Times New Roman" w:cs="Times New Roman"/>
          <w:color w:val="002060"/>
        </w:rPr>
        <w:t xml:space="preserve">the no-cost </w:t>
      </w:r>
      <w:r w:rsidR="003E1BCB" w:rsidRPr="00FC5C97">
        <w:rPr>
          <w:rFonts w:ascii="Times New Roman" w:hAnsi="Times New Roman" w:cs="Times New Roman"/>
          <w:color w:val="002060"/>
        </w:rPr>
        <w:t>learning materials</w:t>
      </w:r>
      <w:r w:rsidR="00101A24" w:rsidRPr="00FC5C97">
        <w:rPr>
          <w:rFonts w:ascii="Times New Roman" w:hAnsi="Times New Roman" w:cs="Times New Roman"/>
          <w:color w:val="002060"/>
        </w:rPr>
        <w:t>.</w:t>
      </w:r>
      <w:r>
        <w:rPr>
          <w:rFonts w:ascii="Times New Roman" w:hAnsi="Times New Roman" w:cs="Times New Roman"/>
          <w:color w:val="002060"/>
        </w:rPr>
        <w:t xml:space="preserve"> (A full list of quotes can be found in the “Results” section of the Appendix.)</w:t>
      </w:r>
    </w:p>
    <w:p w14:paraId="13D07125" w14:textId="3386AA3E" w:rsidR="006806DD" w:rsidRDefault="006806DD" w:rsidP="006806DD">
      <w:pPr>
        <w:spacing w:after="0" w:line="240" w:lineRule="auto"/>
        <w:ind w:left="450" w:hanging="126"/>
        <w:rPr>
          <w:sz w:val="24"/>
          <w:szCs w:val="24"/>
        </w:rPr>
      </w:pPr>
      <w:r>
        <w:rPr>
          <w:sz w:val="24"/>
          <w:szCs w:val="24"/>
        </w:rPr>
        <w:t xml:space="preserve">  </w:t>
      </w:r>
    </w:p>
    <w:p w14:paraId="21859CDB" w14:textId="18B35D90"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lastRenderedPageBreak/>
        <w:t xml:space="preserve">The cost of textbooks plays a major role when deciding if I should take the course or not. I do feel that all instructors should find the most affordable options for textbooks that will accommodate </w:t>
      </w:r>
      <w:proofErr w:type="gramStart"/>
      <w:r w:rsidRPr="006806DD">
        <w:rPr>
          <w:color w:val="4472C4" w:themeColor="accent5"/>
          <w:sz w:val="24"/>
          <w:szCs w:val="24"/>
        </w:rPr>
        <w:t>each and every</w:t>
      </w:r>
      <w:proofErr w:type="gramEnd"/>
      <w:r w:rsidRPr="006806DD">
        <w:rPr>
          <w:color w:val="4472C4" w:themeColor="accent5"/>
          <w:sz w:val="24"/>
          <w:szCs w:val="24"/>
        </w:rPr>
        <w:t xml:space="preserve"> student.</w:t>
      </w:r>
    </w:p>
    <w:p w14:paraId="41132224" w14:textId="77777777"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The free textbook that was provided throughout the course was very helpful with our assignments.</w:t>
      </w:r>
    </w:p>
    <w:p w14:paraId="3B9A4740" w14:textId="77777777"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The textbook was a great alternative because it was free and had the information needed for me to learn within the class.</w:t>
      </w:r>
    </w:p>
    <w:p w14:paraId="735EC674" w14:textId="77777777"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I really liked being able to use the textbook online! It was easy to access and saved me some money especially during this crazy time! Thank you for offering this option for us.</w:t>
      </w:r>
    </w:p>
    <w:p w14:paraId="3F808F21" w14:textId="77777777"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I appreciate the effort of my instructor to keep learning materials affordable.</w:t>
      </w:r>
    </w:p>
    <w:p w14:paraId="341913A3" w14:textId="554FA6D5"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 xml:space="preserve">I feel that if I had to choose between a quality education that required an expensive textbook vs. a subpar one with a free </w:t>
      </w:r>
      <w:proofErr w:type="gramStart"/>
      <w:r w:rsidRPr="006806DD">
        <w:rPr>
          <w:color w:val="4472C4" w:themeColor="accent5"/>
          <w:sz w:val="24"/>
          <w:szCs w:val="24"/>
        </w:rPr>
        <w:t>textbook</w:t>
      </w:r>
      <w:proofErr w:type="gramEnd"/>
      <w:r w:rsidRPr="006806DD">
        <w:rPr>
          <w:color w:val="4472C4" w:themeColor="accent5"/>
          <w:sz w:val="24"/>
          <w:szCs w:val="24"/>
        </w:rPr>
        <w:t xml:space="preserve"> I would choose the latter.</w:t>
      </w:r>
    </w:p>
    <w:p w14:paraId="46E12CA6" w14:textId="48968787"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I think having a free online textbook is one of the best things that has ever happened to me while in college. As everyone knows, college is extremely expensive and many people (including myself) struggle financially when it comes to paying tuition, buying textbooks, and mandatory dorm supplies/groceries. Therefore, I am in full support of using less expensive or free textbooks even if they are only accessible online.</w:t>
      </w:r>
    </w:p>
    <w:p w14:paraId="39C09EDC" w14:textId="77777777"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 xml:space="preserve">I appreciated that in this class we did not have to purchase a textbook and that one was provided for us. </w:t>
      </w:r>
    </w:p>
    <w:p w14:paraId="51DA2B6C" w14:textId="503DD308" w:rsidR="006806DD" w:rsidRPr="006806DD" w:rsidRDefault="006806DD" w:rsidP="006806DD">
      <w:pPr>
        <w:pStyle w:val="ListParagraph"/>
        <w:numPr>
          <w:ilvl w:val="0"/>
          <w:numId w:val="22"/>
        </w:numPr>
        <w:spacing w:after="0" w:line="240" w:lineRule="auto"/>
        <w:rPr>
          <w:color w:val="4472C4" w:themeColor="accent5"/>
          <w:sz w:val="24"/>
          <w:szCs w:val="24"/>
        </w:rPr>
      </w:pPr>
      <w:r w:rsidRPr="006806DD">
        <w:rPr>
          <w:color w:val="4472C4" w:themeColor="accent5"/>
          <w:sz w:val="24"/>
          <w:szCs w:val="24"/>
        </w:rPr>
        <w:t>In my opinion, online textbook is easier to access comparing to standard hard-copy textbook because you can pull it up online anywhere, anytime you want and not have to carry heavy books around.</w:t>
      </w:r>
    </w:p>
    <w:p w14:paraId="6BC02F3D" w14:textId="77777777" w:rsidR="006806DD" w:rsidRDefault="006806DD" w:rsidP="006806DD">
      <w:pPr>
        <w:pStyle w:val="ListParagraph"/>
        <w:spacing w:after="0" w:line="240" w:lineRule="auto"/>
        <w:ind w:left="936"/>
        <w:rPr>
          <w:sz w:val="24"/>
          <w:szCs w:val="24"/>
        </w:rPr>
      </w:pPr>
    </w:p>
    <w:p w14:paraId="2569A2E6" w14:textId="389B190E" w:rsidR="00B90CC8" w:rsidRPr="00FC5C97" w:rsidRDefault="00AF4890" w:rsidP="0033401E">
      <w:pPr>
        <w:pStyle w:val="Heading1"/>
        <w:rPr>
          <w:rFonts w:ascii="Times New Roman" w:hAnsi="Times New Roman" w:cs="Times New Roman"/>
          <w:color w:val="002060"/>
          <w:sz w:val="22"/>
          <w:szCs w:val="22"/>
        </w:rPr>
      </w:pPr>
      <w:r w:rsidRPr="00FC5C97">
        <w:rPr>
          <w:rFonts w:ascii="Times New Roman" w:hAnsi="Times New Roman" w:cs="Times New Roman"/>
          <w:color w:val="002060"/>
          <w:sz w:val="22"/>
          <w:szCs w:val="22"/>
        </w:rPr>
        <w:t>3</w:t>
      </w:r>
      <w:r w:rsidR="00F70B70" w:rsidRPr="00FC5C97">
        <w:rPr>
          <w:rFonts w:ascii="Times New Roman" w:hAnsi="Times New Roman" w:cs="Times New Roman"/>
          <w:color w:val="002060"/>
          <w:sz w:val="22"/>
          <w:szCs w:val="22"/>
        </w:rPr>
        <w:t>. Quantitative and Qualitative Measures</w:t>
      </w:r>
    </w:p>
    <w:p w14:paraId="62F72596" w14:textId="5A787AF1" w:rsidR="00B90CC8" w:rsidRPr="00FC5C97" w:rsidRDefault="00AF4890" w:rsidP="0033401E">
      <w:pPr>
        <w:pStyle w:val="Heading2"/>
        <w:rPr>
          <w:rFonts w:ascii="Times New Roman" w:hAnsi="Times New Roman" w:cs="Times New Roman"/>
          <w:color w:val="002060"/>
          <w:sz w:val="22"/>
          <w:szCs w:val="22"/>
        </w:rPr>
      </w:pPr>
      <w:r w:rsidRPr="00FC5C97">
        <w:rPr>
          <w:rFonts w:ascii="Times New Roman" w:hAnsi="Times New Roman" w:cs="Times New Roman"/>
          <w:color w:val="002060"/>
          <w:sz w:val="22"/>
          <w:szCs w:val="22"/>
        </w:rPr>
        <w:t>3</w:t>
      </w:r>
      <w:r w:rsidR="0073273B" w:rsidRPr="00FC5C97">
        <w:rPr>
          <w:rFonts w:ascii="Times New Roman" w:hAnsi="Times New Roman" w:cs="Times New Roman"/>
          <w:color w:val="002060"/>
          <w:sz w:val="22"/>
          <w:szCs w:val="22"/>
        </w:rPr>
        <w:t xml:space="preserve">a. </w:t>
      </w:r>
      <w:r w:rsidR="0033401E" w:rsidRPr="00FC5C97">
        <w:rPr>
          <w:rFonts w:ascii="Times New Roman" w:hAnsi="Times New Roman" w:cs="Times New Roman"/>
          <w:color w:val="002060"/>
          <w:sz w:val="22"/>
          <w:szCs w:val="22"/>
        </w:rPr>
        <w:t xml:space="preserve">Uniform </w:t>
      </w:r>
      <w:r w:rsidR="0073273B" w:rsidRPr="00FC5C97">
        <w:rPr>
          <w:rFonts w:ascii="Times New Roman" w:hAnsi="Times New Roman" w:cs="Times New Roman"/>
          <w:color w:val="002060"/>
          <w:sz w:val="22"/>
          <w:szCs w:val="22"/>
        </w:rPr>
        <w:t>Measurement</w:t>
      </w:r>
      <w:r w:rsidR="0033401E" w:rsidRPr="00FC5C97">
        <w:rPr>
          <w:rFonts w:ascii="Times New Roman" w:hAnsi="Times New Roman" w:cs="Times New Roman"/>
          <w:color w:val="002060"/>
          <w:sz w:val="22"/>
          <w:szCs w:val="22"/>
        </w:rPr>
        <w:t>s Questions</w:t>
      </w:r>
    </w:p>
    <w:p w14:paraId="2269F5C6" w14:textId="65B6DDCA" w:rsidR="0033401E" w:rsidRPr="00FC5C97" w:rsidRDefault="0033401E" w:rsidP="0033401E">
      <w:pPr>
        <w:rPr>
          <w:rFonts w:ascii="Times New Roman" w:hAnsi="Times New Roman" w:cs="Times New Roman"/>
          <w:i/>
          <w:color w:val="002060"/>
        </w:rPr>
      </w:pPr>
      <w:r w:rsidRPr="00FC5C97">
        <w:rPr>
          <w:rFonts w:ascii="Times New Roman" w:hAnsi="Times New Roman" w:cs="Times New Roman"/>
          <w:i/>
          <w:color w:val="002060"/>
        </w:rPr>
        <w:t xml:space="preserve">The following are uniform questions asked to all grant teams. Please answer these to the best of your knowledge. </w:t>
      </w:r>
    </w:p>
    <w:p w14:paraId="1F6670A4" w14:textId="3B06B6E7" w:rsidR="0073273B" w:rsidRPr="00FC5C97" w:rsidRDefault="00C45872" w:rsidP="00C45872">
      <w:pPr>
        <w:ind w:left="720"/>
        <w:rPr>
          <w:rFonts w:ascii="Times New Roman" w:hAnsi="Times New Roman" w:cs="Times New Roman"/>
          <w:b/>
          <w:color w:val="002060"/>
        </w:rPr>
      </w:pPr>
      <w:r w:rsidRPr="00FC5C97">
        <w:rPr>
          <w:rFonts w:ascii="Times New Roman" w:hAnsi="Times New Roman" w:cs="Times New Roman"/>
          <w:b/>
          <w:color w:val="002060"/>
        </w:rPr>
        <w:t>Student Opinion of Materials</w:t>
      </w:r>
      <w:r w:rsidR="0073273B" w:rsidRPr="00FC5C97">
        <w:rPr>
          <w:rFonts w:ascii="Times New Roman" w:hAnsi="Times New Roman" w:cs="Times New Roman"/>
          <w:b/>
          <w:color w:val="002060"/>
        </w:rPr>
        <w:t xml:space="preserve"> </w:t>
      </w:r>
    </w:p>
    <w:p w14:paraId="7966F777" w14:textId="23EAE67A" w:rsidR="00C45872" w:rsidRPr="00FC5C97" w:rsidRDefault="00F4779A" w:rsidP="00C45872">
      <w:pPr>
        <w:ind w:left="1080"/>
        <w:rPr>
          <w:rFonts w:ascii="Times New Roman" w:hAnsi="Times New Roman" w:cs="Times New Roman"/>
          <w:b/>
          <w:color w:val="002060"/>
        </w:rPr>
      </w:pPr>
      <w:r w:rsidRPr="00FC5C97">
        <w:rPr>
          <w:rFonts w:ascii="Times New Roman" w:hAnsi="Times New Roman" w:cs="Times New Roman"/>
          <w:b/>
          <w:color w:val="002060"/>
        </w:rPr>
        <w:t>W</w:t>
      </w:r>
      <w:r w:rsidR="00C45872" w:rsidRPr="00FC5C97">
        <w:rPr>
          <w:rFonts w:ascii="Times New Roman" w:hAnsi="Times New Roman" w:cs="Times New Roman"/>
          <w:b/>
          <w:color w:val="002060"/>
        </w:rPr>
        <w:t>as the overall student opinion about the materials used in the course positive, neutral, or negative?</w:t>
      </w:r>
    </w:p>
    <w:p w14:paraId="05988C7F" w14:textId="71F67A57" w:rsidR="00F9388C" w:rsidRPr="00FC5C97" w:rsidRDefault="00F9388C" w:rsidP="00F9388C">
      <w:pPr>
        <w:rPr>
          <w:rFonts w:ascii="Times New Roman" w:hAnsi="Times New Roman" w:cs="Times New Roman"/>
          <w:color w:val="002060"/>
        </w:rPr>
      </w:pPr>
      <w:r w:rsidRPr="00FC5C97">
        <w:rPr>
          <w:rFonts w:ascii="Times New Roman" w:hAnsi="Times New Roman" w:cs="Times New Roman"/>
          <w:color w:val="002060"/>
        </w:rPr>
        <w:t xml:space="preserve">Please note that </w:t>
      </w:r>
      <w:r w:rsidR="004A3C12">
        <w:rPr>
          <w:rFonts w:ascii="Times New Roman" w:hAnsi="Times New Roman" w:cs="Times New Roman"/>
          <w:color w:val="002060"/>
        </w:rPr>
        <w:t xml:space="preserve">based on the teaching assignments of the two principal investigators, </w:t>
      </w:r>
      <w:r w:rsidRPr="00FC5C97">
        <w:rPr>
          <w:rFonts w:ascii="Times New Roman" w:hAnsi="Times New Roman" w:cs="Times New Roman"/>
          <w:color w:val="002060"/>
        </w:rPr>
        <w:t>the project was implemented during the s</w:t>
      </w:r>
      <w:r w:rsidR="00735A6D">
        <w:rPr>
          <w:rFonts w:ascii="Times New Roman" w:hAnsi="Times New Roman" w:cs="Times New Roman"/>
          <w:color w:val="002060"/>
        </w:rPr>
        <w:t>pring semester</w:t>
      </w:r>
      <w:r w:rsidR="004A3C12">
        <w:rPr>
          <w:rFonts w:ascii="Times New Roman" w:hAnsi="Times New Roman" w:cs="Times New Roman"/>
          <w:color w:val="002060"/>
        </w:rPr>
        <w:t xml:space="preserve"> for one principal investigator and during the summer semester for the other principal investigator</w:t>
      </w:r>
      <w:r w:rsidRPr="00FC5C97">
        <w:rPr>
          <w:rFonts w:ascii="Times New Roman" w:hAnsi="Times New Roman" w:cs="Times New Roman"/>
          <w:color w:val="002060"/>
        </w:rPr>
        <w:t xml:space="preserve">.  Enrollment </w:t>
      </w:r>
      <w:r w:rsidR="004A3C12">
        <w:rPr>
          <w:rFonts w:ascii="Times New Roman" w:hAnsi="Times New Roman" w:cs="Times New Roman"/>
          <w:color w:val="002060"/>
        </w:rPr>
        <w:t>varies during spring and summer semester. However, s</w:t>
      </w:r>
      <w:r w:rsidRPr="00FC5C97">
        <w:rPr>
          <w:rFonts w:ascii="Times New Roman" w:hAnsi="Times New Roman" w:cs="Times New Roman"/>
          <w:color w:val="002060"/>
        </w:rPr>
        <w:t>ignificantly more students will be impacted in subsequent semesters</w:t>
      </w:r>
      <w:r w:rsidR="004A3C12">
        <w:rPr>
          <w:rFonts w:ascii="Times New Roman" w:hAnsi="Times New Roman" w:cs="Times New Roman"/>
          <w:color w:val="002060"/>
        </w:rPr>
        <w:t xml:space="preserve"> as the rollout of the use of the free OER textbook will be utilized in every Introductory course beginning in Fall 2020</w:t>
      </w:r>
      <w:r w:rsidRPr="00FC5C97">
        <w:rPr>
          <w:rFonts w:ascii="Times New Roman" w:hAnsi="Times New Roman" w:cs="Times New Roman"/>
          <w:color w:val="002060"/>
        </w:rPr>
        <w:t>.</w:t>
      </w:r>
    </w:p>
    <w:p w14:paraId="31FF61B6" w14:textId="43438122" w:rsidR="00684A25" w:rsidRPr="00FC5C97" w:rsidRDefault="00735A6D" w:rsidP="00B64FAC">
      <w:pPr>
        <w:rPr>
          <w:rFonts w:ascii="Times New Roman" w:hAnsi="Times New Roman" w:cs="Times New Roman"/>
          <w:color w:val="002060"/>
        </w:rPr>
      </w:pPr>
      <w:r>
        <w:rPr>
          <w:rFonts w:ascii="Times New Roman" w:hAnsi="Times New Roman" w:cs="Times New Roman"/>
          <w:color w:val="002060"/>
        </w:rPr>
        <w:t>Soci 1</w:t>
      </w:r>
      <w:r w:rsidR="00F4779A" w:rsidRPr="00FC5C97">
        <w:rPr>
          <w:rFonts w:ascii="Times New Roman" w:hAnsi="Times New Roman" w:cs="Times New Roman"/>
          <w:color w:val="002060"/>
        </w:rPr>
        <w:t xml:space="preserve">101: </w:t>
      </w:r>
      <w:r w:rsidR="00684A25" w:rsidRPr="00FC5C97">
        <w:rPr>
          <w:rFonts w:ascii="Times New Roman" w:hAnsi="Times New Roman" w:cs="Times New Roman"/>
          <w:color w:val="002060"/>
        </w:rPr>
        <w:t xml:space="preserve">Total number of students affected in this project: </w:t>
      </w:r>
      <w:r w:rsidR="006806DD">
        <w:rPr>
          <w:rFonts w:ascii="Times New Roman" w:hAnsi="Times New Roman" w:cs="Times New Roman"/>
          <w:color w:val="002060"/>
        </w:rPr>
        <w:t>77</w:t>
      </w:r>
      <w:r w:rsidR="004A3C12">
        <w:rPr>
          <w:rFonts w:ascii="Times New Roman" w:hAnsi="Times New Roman" w:cs="Times New Roman"/>
          <w:color w:val="002060"/>
        </w:rPr>
        <w:t xml:space="preserve"> (Spring 2020</w:t>
      </w:r>
      <w:r w:rsidR="00651256" w:rsidRPr="00FC5C97">
        <w:rPr>
          <w:rFonts w:ascii="Times New Roman" w:hAnsi="Times New Roman" w:cs="Times New Roman"/>
          <w:color w:val="002060"/>
        </w:rPr>
        <w:t xml:space="preserve"> – Implementation Semester)</w:t>
      </w:r>
    </w:p>
    <w:p w14:paraId="37FBFE79" w14:textId="2EFAA35B" w:rsidR="0073273B" w:rsidRPr="00FC5C97" w:rsidRDefault="0073273B" w:rsidP="00C45872">
      <w:pPr>
        <w:pStyle w:val="ListParagraph"/>
        <w:numPr>
          <w:ilvl w:val="0"/>
          <w:numId w:val="14"/>
        </w:numPr>
        <w:ind w:left="1440"/>
        <w:rPr>
          <w:rFonts w:ascii="Times New Roman" w:hAnsi="Times New Roman" w:cs="Times New Roman"/>
          <w:color w:val="002060"/>
        </w:rPr>
      </w:pPr>
      <w:r w:rsidRPr="00FC5C97">
        <w:rPr>
          <w:rFonts w:ascii="Times New Roman" w:hAnsi="Times New Roman" w:cs="Times New Roman"/>
          <w:color w:val="002060"/>
        </w:rPr>
        <w:t xml:space="preserve">Positive: </w:t>
      </w:r>
      <w:proofErr w:type="gramStart"/>
      <w:r w:rsidR="00F4779A" w:rsidRPr="00FC5C97">
        <w:rPr>
          <w:rFonts w:ascii="Times New Roman" w:hAnsi="Times New Roman" w:cs="Times New Roman"/>
          <w:color w:val="002060"/>
        </w:rPr>
        <w:t xml:space="preserve">100 </w:t>
      </w:r>
      <w:r w:rsidR="006806DD">
        <w:rPr>
          <w:rFonts w:ascii="Times New Roman" w:hAnsi="Times New Roman" w:cs="Times New Roman"/>
          <w:color w:val="002060"/>
        </w:rPr>
        <w:t xml:space="preserve"> %</w:t>
      </w:r>
      <w:proofErr w:type="gramEnd"/>
      <w:r w:rsidR="006806DD">
        <w:rPr>
          <w:rFonts w:ascii="Times New Roman" w:hAnsi="Times New Roman" w:cs="Times New Roman"/>
          <w:color w:val="002060"/>
        </w:rPr>
        <w:t xml:space="preserve"> of 36</w:t>
      </w:r>
      <w:r w:rsidRPr="00FC5C97">
        <w:rPr>
          <w:rFonts w:ascii="Times New Roman" w:hAnsi="Times New Roman" w:cs="Times New Roman"/>
          <w:color w:val="002060"/>
        </w:rPr>
        <w:t xml:space="preserve"> </w:t>
      </w:r>
      <w:r w:rsidR="001D51FD" w:rsidRPr="00FC5C97">
        <w:rPr>
          <w:rFonts w:ascii="Times New Roman" w:hAnsi="Times New Roman" w:cs="Times New Roman"/>
          <w:color w:val="002060"/>
        </w:rPr>
        <w:t xml:space="preserve">number of </w:t>
      </w:r>
      <w:r w:rsidRPr="00FC5C97">
        <w:rPr>
          <w:rFonts w:ascii="Times New Roman" w:hAnsi="Times New Roman" w:cs="Times New Roman"/>
          <w:color w:val="002060"/>
        </w:rPr>
        <w:t>respondents</w:t>
      </w:r>
    </w:p>
    <w:p w14:paraId="665A9B89" w14:textId="48FBFFC5" w:rsidR="00684A25" w:rsidRPr="00FC5C97" w:rsidRDefault="0073273B" w:rsidP="00684A25">
      <w:pPr>
        <w:pStyle w:val="ListParagraph"/>
        <w:numPr>
          <w:ilvl w:val="0"/>
          <w:numId w:val="14"/>
        </w:numPr>
        <w:ind w:left="1440"/>
        <w:rPr>
          <w:rFonts w:ascii="Times New Roman" w:hAnsi="Times New Roman" w:cs="Times New Roman"/>
          <w:color w:val="002060"/>
        </w:rPr>
      </w:pPr>
      <w:r w:rsidRPr="00FC5C97">
        <w:rPr>
          <w:rFonts w:ascii="Times New Roman" w:hAnsi="Times New Roman" w:cs="Times New Roman"/>
          <w:color w:val="002060"/>
        </w:rPr>
        <w:t xml:space="preserve">Neutral: </w:t>
      </w:r>
      <w:r w:rsidR="00F4779A" w:rsidRPr="00FC5C97">
        <w:rPr>
          <w:rFonts w:ascii="Times New Roman" w:hAnsi="Times New Roman" w:cs="Times New Roman"/>
          <w:color w:val="002060"/>
        </w:rPr>
        <w:t>0</w:t>
      </w:r>
      <w:r w:rsidR="001D51FD" w:rsidRPr="00FC5C97">
        <w:rPr>
          <w:rFonts w:ascii="Times New Roman" w:hAnsi="Times New Roman" w:cs="Times New Roman"/>
          <w:color w:val="002060"/>
        </w:rPr>
        <w:t xml:space="preserve"> % of </w:t>
      </w:r>
      <w:r w:rsidR="006806DD">
        <w:rPr>
          <w:rFonts w:ascii="Times New Roman" w:hAnsi="Times New Roman" w:cs="Times New Roman"/>
          <w:color w:val="002060"/>
        </w:rPr>
        <w:t>36</w:t>
      </w:r>
      <w:r w:rsidR="00F4779A" w:rsidRPr="00FC5C97">
        <w:rPr>
          <w:rFonts w:ascii="Times New Roman" w:hAnsi="Times New Roman" w:cs="Times New Roman"/>
          <w:color w:val="002060"/>
        </w:rPr>
        <w:t xml:space="preserve"> </w:t>
      </w:r>
      <w:r w:rsidR="001D51FD" w:rsidRPr="00FC5C97">
        <w:rPr>
          <w:rFonts w:ascii="Times New Roman" w:hAnsi="Times New Roman" w:cs="Times New Roman"/>
          <w:color w:val="002060"/>
        </w:rPr>
        <w:t>number of respondents</w:t>
      </w:r>
    </w:p>
    <w:p w14:paraId="3768EE48" w14:textId="3D9D0321" w:rsidR="00F4779A" w:rsidRDefault="0073273B" w:rsidP="00684A25">
      <w:pPr>
        <w:pStyle w:val="ListParagraph"/>
        <w:numPr>
          <w:ilvl w:val="0"/>
          <w:numId w:val="14"/>
        </w:numPr>
        <w:ind w:left="1440"/>
        <w:rPr>
          <w:rFonts w:ascii="Times New Roman" w:hAnsi="Times New Roman" w:cs="Times New Roman"/>
          <w:color w:val="002060"/>
        </w:rPr>
      </w:pPr>
      <w:r w:rsidRPr="00FC5C97">
        <w:rPr>
          <w:rFonts w:ascii="Times New Roman" w:hAnsi="Times New Roman" w:cs="Times New Roman"/>
          <w:color w:val="002060"/>
        </w:rPr>
        <w:t>Negative</w:t>
      </w:r>
      <w:r w:rsidR="001D51FD" w:rsidRPr="00FC5C97">
        <w:rPr>
          <w:rFonts w:ascii="Times New Roman" w:hAnsi="Times New Roman" w:cs="Times New Roman"/>
          <w:color w:val="002060"/>
        </w:rPr>
        <w:t xml:space="preserve">: </w:t>
      </w:r>
      <w:r w:rsidR="00F4779A" w:rsidRPr="00FC5C97">
        <w:rPr>
          <w:rFonts w:ascii="Times New Roman" w:hAnsi="Times New Roman" w:cs="Times New Roman"/>
          <w:color w:val="002060"/>
        </w:rPr>
        <w:t xml:space="preserve">0 </w:t>
      </w:r>
      <w:r w:rsidR="001D51FD" w:rsidRPr="00FC5C97">
        <w:rPr>
          <w:rFonts w:ascii="Times New Roman" w:hAnsi="Times New Roman" w:cs="Times New Roman"/>
          <w:color w:val="002060"/>
        </w:rPr>
        <w:t xml:space="preserve">% of </w:t>
      </w:r>
      <w:r w:rsidR="006806DD">
        <w:rPr>
          <w:rFonts w:ascii="Times New Roman" w:hAnsi="Times New Roman" w:cs="Times New Roman"/>
          <w:color w:val="002060"/>
        </w:rPr>
        <w:t>36</w:t>
      </w:r>
      <w:r w:rsidR="00F4779A" w:rsidRPr="00FC5C97">
        <w:rPr>
          <w:rFonts w:ascii="Times New Roman" w:hAnsi="Times New Roman" w:cs="Times New Roman"/>
          <w:color w:val="002060"/>
        </w:rPr>
        <w:t xml:space="preserve"> </w:t>
      </w:r>
      <w:r w:rsidR="001D51FD" w:rsidRPr="00FC5C97">
        <w:rPr>
          <w:rFonts w:ascii="Times New Roman" w:hAnsi="Times New Roman" w:cs="Times New Roman"/>
          <w:color w:val="002060"/>
        </w:rPr>
        <w:t>number of respondents</w:t>
      </w:r>
    </w:p>
    <w:p w14:paraId="4B8DCEF9" w14:textId="77777777" w:rsidR="003A37C8" w:rsidRDefault="003A37C8" w:rsidP="003A37C8">
      <w:pPr>
        <w:pStyle w:val="ListParagraph"/>
        <w:ind w:left="1440"/>
        <w:rPr>
          <w:rFonts w:ascii="Times New Roman" w:hAnsi="Times New Roman" w:cs="Times New Roman"/>
          <w:color w:val="002060"/>
        </w:rPr>
      </w:pPr>
    </w:p>
    <w:p w14:paraId="3F22D25E" w14:textId="341B0B76" w:rsidR="003A37C8" w:rsidRPr="00FC5C97" w:rsidRDefault="003A37C8" w:rsidP="003A37C8">
      <w:pPr>
        <w:ind w:right="-90"/>
        <w:rPr>
          <w:rFonts w:ascii="Times New Roman" w:hAnsi="Times New Roman" w:cs="Times New Roman"/>
          <w:color w:val="002060"/>
        </w:rPr>
      </w:pPr>
      <w:r>
        <w:rPr>
          <w:rFonts w:ascii="Times New Roman" w:hAnsi="Times New Roman" w:cs="Times New Roman"/>
          <w:color w:val="002060"/>
        </w:rPr>
        <w:t>Soci 1</w:t>
      </w:r>
      <w:r w:rsidRPr="00FC5C97">
        <w:rPr>
          <w:rFonts w:ascii="Times New Roman" w:hAnsi="Times New Roman" w:cs="Times New Roman"/>
          <w:color w:val="002060"/>
        </w:rPr>
        <w:t xml:space="preserve">101: Total number of students affected in this project: </w:t>
      </w:r>
      <w:r>
        <w:rPr>
          <w:rFonts w:ascii="Times New Roman" w:hAnsi="Times New Roman" w:cs="Times New Roman"/>
          <w:color w:val="002060"/>
        </w:rPr>
        <w:t>54 (Summer 2020</w:t>
      </w:r>
      <w:r w:rsidRPr="00FC5C97">
        <w:rPr>
          <w:rFonts w:ascii="Times New Roman" w:hAnsi="Times New Roman" w:cs="Times New Roman"/>
          <w:color w:val="002060"/>
        </w:rPr>
        <w:t xml:space="preserve"> – Implementation </w:t>
      </w:r>
      <w:r>
        <w:rPr>
          <w:rFonts w:ascii="Times New Roman" w:hAnsi="Times New Roman" w:cs="Times New Roman"/>
          <w:color w:val="002060"/>
        </w:rPr>
        <w:t>S</w:t>
      </w:r>
      <w:r w:rsidRPr="00FC5C97">
        <w:rPr>
          <w:rFonts w:ascii="Times New Roman" w:hAnsi="Times New Roman" w:cs="Times New Roman"/>
          <w:color w:val="002060"/>
        </w:rPr>
        <w:t>emester)</w:t>
      </w:r>
    </w:p>
    <w:p w14:paraId="35ED3F02" w14:textId="02E75F95" w:rsidR="003A37C8" w:rsidRPr="00FC5C97" w:rsidRDefault="003A37C8" w:rsidP="003A37C8">
      <w:pPr>
        <w:pStyle w:val="ListParagraph"/>
        <w:numPr>
          <w:ilvl w:val="0"/>
          <w:numId w:val="14"/>
        </w:numPr>
        <w:ind w:left="1440"/>
        <w:rPr>
          <w:rFonts w:ascii="Times New Roman" w:hAnsi="Times New Roman" w:cs="Times New Roman"/>
          <w:color w:val="002060"/>
        </w:rPr>
      </w:pPr>
      <w:r w:rsidRPr="00FC5C97">
        <w:rPr>
          <w:rFonts w:ascii="Times New Roman" w:hAnsi="Times New Roman" w:cs="Times New Roman"/>
          <w:color w:val="002060"/>
        </w:rPr>
        <w:t xml:space="preserve">Positive: </w:t>
      </w:r>
      <w:proofErr w:type="gramStart"/>
      <w:r w:rsidRPr="00FC5C97">
        <w:rPr>
          <w:rFonts w:ascii="Times New Roman" w:hAnsi="Times New Roman" w:cs="Times New Roman"/>
          <w:color w:val="002060"/>
        </w:rPr>
        <w:t xml:space="preserve">100 </w:t>
      </w:r>
      <w:r>
        <w:rPr>
          <w:rFonts w:ascii="Times New Roman" w:hAnsi="Times New Roman" w:cs="Times New Roman"/>
          <w:color w:val="002060"/>
        </w:rPr>
        <w:t xml:space="preserve"> %</w:t>
      </w:r>
      <w:proofErr w:type="gramEnd"/>
      <w:r>
        <w:rPr>
          <w:rFonts w:ascii="Times New Roman" w:hAnsi="Times New Roman" w:cs="Times New Roman"/>
          <w:color w:val="002060"/>
        </w:rPr>
        <w:t xml:space="preserve"> of 54</w:t>
      </w:r>
      <w:r w:rsidRPr="00FC5C97">
        <w:rPr>
          <w:rFonts w:ascii="Times New Roman" w:hAnsi="Times New Roman" w:cs="Times New Roman"/>
          <w:color w:val="002060"/>
        </w:rPr>
        <w:t xml:space="preserve"> number of respondents</w:t>
      </w:r>
    </w:p>
    <w:p w14:paraId="699707EA" w14:textId="7C368801" w:rsidR="003A37C8" w:rsidRPr="00FC5C97" w:rsidRDefault="003A37C8" w:rsidP="003A37C8">
      <w:pPr>
        <w:pStyle w:val="ListParagraph"/>
        <w:numPr>
          <w:ilvl w:val="0"/>
          <w:numId w:val="14"/>
        </w:numPr>
        <w:ind w:left="1440"/>
        <w:rPr>
          <w:rFonts w:ascii="Times New Roman" w:hAnsi="Times New Roman" w:cs="Times New Roman"/>
          <w:color w:val="002060"/>
        </w:rPr>
      </w:pPr>
      <w:r w:rsidRPr="00FC5C97">
        <w:rPr>
          <w:rFonts w:ascii="Times New Roman" w:hAnsi="Times New Roman" w:cs="Times New Roman"/>
          <w:color w:val="002060"/>
        </w:rPr>
        <w:t xml:space="preserve">Neutral: 0 % of </w:t>
      </w:r>
      <w:r>
        <w:rPr>
          <w:rFonts w:ascii="Times New Roman" w:hAnsi="Times New Roman" w:cs="Times New Roman"/>
          <w:color w:val="002060"/>
        </w:rPr>
        <w:t>54</w:t>
      </w:r>
      <w:r w:rsidRPr="00FC5C97">
        <w:rPr>
          <w:rFonts w:ascii="Times New Roman" w:hAnsi="Times New Roman" w:cs="Times New Roman"/>
          <w:color w:val="002060"/>
        </w:rPr>
        <w:t xml:space="preserve"> number of respondents</w:t>
      </w:r>
    </w:p>
    <w:p w14:paraId="62179431" w14:textId="2548C329" w:rsidR="003A37C8" w:rsidRPr="00FC5C97" w:rsidRDefault="003A37C8" w:rsidP="003A37C8">
      <w:pPr>
        <w:pStyle w:val="ListParagraph"/>
        <w:numPr>
          <w:ilvl w:val="0"/>
          <w:numId w:val="14"/>
        </w:numPr>
        <w:ind w:left="1440"/>
        <w:rPr>
          <w:rFonts w:ascii="Times New Roman" w:hAnsi="Times New Roman" w:cs="Times New Roman"/>
          <w:color w:val="002060"/>
        </w:rPr>
      </w:pPr>
      <w:r w:rsidRPr="00FC5C97">
        <w:rPr>
          <w:rFonts w:ascii="Times New Roman" w:hAnsi="Times New Roman" w:cs="Times New Roman"/>
          <w:color w:val="002060"/>
        </w:rPr>
        <w:t xml:space="preserve">Negative: 0 % of </w:t>
      </w:r>
      <w:r>
        <w:rPr>
          <w:rFonts w:ascii="Times New Roman" w:hAnsi="Times New Roman" w:cs="Times New Roman"/>
          <w:color w:val="002060"/>
        </w:rPr>
        <w:t>54</w:t>
      </w:r>
      <w:r w:rsidRPr="00FC5C97">
        <w:rPr>
          <w:rFonts w:ascii="Times New Roman" w:hAnsi="Times New Roman" w:cs="Times New Roman"/>
          <w:color w:val="002060"/>
        </w:rPr>
        <w:t xml:space="preserve"> number of respondents</w:t>
      </w:r>
    </w:p>
    <w:p w14:paraId="3C86EF8F" w14:textId="77777777" w:rsidR="003A37C8" w:rsidRPr="003A37C8" w:rsidRDefault="003A37C8" w:rsidP="003A37C8">
      <w:pPr>
        <w:rPr>
          <w:rFonts w:ascii="Times New Roman" w:hAnsi="Times New Roman" w:cs="Times New Roman"/>
          <w:color w:val="002060"/>
        </w:rPr>
      </w:pPr>
    </w:p>
    <w:p w14:paraId="7F5D0BB0" w14:textId="77777777" w:rsidR="001D51FD" w:rsidRPr="00FC5C97" w:rsidRDefault="001D51FD" w:rsidP="00C45872">
      <w:pPr>
        <w:ind w:left="720"/>
        <w:rPr>
          <w:rFonts w:ascii="Times New Roman" w:hAnsi="Times New Roman" w:cs="Times New Roman"/>
          <w:b/>
          <w:color w:val="002060"/>
        </w:rPr>
      </w:pPr>
      <w:r w:rsidRPr="00FC5C97">
        <w:rPr>
          <w:rFonts w:ascii="Times New Roman" w:hAnsi="Times New Roman" w:cs="Times New Roman"/>
          <w:b/>
          <w:color w:val="002060"/>
        </w:rPr>
        <w:t>Student Learning Outcomes and Grades</w:t>
      </w:r>
    </w:p>
    <w:p w14:paraId="5C7F2F45" w14:textId="354B8B28" w:rsidR="001D51FD" w:rsidRPr="00FC5C97" w:rsidRDefault="00987DD6" w:rsidP="00C45872">
      <w:pPr>
        <w:ind w:left="1080"/>
        <w:rPr>
          <w:rFonts w:ascii="Times New Roman" w:hAnsi="Times New Roman" w:cs="Times New Roman"/>
          <w:b/>
          <w:color w:val="002060"/>
        </w:rPr>
      </w:pPr>
      <w:r w:rsidRPr="00FC5C97">
        <w:rPr>
          <w:rFonts w:ascii="Times New Roman" w:hAnsi="Times New Roman" w:cs="Times New Roman"/>
          <w:b/>
          <w:color w:val="002060"/>
        </w:rPr>
        <w:lastRenderedPageBreak/>
        <w:t xml:space="preserve">Was the </w:t>
      </w:r>
      <w:r w:rsidR="001D51FD" w:rsidRPr="00FC5C97">
        <w:rPr>
          <w:rFonts w:ascii="Times New Roman" w:hAnsi="Times New Roman" w:cs="Times New Roman"/>
          <w:b/>
          <w:color w:val="002060"/>
        </w:rPr>
        <w:t xml:space="preserve">overall comparative impact on </w:t>
      </w:r>
      <w:r w:rsidRPr="00FC5C97">
        <w:rPr>
          <w:rFonts w:ascii="Times New Roman" w:hAnsi="Times New Roman" w:cs="Times New Roman"/>
          <w:b/>
          <w:color w:val="002060"/>
        </w:rPr>
        <w:t>student performance in terms of learning outcomes and grades in the semester</w:t>
      </w:r>
      <w:r w:rsidR="001D51FD" w:rsidRPr="00FC5C97">
        <w:rPr>
          <w:rFonts w:ascii="Times New Roman" w:hAnsi="Times New Roman" w:cs="Times New Roman"/>
          <w:b/>
          <w:color w:val="002060"/>
        </w:rPr>
        <w:t>(s)</w:t>
      </w:r>
      <w:r w:rsidRPr="00FC5C97">
        <w:rPr>
          <w:rFonts w:ascii="Times New Roman" w:hAnsi="Times New Roman" w:cs="Times New Roman"/>
          <w:b/>
          <w:color w:val="002060"/>
        </w:rPr>
        <w:t xml:space="preserve"> of implementation </w:t>
      </w:r>
      <w:r w:rsidR="001D51FD" w:rsidRPr="00FC5C97">
        <w:rPr>
          <w:rFonts w:ascii="Times New Roman" w:hAnsi="Times New Roman" w:cs="Times New Roman"/>
          <w:b/>
          <w:color w:val="002060"/>
        </w:rPr>
        <w:t>over previous semesters positive, neutral, or negative?</w:t>
      </w:r>
    </w:p>
    <w:p w14:paraId="3C3528F4" w14:textId="72B03732" w:rsidR="001E0EE3" w:rsidRPr="00FC5C97" w:rsidRDefault="001E0EE3" w:rsidP="00071B22">
      <w:pPr>
        <w:pStyle w:val="ListParagraph"/>
        <w:ind w:left="0"/>
        <w:rPr>
          <w:rFonts w:ascii="Times New Roman" w:hAnsi="Times New Roman" w:cs="Times New Roman"/>
          <w:color w:val="002060"/>
        </w:rPr>
      </w:pPr>
      <w:r w:rsidRPr="00FC5C97">
        <w:rPr>
          <w:rFonts w:ascii="Times New Roman" w:hAnsi="Times New Roman" w:cs="Times New Roman"/>
          <w:color w:val="002060"/>
        </w:rPr>
        <w:t xml:space="preserve">          </w:t>
      </w:r>
      <w:r w:rsidRPr="00FC5C97">
        <w:rPr>
          <w:rFonts w:ascii="Times New Roman" w:hAnsi="Times New Roman" w:cs="Times New Roman"/>
          <w:i/>
          <w:color w:val="002060"/>
        </w:rPr>
        <w:t xml:space="preserve">Student outcomes should be described in detail in Section 3b. </w:t>
      </w:r>
      <w:r w:rsidR="00071B22" w:rsidRPr="00FC5C97">
        <w:rPr>
          <w:rFonts w:ascii="Times New Roman" w:hAnsi="Times New Roman" w:cs="Times New Roman"/>
          <w:color w:val="002060"/>
        </w:rPr>
        <w:t xml:space="preserve">      </w:t>
      </w:r>
    </w:p>
    <w:p w14:paraId="33530F3B" w14:textId="77777777" w:rsidR="00B64FAC" w:rsidRPr="00FC5C97" w:rsidRDefault="00B64FAC" w:rsidP="001E0EE3">
      <w:pPr>
        <w:pStyle w:val="ListParagraph"/>
        <w:ind w:left="0"/>
        <w:rPr>
          <w:rFonts w:ascii="Times New Roman" w:hAnsi="Times New Roman" w:cs="Times New Roman"/>
          <w:color w:val="002060"/>
        </w:rPr>
      </w:pPr>
    </w:p>
    <w:p w14:paraId="77014C4E" w14:textId="283D6E60" w:rsidR="00071B22" w:rsidRPr="00FC5C97" w:rsidRDefault="003A37C8" w:rsidP="001E0EE3">
      <w:pPr>
        <w:pStyle w:val="ListParagraph"/>
        <w:ind w:left="0"/>
        <w:rPr>
          <w:rFonts w:ascii="Times New Roman" w:hAnsi="Times New Roman" w:cs="Times New Roman"/>
          <w:color w:val="002060"/>
        </w:rPr>
      </w:pPr>
      <w:r>
        <w:rPr>
          <w:rFonts w:ascii="Times New Roman" w:hAnsi="Times New Roman" w:cs="Times New Roman"/>
          <w:color w:val="002060"/>
        </w:rPr>
        <w:t>Soci</w:t>
      </w:r>
      <w:r w:rsidR="00D37663" w:rsidRPr="00FC5C97">
        <w:rPr>
          <w:rFonts w:ascii="Times New Roman" w:hAnsi="Times New Roman" w:cs="Times New Roman"/>
          <w:color w:val="002060"/>
        </w:rPr>
        <w:t xml:space="preserve"> </w:t>
      </w:r>
      <w:r>
        <w:rPr>
          <w:rFonts w:ascii="Times New Roman" w:hAnsi="Times New Roman" w:cs="Times New Roman"/>
          <w:color w:val="002060"/>
        </w:rPr>
        <w:t>1</w:t>
      </w:r>
      <w:r w:rsidR="00F4779A" w:rsidRPr="00FC5C97">
        <w:rPr>
          <w:rFonts w:ascii="Times New Roman" w:hAnsi="Times New Roman" w:cs="Times New Roman"/>
          <w:color w:val="002060"/>
        </w:rPr>
        <w:t>101 -</w:t>
      </w:r>
      <w:r w:rsidR="001E0EE3" w:rsidRPr="00FC5C97">
        <w:rPr>
          <w:rFonts w:ascii="Times New Roman" w:hAnsi="Times New Roman" w:cs="Times New Roman"/>
          <w:color w:val="002060"/>
        </w:rPr>
        <w:t xml:space="preserve"> </w:t>
      </w:r>
      <w:r w:rsidR="00071B22" w:rsidRPr="00FC5C97">
        <w:rPr>
          <w:rFonts w:ascii="Times New Roman" w:hAnsi="Times New Roman" w:cs="Times New Roman"/>
          <w:color w:val="002060"/>
        </w:rPr>
        <w:t xml:space="preserve">Choose One:  </w:t>
      </w:r>
    </w:p>
    <w:p w14:paraId="07D93CF5" w14:textId="275DBA74" w:rsidR="00071B22" w:rsidRPr="00FC5C97" w:rsidRDefault="00D37663" w:rsidP="00071B22">
      <w:pPr>
        <w:pStyle w:val="ListParagraph"/>
        <w:numPr>
          <w:ilvl w:val="0"/>
          <w:numId w:val="16"/>
        </w:numPr>
        <w:rPr>
          <w:rFonts w:ascii="Times New Roman" w:hAnsi="Times New Roman" w:cs="Times New Roman"/>
          <w:color w:val="002060"/>
        </w:rPr>
      </w:pPr>
      <w:r w:rsidRPr="00FC5C97">
        <w:rPr>
          <w:rFonts w:ascii="Times New Roman" w:hAnsi="Times New Roman" w:cs="Times New Roman"/>
          <w:color w:val="002060"/>
        </w:rPr>
        <w:t>x</w:t>
      </w:r>
      <w:r w:rsidR="00071B22" w:rsidRPr="00FC5C97">
        <w:rPr>
          <w:rFonts w:ascii="Times New Roman" w:hAnsi="Times New Roman" w:cs="Times New Roman"/>
          <w:color w:val="002060"/>
        </w:rPr>
        <w:t xml:space="preserve">       Positive: Higher performance outcomes measured over previous semester(s)</w:t>
      </w:r>
    </w:p>
    <w:p w14:paraId="340436C8" w14:textId="1CA1FF7A" w:rsidR="00071B22" w:rsidRPr="00FC5C97" w:rsidRDefault="00071B22" w:rsidP="00071B22">
      <w:pPr>
        <w:pStyle w:val="ListParagraph"/>
        <w:numPr>
          <w:ilvl w:val="0"/>
          <w:numId w:val="16"/>
        </w:numPr>
        <w:rPr>
          <w:rFonts w:ascii="Times New Roman" w:hAnsi="Times New Roman" w:cs="Times New Roman"/>
          <w:color w:val="002060"/>
        </w:rPr>
      </w:pPr>
      <w:r w:rsidRPr="00FC5C97">
        <w:rPr>
          <w:rFonts w:ascii="Times New Roman" w:hAnsi="Times New Roman" w:cs="Times New Roman"/>
          <w:color w:val="002060"/>
        </w:rPr>
        <w:t>___       Neutral: Same performance outcomes over previous semester(s)</w:t>
      </w:r>
    </w:p>
    <w:p w14:paraId="21614FEB" w14:textId="51C6B88D" w:rsidR="00C45872" w:rsidRPr="00FC5C97" w:rsidRDefault="00071B22" w:rsidP="00071B22">
      <w:pPr>
        <w:pStyle w:val="ListParagraph"/>
        <w:numPr>
          <w:ilvl w:val="0"/>
          <w:numId w:val="16"/>
        </w:numPr>
        <w:rPr>
          <w:rFonts w:ascii="Times New Roman" w:hAnsi="Times New Roman" w:cs="Times New Roman"/>
          <w:color w:val="002060"/>
        </w:rPr>
      </w:pPr>
      <w:r w:rsidRPr="00FC5C97">
        <w:rPr>
          <w:rFonts w:ascii="Times New Roman" w:hAnsi="Times New Roman" w:cs="Times New Roman"/>
          <w:color w:val="002060"/>
        </w:rPr>
        <w:t xml:space="preserve">___     Negative: Lower performance outcomes over previous semester(s) </w:t>
      </w:r>
    </w:p>
    <w:p w14:paraId="635B3CF8" w14:textId="718929E5" w:rsidR="00D37663" w:rsidRPr="00FC5C97" w:rsidRDefault="00D37663" w:rsidP="00F4779A">
      <w:pPr>
        <w:pStyle w:val="ListParagraph"/>
        <w:ind w:left="0"/>
        <w:rPr>
          <w:rFonts w:ascii="Times New Roman" w:hAnsi="Times New Roman" w:cs="Times New Roman"/>
          <w:color w:val="002060"/>
        </w:rPr>
      </w:pPr>
    </w:p>
    <w:p w14:paraId="5E3781FB" w14:textId="77777777" w:rsidR="009F7257" w:rsidRDefault="009F7257" w:rsidP="00D37663">
      <w:pPr>
        <w:rPr>
          <w:rFonts w:ascii="Times New Roman" w:hAnsi="Times New Roman" w:cs="Times New Roman"/>
          <w:color w:val="002060"/>
        </w:rPr>
      </w:pPr>
    </w:p>
    <w:p w14:paraId="31228AB5" w14:textId="77777777" w:rsidR="009F7257" w:rsidRDefault="009F7257" w:rsidP="00D37663">
      <w:pPr>
        <w:rPr>
          <w:rFonts w:ascii="Times New Roman" w:hAnsi="Times New Roman" w:cs="Times New Roman"/>
          <w:color w:val="002060"/>
        </w:rPr>
      </w:pPr>
    </w:p>
    <w:p w14:paraId="0123089D" w14:textId="12827080" w:rsidR="00F84BF3" w:rsidRDefault="00D37663" w:rsidP="00D37663">
      <w:pPr>
        <w:rPr>
          <w:rFonts w:ascii="Times New Roman" w:hAnsi="Times New Roman" w:cs="Times New Roman"/>
          <w:color w:val="002060"/>
        </w:rPr>
      </w:pPr>
      <w:r w:rsidRPr="00FC5C97">
        <w:rPr>
          <w:rFonts w:ascii="Times New Roman" w:hAnsi="Times New Roman" w:cs="Times New Roman"/>
          <w:color w:val="002060"/>
        </w:rPr>
        <w:t xml:space="preserve">Using the D2L statistics reporting function, </w:t>
      </w:r>
      <w:r w:rsidR="00200E14" w:rsidRPr="00FC5C97">
        <w:rPr>
          <w:rFonts w:ascii="Times New Roman" w:hAnsi="Times New Roman" w:cs="Times New Roman"/>
          <w:color w:val="002060"/>
        </w:rPr>
        <w:t xml:space="preserve">a comparison was made of </w:t>
      </w:r>
      <w:r w:rsidRPr="00FC5C97">
        <w:rPr>
          <w:rFonts w:ascii="Times New Roman" w:hAnsi="Times New Roman" w:cs="Times New Roman"/>
          <w:color w:val="002060"/>
        </w:rPr>
        <w:t>student averages for qu</w:t>
      </w:r>
      <w:r w:rsidR="003A37C8">
        <w:rPr>
          <w:rFonts w:ascii="Times New Roman" w:hAnsi="Times New Roman" w:cs="Times New Roman"/>
          <w:color w:val="002060"/>
        </w:rPr>
        <w:t>izzes and the final exam in a section during SPG20</w:t>
      </w:r>
      <w:r w:rsidR="00F84BF3">
        <w:rPr>
          <w:rFonts w:ascii="Times New Roman" w:hAnsi="Times New Roman" w:cs="Times New Roman"/>
          <w:color w:val="002060"/>
        </w:rPr>
        <w:t xml:space="preserve"> pre-implementation</w:t>
      </w:r>
      <w:r w:rsidRPr="00FC5C97">
        <w:rPr>
          <w:rFonts w:ascii="Times New Roman" w:hAnsi="Times New Roman" w:cs="Times New Roman"/>
          <w:color w:val="002060"/>
        </w:rPr>
        <w:t xml:space="preserve"> to those in </w:t>
      </w:r>
      <w:r w:rsidR="003A37C8">
        <w:rPr>
          <w:rFonts w:ascii="Times New Roman" w:hAnsi="Times New Roman" w:cs="Times New Roman"/>
          <w:color w:val="002060"/>
        </w:rPr>
        <w:t xml:space="preserve">a section during </w:t>
      </w:r>
      <w:r w:rsidRPr="00FC5C97">
        <w:rPr>
          <w:rFonts w:ascii="Times New Roman" w:hAnsi="Times New Roman" w:cs="Times New Roman"/>
          <w:color w:val="002060"/>
        </w:rPr>
        <w:t>SU</w:t>
      </w:r>
      <w:r w:rsidR="003A37C8">
        <w:rPr>
          <w:rFonts w:ascii="Times New Roman" w:hAnsi="Times New Roman" w:cs="Times New Roman"/>
          <w:color w:val="002060"/>
        </w:rPr>
        <w:t>M20</w:t>
      </w:r>
      <w:r w:rsidR="00F84BF3">
        <w:rPr>
          <w:rFonts w:ascii="Times New Roman" w:hAnsi="Times New Roman" w:cs="Times New Roman"/>
          <w:color w:val="002060"/>
        </w:rPr>
        <w:t xml:space="preserve"> post-implementation</w:t>
      </w:r>
      <w:r w:rsidRPr="00FC5C97">
        <w:rPr>
          <w:rFonts w:ascii="Times New Roman" w:hAnsi="Times New Roman" w:cs="Times New Roman"/>
          <w:color w:val="002060"/>
        </w:rPr>
        <w:t>. Note that the spring se</w:t>
      </w:r>
      <w:r w:rsidR="003A37C8">
        <w:rPr>
          <w:rFonts w:ascii="Times New Roman" w:hAnsi="Times New Roman" w:cs="Times New Roman"/>
          <w:color w:val="002060"/>
        </w:rPr>
        <w:t>mester had eleven</w:t>
      </w:r>
      <w:r w:rsidRPr="00FC5C97">
        <w:rPr>
          <w:rFonts w:ascii="Times New Roman" w:hAnsi="Times New Roman" w:cs="Times New Roman"/>
          <w:color w:val="002060"/>
        </w:rPr>
        <w:t xml:space="preserve"> </w:t>
      </w:r>
      <w:r w:rsidR="003A37C8">
        <w:rPr>
          <w:rFonts w:ascii="Times New Roman" w:hAnsi="Times New Roman" w:cs="Times New Roman"/>
          <w:color w:val="002060"/>
        </w:rPr>
        <w:t>quizzes and the summer had sixteen</w:t>
      </w:r>
      <w:r w:rsidRPr="00FC5C97">
        <w:rPr>
          <w:rFonts w:ascii="Times New Roman" w:hAnsi="Times New Roman" w:cs="Times New Roman"/>
          <w:color w:val="002060"/>
        </w:rPr>
        <w:t xml:space="preserve">. </w:t>
      </w:r>
      <w:r w:rsidR="009F7257">
        <w:rPr>
          <w:rFonts w:ascii="Times New Roman" w:hAnsi="Times New Roman" w:cs="Times New Roman"/>
          <w:color w:val="002060"/>
        </w:rPr>
        <w:t>For additional data results, please see “Results” section in the appendix.</w:t>
      </w:r>
    </w:p>
    <w:p w14:paraId="0FF12FAC" w14:textId="77777777" w:rsidR="00F84BF3" w:rsidRDefault="00F84BF3">
      <w:pPr>
        <w:rPr>
          <w:rFonts w:ascii="Times New Roman" w:hAnsi="Times New Roman" w:cs="Times New Roman"/>
          <w:color w:val="002060"/>
        </w:rPr>
      </w:pPr>
      <w:r>
        <w:rPr>
          <w:rFonts w:ascii="Times New Roman" w:hAnsi="Times New Roman" w:cs="Times New Roman"/>
          <w:color w:val="002060"/>
        </w:rPr>
        <w:br w:type="page"/>
      </w:r>
    </w:p>
    <w:tbl>
      <w:tblPr>
        <w:tblStyle w:val="TableGrid"/>
        <w:tblW w:w="0" w:type="auto"/>
        <w:tblLook w:val="04A0" w:firstRow="1" w:lastRow="0" w:firstColumn="1" w:lastColumn="0" w:noHBand="0" w:noVBand="1"/>
      </w:tblPr>
      <w:tblGrid>
        <w:gridCol w:w="3079"/>
        <w:gridCol w:w="3080"/>
        <w:gridCol w:w="3080"/>
      </w:tblGrid>
      <w:tr w:rsidR="00D37663" w:rsidRPr="00FC5C97" w14:paraId="1AFFFCFC" w14:textId="77777777" w:rsidTr="009F7257">
        <w:trPr>
          <w:trHeight w:val="247"/>
        </w:trPr>
        <w:tc>
          <w:tcPr>
            <w:tcW w:w="3079" w:type="dxa"/>
            <w:shd w:val="clear" w:color="auto" w:fill="D9D9D9" w:themeFill="background1" w:themeFillShade="D9"/>
          </w:tcPr>
          <w:p w14:paraId="380E22BD" w14:textId="0EF7F057" w:rsidR="00D37663" w:rsidRPr="00FC5C97" w:rsidRDefault="003C1C5D" w:rsidP="00CE4AC9">
            <w:pPr>
              <w:rPr>
                <w:b/>
                <w:color w:val="002060"/>
                <w:sz w:val="22"/>
                <w:szCs w:val="22"/>
              </w:rPr>
            </w:pPr>
            <w:r w:rsidRPr="00FC5C97">
              <w:rPr>
                <w:b/>
                <w:color w:val="002060"/>
                <w:sz w:val="22"/>
                <w:szCs w:val="22"/>
              </w:rPr>
              <w:lastRenderedPageBreak/>
              <w:t>A</w:t>
            </w:r>
            <w:r w:rsidR="00D37663" w:rsidRPr="00FC5C97">
              <w:rPr>
                <w:b/>
                <w:color w:val="002060"/>
                <w:sz w:val="22"/>
                <w:szCs w:val="22"/>
              </w:rPr>
              <w:t>ssessment</w:t>
            </w:r>
          </w:p>
        </w:tc>
        <w:tc>
          <w:tcPr>
            <w:tcW w:w="3080" w:type="dxa"/>
            <w:shd w:val="clear" w:color="auto" w:fill="D9D9D9" w:themeFill="background1" w:themeFillShade="D9"/>
          </w:tcPr>
          <w:p w14:paraId="11576CE1" w14:textId="418DACD3" w:rsidR="00D37663" w:rsidRPr="00FC5C97" w:rsidRDefault="00D37663" w:rsidP="00CE4AC9">
            <w:pPr>
              <w:rPr>
                <w:b/>
                <w:color w:val="002060"/>
                <w:sz w:val="22"/>
                <w:szCs w:val="22"/>
              </w:rPr>
            </w:pPr>
            <w:r w:rsidRPr="00FC5C97">
              <w:rPr>
                <w:b/>
                <w:color w:val="002060"/>
                <w:sz w:val="22"/>
                <w:szCs w:val="22"/>
              </w:rPr>
              <w:t>SP</w:t>
            </w:r>
            <w:r w:rsidR="003A37C8">
              <w:rPr>
                <w:b/>
                <w:color w:val="002060"/>
                <w:sz w:val="22"/>
                <w:szCs w:val="22"/>
              </w:rPr>
              <w:t>G20</w:t>
            </w:r>
          </w:p>
        </w:tc>
        <w:tc>
          <w:tcPr>
            <w:tcW w:w="3080" w:type="dxa"/>
            <w:shd w:val="clear" w:color="auto" w:fill="D9D9D9" w:themeFill="background1" w:themeFillShade="D9"/>
          </w:tcPr>
          <w:p w14:paraId="61F8A5DD" w14:textId="5BE88CC7" w:rsidR="00D37663" w:rsidRPr="00FC5C97" w:rsidRDefault="00D37663" w:rsidP="00CE4AC9">
            <w:pPr>
              <w:rPr>
                <w:b/>
                <w:color w:val="002060"/>
                <w:sz w:val="22"/>
                <w:szCs w:val="22"/>
              </w:rPr>
            </w:pPr>
            <w:r w:rsidRPr="00FC5C97">
              <w:rPr>
                <w:b/>
                <w:color w:val="002060"/>
                <w:sz w:val="22"/>
                <w:szCs w:val="22"/>
              </w:rPr>
              <w:t>SU</w:t>
            </w:r>
            <w:r w:rsidR="003A37C8">
              <w:rPr>
                <w:b/>
                <w:color w:val="002060"/>
                <w:sz w:val="22"/>
                <w:szCs w:val="22"/>
              </w:rPr>
              <w:t>M20</w:t>
            </w:r>
          </w:p>
        </w:tc>
      </w:tr>
      <w:tr w:rsidR="00D37663" w:rsidRPr="00FC5C97" w14:paraId="328C729C" w14:textId="77777777" w:rsidTr="009F7257">
        <w:trPr>
          <w:trHeight w:val="256"/>
        </w:trPr>
        <w:tc>
          <w:tcPr>
            <w:tcW w:w="3079" w:type="dxa"/>
          </w:tcPr>
          <w:p w14:paraId="69990006" w14:textId="77777777" w:rsidR="00D37663" w:rsidRPr="00FC5C97" w:rsidRDefault="00D37663" w:rsidP="00CE4AC9">
            <w:pPr>
              <w:rPr>
                <w:color w:val="002060"/>
                <w:sz w:val="22"/>
                <w:szCs w:val="22"/>
              </w:rPr>
            </w:pPr>
            <w:r w:rsidRPr="00FC5C97">
              <w:rPr>
                <w:color w:val="002060"/>
                <w:sz w:val="22"/>
                <w:szCs w:val="22"/>
              </w:rPr>
              <w:t>Final exam</w:t>
            </w:r>
          </w:p>
        </w:tc>
        <w:tc>
          <w:tcPr>
            <w:tcW w:w="3080" w:type="dxa"/>
          </w:tcPr>
          <w:p w14:paraId="2DA2D407" w14:textId="514B5318" w:rsidR="00D37663" w:rsidRPr="00FC5C97" w:rsidRDefault="009F7257" w:rsidP="00CE4AC9">
            <w:pPr>
              <w:rPr>
                <w:color w:val="002060"/>
                <w:sz w:val="22"/>
                <w:szCs w:val="22"/>
              </w:rPr>
            </w:pPr>
            <w:r>
              <w:rPr>
                <w:color w:val="002060"/>
                <w:sz w:val="22"/>
                <w:szCs w:val="22"/>
              </w:rPr>
              <w:t>77.9</w:t>
            </w:r>
          </w:p>
        </w:tc>
        <w:tc>
          <w:tcPr>
            <w:tcW w:w="3080" w:type="dxa"/>
          </w:tcPr>
          <w:p w14:paraId="5AACCEF5" w14:textId="77777777" w:rsidR="00D37663" w:rsidRPr="00FC5C97" w:rsidRDefault="00D37663" w:rsidP="00CE4AC9">
            <w:pPr>
              <w:rPr>
                <w:color w:val="002060"/>
                <w:sz w:val="22"/>
                <w:szCs w:val="22"/>
              </w:rPr>
            </w:pPr>
            <w:r w:rsidRPr="00FC5C97">
              <w:rPr>
                <w:color w:val="002060"/>
                <w:sz w:val="22"/>
                <w:szCs w:val="22"/>
              </w:rPr>
              <w:t>82.54</w:t>
            </w:r>
          </w:p>
        </w:tc>
      </w:tr>
      <w:tr w:rsidR="00D37663" w:rsidRPr="00FC5C97" w14:paraId="79F941F8" w14:textId="77777777" w:rsidTr="009F7257">
        <w:trPr>
          <w:trHeight w:val="247"/>
        </w:trPr>
        <w:tc>
          <w:tcPr>
            <w:tcW w:w="3079" w:type="dxa"/>
          </w:tcPr>
          <w:p w14:paraId="511589D6" w14:textId="77777777" w:rsidR="00D37663" w:rsidRPr="00FC5C97" w:rsidRDefault="00D37663" w:rsidP="00CE4AC9">
            <w:pPr>
              <w:rPr>
                <w:color w:val="002060"/>
                <w:sz w:val="22"/>
                <w:szCs w:val="22"/>
              </w:rPr>
            </w:pPr>
            <w:r w:rsidRPr="00FC5C97">
              <w:rPr>
                <w:color w:val="002060"/>
                <w:sz w:val="22"/>
                <w:szCs w:val="22"/>
              </w:rPr>
              <w:t>Quiz 1</w:t>
            </w:r>
          </w:p>
        </w:tc>
        <w:tc>
          <w:tcPr>
            <w:tcW w:w="3080" w:type="dxa"/>
          </w:tcPr>
          <w:p w14:paraId="4255B54D" w14:textId="4E874E40" w:rsidR="00D37663" w:rsidRPr="00FC5C97" w:rsidRDefault="009F7257" w:rsidP="00CE4AC9">
            <w:pPr>
              <w:rPr>
                <w:color w:val="002060"/>
                <w:sz w:val="22"/>
                <w:szCs w:val="22"/>
              </w:rPr>
            </w:pPr>
            <w:r>
              <w:rPr>
                <w:color w:val="002060"/>
                <w:sz w:val="22"/>
                <w:szCs w:val="22"/>
              </w:rPr>
              <w:t>94.8</w:t>
            </w:r>
          </w:p>
        </w:tc>
        <w:tc>
          <w:tcPr>
            <w:tcW w:w="3080" w:type="dxa"/>
          </w:tcPr>
          <w:p w14:paraId="6D192DA7" w14:textId="72E0AEBD" w:rsidR="00D37663" w:rsidRPr="00FC5C97" w:rsidRDefault="009F7257" w:rsidP="00CE4AC9">
            <w:pPr>
              <w:rPr>
                <w:color w:val="002060"/>
                <w:sz w:val="22"/>
                <w:szCs w:val="22"/>
              </w:rPr>
            </w:pPr>
            <w:r>
              <w:rPr>
                <w:color w:val="002060"/>
                <w:sz w:val="22"/>
                <w:szCs w:val="22"/>
              </w:rPr>
              <w:t>89.3</w:t>
            </w:r>
          </w:p>
        </w:tc>
      </w:tr>
      <w:tr w:rsidR="00D37663" w:rsidRPr="00FC5C97" w14:paraId="77750A6A" w14:textId="77777777" w:rsidTr="009F7257">
        <w:trPr>
          <w:trHeight w:val="247"/>
        </w:trPr>
        <w:tc>
          <w:tcPr>
            <w:tcW w:w="3079" w:type="dxa"/>
          </w:tcPr>
          <w:p w14:paraId="6A64D348" w14:textId="77777777" w:rsidR="00D37663" w:rsidRPr="00FC5C97" w:rsidRDefault="00D37663" w:rsidP="00CE4AC9">
            <w:pPr>
              <w:rPr>
                <w:color w:val="002060"/>
                <w:sz w:val="22"/>
                <w:szCs w:val="22"/>
              </w:rPr>
            </w:pPr>
            <w:r w:rsidRPr="00FC5C97">
              <w:rPr>
                <w:color w:val="002060"/>
                <w:sz w:val="22"/>
                <w:szCs w:val="22"/>
              </w:rPr>
              <w:t>Quiz 2</w:t>
            </w:r>
          </w:p>
        </w:tc>
        <w:tc>
          <w:tcPr>
            <w:tcW w:w="3080" w:type="dxa"/>
          </w:tcPr>
          <w:p w14:paraId="390A6BAA" w14:textId="3FD234AE" w:rsidR="00D37663" w:rsidRPr="00FC5C97" w:rsidRDefault="009F7257" w:rsidP="00CE4AC9">
            <w:pPr>
              <w:rPr>
                <w:color w:val="002060"/>
                <w:sz w:val="22"/>
                <w:szCs w:val="22"/>
              </w:rPr>
            </w:pPr>
            <w:r>
              <w:rPr>
                <w:color w:val="002060"/>
                <w:sz w:val="22"/>
                <w:szCs w:val="22"/>
              </w:rPr>
              <w:t>81.2</w:t>
            </w:r>
          </w:p>
        </w:tc>
        <w:tc>
          <w:tcPr>
            <w:tcW w:w="3080" w:type="dxa"/>
          </w:tcPr>
          <w:p w14:paraId="5FD131EC" w14:textId="69A7A051" w:rsidR="00D37663" w:rsidRPr="00FC5C97" w:rsidRDefault="009F7257" w:rsidP="00CE4AC9">
            <w:pPr>
              <w:rPr>
                <w:color w:val="002060"/>
                <w:sz w:val="22"/>
                <w:szCs w:val="22"/>
              </w:rPr>
            </w:pPr>
            <w:r>
              <w:rPr>
                <w:color w:val="002060"/>
                <w:sz w:val="22"/>
                <w:szCs w:val="22"/>
              </w:rPr>
              <w:t>94.3</w:t>
            </w:r>
          </w:p>
        </w:tc>
      </w:tr>
      <w:tr w:rsidR="00D37663" w:rsidRPr="00FC5C97" w14:paraId="6495CE7D" w14:textId="77777777" w:rsidTr="009F7257">
        <w:trPr>
          <w:trHeight w:val="247"/>
        </w:trPr>
        <w:tc>
          <w:tcPr>
            <w:tcW w:w="3079" w:type="dxa"/>
          </w:tcPr>
          <w:p w14:paraId="601D82FC" w14:textId="77777777" w:rsidR="00D37663" w:rsidRPr="00FC5C97" w:rsidRDefault="00D37663" w:rsidP="00CE4AC9">
            <w:pPr>
              <w:rPr>
                <w:color w:val="002060"/>
                <w:sz w:val="22"/>
                <w:szCs w:val="22"/>
              </w:rPr>
            </w:pPr>
            <w:r w:rsidRPr="00FC5C97">
              <w:rPr>
                <w:color w:val="002060"/>
                <w:sz w:val="22"/>
                <w:szCs w:val="22"/>
              </w:rPr>
              <w:t>Quiz 3</w:t>
            </w:r>
          </w:p>
        </w:tc>
        <w:tc>
          <w:tcPr>
            <w:tcW w:w="3080" w:type="dxa"/>
          </w:tcPr>
          <w:p w14:paraId="6736EEC3" w14:textId="516BFD81" w:rsidR="00D37663" w:rsidRPr="00FC5C97" w:rsidRDefault="009F7257" w:rsidP="00CE4AC9">
            <w:pPr>
              <w:rPr>
                <w:color w:val="002060"/>
                <w:sz w:val="22"/>
                <w:szCs w:val="22"/>
              </w:rPr>
            </w:pPr>
            <w:r>
              <w:rPr>
                <w:color w:val="002060"/>
                <w:sz w:val="22"/>
                <w:szCs w:val="22"/>
              </w:rPr>
              <w:t>76.7</w:t>
            </w:r>
          </w:p>
        </w:tc>
        <w:tc>
          <w:tcPr>
            <w:tcW w:w="3080" w:type="dxa"/>
          </w:tcPr>
          <w:p w14:paraId="41729A4A" w14:textId="64207BBF" w:rsidR="00D37663" w:rsidRPr="00FC5C97" w:rsidRDefault="009F7257" w:rsidP="00CE4AC9">
            <w:pPr>
              <w:rPr>
                <w:color w:val="002060"/>
                <w:sz w:val="22"/>
                <w:szCs w:val="22"/>
              </w:rPr>
            </w:pPr>
            <w:r>
              <w:rPr>
                <w:color w:val="002060"/>
                <w:sz w:val="22"/>
                <w:szCs w:val="22"/>
              </w:rPr>
              <w:t>93.7</w:t>
            </w:r>
          </w:p>
        </w:tc>
      </w:tr>
      <w:tr w:rsidR="00D37663" w:rsidRPr="00FC5C97" w14:paraId="1AE7B142" w14:textId="77777777" w:rsidTr="009F7257">
        <w:trPr>
          <w:trHeight w:val="256"/>
        </w:trPr>
        <w:tc>
          <w:tcPr>
            <w:tcW w:w="3079" w:type="dxa"/>
          </w:tcPr>
          <w:p w14:paraId="621F87CC" w14:textId="77777777" w:rsidR="00D37663" w:rsidRPr="00FC5C97" w:rsidRDefault="00D37663" w:rsidP="00CE4AC9">
            <w:pPr>
              <w:rPr>
                <w:color w:val="002060"/>
                <w:sz w:val="22"/>
                <w:szCs w:val="22"/>
              </w:rPr>
            </w:pPr>
            <w:r w:rsidRPr="00FC5C97">
              <w:rPr>
                <w:color w:val="002060"/>
                <w:sz w:val="22"/>
                <w:szCs w:val="22"/>
              </w:rPr>
              <w:t>Quiz 4</w:t>
            </w:r>
          </w:p>
        </w:tc>
        <w:tc>
          <w:tcPr>
            <w:tcW w:w="3080" w:type="dxa"/>
          </w:tcPr>
          <w:p w14:paraId="6EA976A5" w14:textId="7EF45C71" w:rsidR="00D37663" w:rsidRPr="00FC5C97" w:rsidRDefault="009F7257" w:rsidP="00CE4AC9">
            <w:pPr>
              <w:rPr>
                <w:color w:val="002060"/>
                <w:sz w:val="22"/>
                <w:szCs w:val="22"/>
              </w:rPr>
            </w:pPr>
            <w:r>
              <w:rPr>
                <w:color w:val="002060"/>
                <w:sz w:val="22"/>
                <w:szCs w:val="22"/>
              </w:rPr>
              <w:t>77.9</w:t>
            </w:r>
          </w:p>
        </w:tc>
        <w:tc>
          <w:tcPr>
            <w:tcW w:w="3080" w:type="dxa"/>
          </w:tcPr>
          <w:p w14:paraId="76399A77" w14:textId="54984EF2" w:rsidR="00D37663" w:rsidRPr="00FC5C97" w:rsidRDefault="009F7257" w:rsidP="00CE4AC9">
            <w:pPr>
              <w:rPr>
                <w:color w:val="002060"/>
                <w:sz w:val="22"/>
                <w:szCs w:val="22"/>
              </w:rPr>
            </w:pPr>
            <w:r>
              <w:rPr>
                <w:color w:val="002060"/>
                <w:sz w:val="22"/>
                <w:szCs w:val="22"/>
              </w:rPr>
              <w:t>84.7</w:t>
            </w:r>
          </w:p>
        </w:tc>
      </w:tr>
      <w:tr w:rsidR="00D37663" w:rsidRPr="00FC5C97" w14:paraId="3F7F144D" w14:textId="77777777" w:rsidTr="009F7257">
        <w:trPr>
          <w:trHeight w:val="247"/>
        </w:trPr>
        <w:tc>
          <w:tcPr>
            <w:tcW w:w="3079" w:type="dxa"/>
          </w:tcPr>
          <w:p w14:paraId="4587E55A" w14:textId="77777777" w:rsidR="00D37663" w:rsidRPr="00FC5C97" w:rsidRDefault="00D37663" w:rsidP="00CE4AC9">
            <w:pPr>
              <w:rPr>
                <w:color w:val="002060"/>
                <w:sz w:val="22"/>
                <w:szCs w:val="22"/>
              </w:rPr>
            </w:pPr>
            <w:r w:rsidRPr="00FC5C97">
              <w:rPr>
                <w:color w:val="002060"/>
                <w:sz w:val="22"/>
                <w:szCs w:val="22"/>
              </w:rPr>
              <w:t>Quiz 5</w:t>
            </w:r>
          </w:p>
        </w:tc>
        <w:tc>
          <w:tcPr>
            <w:tcW w:w="3080" w:type="dxa"/>
          </w:tcPr>
          <w:p w14:paraId="09768644" w14:textId="041509D8" w:rsidR="00D37663" w:rsidRPr="00FC5C97" w:rsidRDefault="009F7257" w:rsidP="00CE4AC9">
            <w:pPr>
              <w:rPr>
                <w:color w:val="002060"/>
                <w:sz w:val="22"/>
                <w:szCs w:val="22"/>
              </w:rPr>
            </w:pPr>
            <w:r>
              <w:rPr>
                <w:color w:val="002060"/>
                <w:sz w:val="22"/>
                <w:szCs w:val="22"/>
              </w:rPr>
              <w:t>64.1</w:t>
            </w:r>
          </w:p>
        </w:tc>
        <w:tc>
          <w:tcPr>
            <w:tcW w:w="3080" w:type="dxa"/>
          </w:tcPr>
          <w:p w14:paraId="230986A4" w14:textId="0E251841" w:rsidR="00D37663" w:rsidRPr="00FC5C97" w:rsidRDefault="009F7257" w:rsidP="00CE4AC9">
            <w:pPr>
              <w:rPr>
                <w:color w:val="002060"/>
                <w:sz w:val="22"/>
                <w:szCs w:val="22"/>
              </w:rPr>
            </w:pPr>
            <w:r>
              <w:rPr>
                <w:color w:val="002060"/>
                <w:sz w:val="22"/>
                <w:szCs w:val="22"/>
              </w:rPr>
              <w:t>96.7</w:t>
            </w:r>
          </w:p>
        </w:tc>
      </w:tr>
      <w:tr w:rsidR="00D37663" w:rsidRPr="00FC5C97" w14:paraId="5051D1FF" w14:textId="77777777" w:rsidTr="009F7257">
        <w:trPr>
          <w:trHeight w:val="247"/>
        </w:trPr>
        <w:tc>
          <w:tcPr>
            <w:tcW w:w="3079" w:type="dxa"/>
          </w:tcPr>
          <w:p w14:paraId="093A95D5" w14:textId="77777777" w:rsidR="00D37663" w:rsidRPr="00FC5C97" w:rsidRDefault="00D37663" w:rsidP="00CE4AC9">
            <w:pPr>
              <w:rPr>
                <w:color w:val="002060"/>
                <w:sz w:val="22"/>
                <w:szCs w:val="22"/>
              </w:rPr>
            </w:pPr>
            <w:r w:rsidRPr="00FC5C97">
              <w:rPr>
                <w:color w:val="002060"/>
                <w:sz w:val="22"/>
                <w:szCs w:val="22"/>
              </w:rPr>
              <w:t>Quiz 6</w:t>
            </w:r>
          </w:p>
        </w:tc>
        <w:tc>
          <w:tcPr>
            <w:tcW w:w="3080" w:type="dxa"/>
          </w:tcPr>
          <w:p w14:paraId="2792C746" w14:textId="19D176CE" w:rsidR="00D37663" w:rsidRPr="00FC5C97" w:rsidRDefault="009F7257" w:rsidP="00CE4AC9">
            <w:pPr>
              <w:rPr>
                <w:color w:val="002060"/>
                <w:sz w:val="22"/>
                <w:szCs w:val="22"/>
              </w:rPr>
            </w:pPr>
            <w:r>
              <w:rPr>
                <w:color w:val="002060"/>
                <w:sz w:val="22"/>
                <w:szCs w:val="22"/>
              </w:rPr>
              <w:t>69.7</w:t>
            </w:r>
          </w:p>
        </w:tc>
        <w:tc>
          <w:tcPr>
            <w:tcW w:w="3080" w:type="dxa"/>
          </w:tcPr>
          <w:p w14:paraId="44F3996D" w14:textId="5E9D1A37" w:rsidR="00D37663" w:rsidRPr="00FC5C97" w:rsidRDefault="009F7257" w:rsidP="00CE4AC9">
            <w:pPr>
              <w:rPr>
                <w:color w:val="002060"/>
                <w:sz w:val="22"/>
                <w:szCs w:val="22"/>
              </w:rPr>
            </w:pPr>
            <w:r>
              <w:rPr>
                <w:color w:val="002060"/>
                <w:sz w:val="22"/>
                <w:szCs w:val="22"/>
              </w:rPr>
              <w:t>90.7</w:t>
            </w:r>
          </w:p>
        </w:tc>
      </w:tr>
      <w:tr w:rsidR="00D37663" w:rsidRPr="00FC5C97" w14:paraId="0EDCC3BE" w14:textId="77777777" w:rsidTr="009F7257">
        <w:trPr>
          <w:trHeight w:val="256"/>
        </w:trPr>
        <w:tc>
          <w:tcPr>
            <w:tcW w:w="3079" w:type="dxa"/>
          </w:tcPr>
          <w:p w14:paraId="6DF216F3" w14:textId="77777777" w:rsidR="00D37663" w:rsidRPr="00FC5C97" w:rsidRDefault="00D37663" w:rsidP="00CE4AC9">
            <w:pPr>
              <w:rPr>
                <w:color w:val="002060"/>
                <w:sz w:val="22"/>
                <w:szCs w:val="22"/>
              </w:rPr>
            </w:pPr>
            <w:r w:rsidRPr="00FC5C97">
              <w:rPr>
                <w:color w:val="002060"/>
                <w:sz w:val="22"/>
                <w:szCs w:val="22"/>
              </w:rPr>
              <w:t>Quiz 7</w:t>
            </w:r>
          </w:p>
        </w:tc>
        <w:tc>
          <w:tcPr>
            <w:tcW w:w="3080" w:type="dxa"/>
          </w:tcPr>
          <w:p w14:paraId="7B675705" w14:textId="2A3FB737" w:rsidR="00D37663" w:rsidRPr="00FC5C97" w:rsidRDefault="009F7257" w:rsidP="00CE4AC9">
            <w:pPr>
              <w:rPr>
                <w:color w:val="002060"/>
                <w:sz w:val="22"/>
                <w:szCs w:val="22"/>
              </w:rPr>
            </w:pPr>
            <w:r>
              <w:rPr>
                <w:color w:val="002060"/>
                <w:sz w:val="22"/>
                <w:szCs w:val="22"/>
              </w:rPr>
              <w:t>81.3</w:t>
            </w:r>
          </w:p>
        </w:tc>
        <w:tc>
          <w:tcPr>
            <w:tcW w:w="3080" w:type="dxa"/>
          </w:tcPr>
          <w:p w14:paraId="468246A3" w14:textId="0B04630C" w:rsidR="00D37663" w:rsidRPr="00FC5C97" w:rsidRDefault="009F7257" w:rsidP="00CE4AC9">
            <w:pPr>
              <w:rPr>
                <w:color w:val="002060"/>
                <w:sz w:val="22"/>
                <w:szCs w:val="22"/>
              </w:rPr>
            </w:pPr>
            <w:r>
              <w:rPr>
                <w:color w:val="002060"/>
                <w:sz w:val="22"/>
                <w:szCs w:val="22"/>
              </w:rPr>
              <w:t>96.7</w:t>
            </w:r>
          </w:p>
        </w:tc>
      </w:tr>
      <w:tr w:rsidR="00D37663" w:rsidRPr="00FC5C97" w14:paraId="1B41A574" w14:textId="77777777" w:rsidTr="009F7257">
        <w:trPr>
          <w:trHeight w:val="247"/>
        </w:trPr>
        <w:tc>
          <w:tcPr>
            <w:tcW w:w="3079" w:type="dxa"/>
          </w:tcPr>
          <w:p w14:paraId="464E1269" w14:textId="77777777" w:rsidR="00D37663" w:rsidRPr="00FC5C97" w:rsidRDefault="00D37663" w:rsidP="00CE4AC9">
            <w:pPr>
              <w:rPr>
                <w:color w:val="002060"/>
                <w:sz w:val="22"/>
                <w:szCs w:val="22"/>
              </w:rPr>
            </w:pPr>
            <w:r w:rsidRPr="00FC5C97">
              <w:rPr>
                <w:color w:val="002060"/>
                <w:sz w:val="22"/>
                <w:szCs w:val="22"/>
              </w:rPr>
              <w:t>Quiz 8</w:t>
            </w:r>
          </w:p>
        </w:tc>
        <w:tc>
          <w:tcPr>
            <w:tcW w:w="3080" w:type="dxa"/>
          </w:tcPr>
          <w:p w14:paraId="3C251D70" w14:textId="102F3C57" w:rsidR="00D37663" w:rsidRPr="00FC5C97" w:rsidRDefault="009F7257" w:rsidP="00CE4AC9">
            <w:pPr>
              <w:rPr>
                <w:color w:val="002060"/>
                <w:sz w:val="22"/>
                <w:szCs w:val="22"/>
              </w:rPr>
            </w:pPr>
            <w:r>
              <w:rPr>
                <w:color w:val="002060"/>
                <w:sz w:val="22"/>
                <w:szCs w:val="22"/>
              </w:rPr>
              <w:t>86.2</w:t>
            </w:r>
          </w:p>
        </w:tc>
        <w:tc>
          <w:tcPr>
            <w:tcW w:w="3080" w:type="dxa"/>
          </w:tcPr>
          <w:p w14:paraId="76E71C9D" w14:textId="098D5DF0" w:rsidR="00D37663" w:rsidRPr="00FC5C97" w:rsidRDefault="009F7257" w:rsidP="00CE4AC9">
            <w:pPr>
              <w:rPr>
                <w:color w:val="002060"/>
                <w:sz w:val="22"/>
                <w:szCs w:val="22"/>
              </w:rPr>
            </w:pPr>
            <w:r>
              <w:rPr>
                <w:color w:val="002060"/>
                <w:sz w:val="22"/>
                <w:szCs w:val="22"/>
              </w:rPr>
              <w:t>89.0</w:t>
            </w:r>
          </w:p>
        </w:tc>
      </w:tr>
      <w:tr w:rsidR="009F7257" w:rsidRPr="00FC5C97" w14:paraId="6F0F893B" w14:textId="77777777" w:rsidTr="009F7257">
        <w:trPr>
          <w:trHeight w:val="247"/>
        </w:trPr>
        <w:tc>
          <w:tcPr>
            <w:tcW w:w="3079" w:type="dxa"/>
          </w:tcPr>
          <w:p w14:paraId="2F592BA7" w14:textId="4CCAD682" w:rsidR="009F7257" w:rsidRPr="00FC5C97" w:rsidRDefault="009F7257" w:rsidP="00D60D26">
            <w:pPr>
              <w:rPr>
                <w:color w:val="002060"/>
                <w:sz w:val="22"/>
                <w:szCs w:val="22"/>
              </w:rPr>
            </w:pPr>
            <w:r>
              <w:rPr>
                <w:color w:val="002060"/>
              </w:rPr>
              <w:t>Quiz 9</w:t>
            </w:r>
          </w:p>
        </w:tc>
        <w:tc>
          <w:tcPr>
            <w:tcW w:w="3080" w:type="dxa"/>
          </w:tcPr>
          <w:p w14:paraId="0AEC6F8D" w14:textId="52651461" w:rsidR="009F7257" w:rsidRPr="00FC5C97" w:rsidRDefault="009F7257" w:rsidP="00D60D26">
            <w:pPr>
              <w:rPr>
                <w:color w:val="002060"/>
                <w:sz w:val="22"/>
                <w:szCs w:val="22"/>
              </w:rPr>
            </w:pPr>
            <w:r>
              <w:rPr>
                <w:color w:val="002060"/>
                <w:sz w:val="22"/>
                <w:szCs w:val="22"/>
              </w:rPr>
              <w:t>76.4</w:t>
            </w:r>
          </w:p>
        </w:tc>
        <w:tc>
          <w:tcPr>
            <w:tcW w:w="3080" w:type="dxa"/>
          </w:tcPr>
          <w:p w14:paraId="2B802B72" w14:textId="6B286B0C" w:rsidR="009F7257" w:rsidRPr="00FC5C97" w:rsidRDefault="00800068" w:rsidP="00D60D26">
            <w:pPr>
              <w:rPr>
                <w:color w:val="002060"/>
                <w:sz w:val="22"/>
                <w:szCs w:val="22"/>
              </w:rPr>
            </w:pPr>
            <w:r>
              <w:rPr>
                <w:color w:val="002060"/>
                <w:sz w:val="22"/>
                <w:szCs w:val="22"/>
              </w:rPr>
              <w:t>77.0</w:t>
            </w:r>
          </w:p>
        </w:tc>
      </w:tr>
      <w:tr w:rsidR="009F7257" w:rsidRPr="00FC5C97" w14:paraId="4111A4EF" w14:textId="77777777" w:rsidTr="009F7257">
        <w:trPr>
          <w:trHeight w:val="256"/>
        </w:trPr>
        <w:tc>
          <w:tcPr>
            <w:tcW w:w="3079" w:type="dxa"/>
          </w:tcPr>
          <w:p w14:paraId="42108DF3" w14:textId="1C941C95" w:rsidR="009F7257" w:rsidRPr="00FC5C97" w:rsidRDefault="009F7257" w:rsidP="00D60D26">
            <w:pPr>
              <w:rPr>
                <w:color w:val="002060"/>
                <w:sz w:val="22"/>
                <w:szCs w:val="22"/>
              </w:rPr>
            </w:pPr>
            <w:r w:rsidRPr="00FC5C97">
              <w:rPr>
                <w:color w:val="002060"/>
                <w:sz w:val="22"/>
                <w:szCs w:val="22"/>
              </w:rPr>
              <w:t>Quiz 1</w:t>
            </w:r>
            <w:r>
              <w:rPr>
                <w:color w:val="002060"/>
                <w:sz w:val="22"/>
                <w:szCs w:val="22"/>
              </w:rPr>
              <w:t>0</w:t>
            </w:r>
          </w:p>
        </w:tc>
        <w:tc>
          <w:tcPr>
            <w:tcW w:w="3080" w:type="dxa"/>
          </w:tcPr>
          <w:p w14:paraId="10228450" w14:textId="17E346BC" w:rsidR="009F7257" w:rsidRPr="00FC5C97" w:rsidRDefault="009F7257" w:rsidP="00D60D26">
            <w:pPr>
              <w:rPr>
                <w:color w:val="002060"/>
                <w:sz w:val="22"/>
                <w:szCs w:val="22"/>
              </w:rPr>
            </w:pPr>
            <w:r>
              <w:rPr>
                <w:color w:val="002060"/>
                <w:sz w:val="22"/>
                <w:szCs w:val="22"/>
              </w:rPr>
              <w:t>78.5</w:t>
            </w:r>
          </w:p>
        </w:tc>
        <w:tc>
          <w:tcPr>
            <w:tcW w:w="3080" w:type="dxa"/>
          </w:tcPr>
          <w:p w14:paraId="173AAD28" w14:textId="797A360F" w:rsidR="009F7257" w:rsidRPr="00FC5C97" w:rsidRDefault="00800068" w:rsidP="00D60D26">
            <w:pPr>
              <w:rPr>
                <w:color w:val="002060"/>
                <w:sz w:val="22"/>
                <w:szCs w:val="22"/>
              </w:rPr>
            </w:pPr>
            <w:r>
              <w:rPr>
                <w:color w:val="002060"/>
                <w:sz w:val="22"/>
                <w:szCs w:val="22"/>
              </w:rPr>
              <w:t>82.7</w:t>
            </w:r>
          </w:p>
        </w:tc>
      </w:tr>
      <w:tr w:rsidR="009F7257" w:rsidRPr="00FC5C97" w14:paraId="5537AF01" w14:textId="77777777" w:rsidTr="009F7257">
        <w:trPr>
          <w:trHeight w:val="247"/>
        </w:trPr>
        <w:tc>
          <w:tcPr>
            <w:tcW w:w="3079" w:type="dxa"/>
          </w:tcPr>
          <w:p w14:paraId="5CF130A6" w14:textId="554E8E70" w:rsidR="009F7257" w:rsidRPr="00FC5C97" w:rsidRDefault="009F7257" w:rsidP="00D60D26">
            <w:pPr>
              <w:rPr>
                <w:color w:val="002060"/>
                <w:sz w:val="22"/>
                <w:szCs w:val="22"/>
              </w:rPr>
            </w:pPr>
            <w:r>
              <w:rPr>
                <w:color w:val="002060"/>
                <w:sz w:val="22"/>
                <w:szCs w:val="22"/>
              </w:rPr>
              <w:t>Quiz 11</w:t>
            </w:r>
          </w:p>
        </w:tc>
        <w:tc>
          <w:tcPr>
            <w:tcW w:w="3080" w:type="dxa"/>
          </w:tcPr>
          <w:p w14:paraId="2BE4499D" w14:textId="6DB4DCFB" w:rsidR="009F7257" w:rsidRPr="00FC5C97" w:rsidRDefault="009F7257" w:rsidP="00D60D26">
            <w:pPr>
              <w:rPr>
                <w:color w:val="002060"/>
                <w:sz w:val="22"/>
                <w:szCs w:val="22"/>
              </w:rPr>
            </w:pPr>
            <w:r>
              <w:rPr>
                <w:color w:val="002060"/>
                <w:sz w:val="22"/>
                <w:szCs w:val="22"/>
              </w:rPr>
              <w:t>63.6</w:t>
            </w:r>
          </w:p>
        </w:tc>
        <w:tc>
          <w:tcPr>
            <w:tcW w:w="3080" w:type="dxa"/>
          </w:tcPr>
          <w:p w14:paraId="6FE8E8CB" w14:textId="3B82972C" w:rsidR="009F7257" w:rsidRPr="00FC5C97" w:rsidRDefault="00800068" w:rsidP="00D60D26">
            <w:pPr>
              <w:rPr>
                <w:color w:val="002060"/>
                <w:sz w:val="22"/>
                <w:szCs w:val="22"/>
              </w:rPr>
            </w:pPr>
            <w:r>
              <w:rPr>
                <w:color w:val="002060"/>
                <w:sz w:val="22"/>
                <w:szCs w:val="22"/>
              </w:rPr>
              <w:t>87.3</w:t>
            </w:r>
          </w:p>
        </w:tc>
      </w:tr>
      <w:tr w:rsidR="009F7257" w:rsidRPr="00FC5C97" w14:paraId="29E9C703" w14:textId="77777777" w:rsidTr="009F7257">
        <w:trPr>
          <w:trHeight w:val="247"/>
        </w:trPr>
        <w:tc>
          <w:tcPr>
            <w:tcW w:w="3079" w:type="dxa"/>
          </w:tcPr>
          <w:p w14:paraId="54418B8F" w14:textId="1D401A71" w:rsidR="009F7257" w:rsidRPr="00FC5C97" w:rsidRDefault="009F7257" w:rsidP="00D60D26">
            <w:pPr>
              <w:rPr>
                <w:color w:val="002060"/>
                <w:sz w:val="22"/>
                <w:szCs w:val="22"/>
              </w:rPr>
            </w:pPr>
            <w:r>
              <w:rPr>
                <w:color w:val="002060"/>
                <w:sz w:val="22"/>
                <w:szCs w:val="22"/>
              </w:rPr>
              <w:t>Quiz 12</w:t>
            </w:r>
          </w:p>
        </w:tc>
        <w:tc>
          <w:tcPr>
            <w:tcW w:w="3080" w:type="dxa"/>
          </w:tcPr>
          <w:p w14:paraId="7193D0C0" w14:textId="550CDFB6" w:rsidR="009F7257" w:rsidRPr="00FC5C97" w:rsidRDefault="009F7257" w:rsidP="00D60D26">
            <w:pPr>
              <w:rPr>
                <w:color w:val="002060"/>
                <w:sz w:val="22"/>
                <w:szCs w:val="22"/>
              </w:rPr>
            </w:pPr>
            <w:r>
              <w:rPr>
                <w:color w:val="002060"/>
                <w:sz w:val="22"/>
                <w:szCs w:val="22"/>
              </w:rPr>
              <w:t>N/A</w:t>
            </w:r>
          </w:p>
        </w:tc>
        <w:tc>
          <w:tcPr>
            <w:tcW w:w="3080" w:type="dxa"/>
          </w:tcPr>
          <w:p w14:paraId="4EBC53DB" w14:textId="7504922A" w:rsidR="009F7257" w:rsidRPr="00FC5C97" w:rsidRDefault="00800068" w:rsidP="00D60D26">
            <w:pPr>
              <w:rPr>
                <w:color w:val="002060"/>
                <w:sz w:val="22"/>
                <w:szCs w:val="22"/>
              </w:rPr>
            </w:pPr>
            <w:r>
              <w:rPr>
                <w:color w:val="002060"/>
                <w:sz w:val="22"/>
                <w:szCs w:val="22"/>
              </w:rPr>
              <w:t>88.0</w:t>
            </w:r>
          </w:p>
        </w:tc>
      </w:tr>
      <w:tr w:rsidR="009F7257" w:rsidRPr="00FC5C97" w14:paraId="0C203DE3" w14:textId="77777777" w:rsidTr="009F7257">
        <w:trPr>
          <w:trHeight w:val="247"/>
        </w:trPr>
        <w:tc>
          <w:tcPr>
            <w:tcW w:w="3079" w:type="dxa"/>
          </w:tcPr>
          <w:p w14:paraId="08847863" w14:textId="5296BAB7" w:rsidR="009F7257" w:rsidRPr="00FC5C97" w:rsidRDefault="009F7257" w:rsidP="00D60D26">
            <w:pPr>
              <w:rPr>
                <w:color w:val="002060"/>
                <w:sz w:val="22"/>
                <w:szCs w:val="22"/>
              </w:rPr>
            </w:pPr>
            <w:r>
              <w:rPr>
                <w:color w:val="002060"/>
                <w:sz w:val="22"/>
                <w:szCs w:val="22"/>
              </w:rPr>
              <w:t>Quiz 13</w:t>
            </w:r>
          </w:p>
        </w:tc>
        <w:tc>
          <w:tcPr>
            <w:tcW w:w="3080" w:type="dxa"/>
          </w:tcPr>
          <w:p w14:paraId="5D0B2D94" w14:textId="653C9329" w:rsidR="009F7257" w:rsidRPr="00FC5C97" w:rsidRDefault="009F7257" w:rsidP="00D60D26">
            <w:pPr>
              <w:rPr>
                <w:color w:val="002060"/>
                <w:sz w:val="22"/>
                <w:szCs w:val="22"/>
              </w:rPr>
            </w:pPr>
            <w:r>
              <w:rPr>
                <w:color w:val="002060"/>
                <w:sz w:val="22"/>
                <w:szCs w:val="22"/>
              </w:rPr>
              <w:t>N/A</w:t>
            </w:r>
          </w:p>
        </w:tc>
        <w:tc>
          <w:tcPr>
            <w:tcW w:w="3080" w:type="dxa"/>
          </w:tcPr>
          <w:p w14:paraId="10E068C6" w14:textId="0CBA818B" w:rsidR="009F7257" w:rsidRPr="00FC5C97" w:rsidRDefault="00800068" w:rsidP="00D60D26">
            <w:pPr>
              <w:rPr>
                <w:color w:val="002060"/>
                <w:sz w:val="22"/>
                <w:szCs w:val="22"/>
              </w:rPr>
            </w:pPr>
            <w:r>
              <w:rPr>
                <w:color w:val="002060"/>
                <w:sz w:val="22"/>
                <w:szCs w:val="22"/>
              </w:rPr>
              <w:t>85.3</w:t>
            </w:r>
          </w:p>
        </w:tc>
      </w:tr>
      <w:tr w:rsidR="009F7257" w:rsidRPr="00FC5C97" w14:paraId="1BEBB54E" w14:textId="77777777" w:rsidTr="009F7257">
        <w:trPr>
          <w:trHeight w:val="256"/>
        </w:trPr>
        <w:tc>
          <w:tcPr>
            <w:tcW w:w="3079" w:type="dxa"/>
          </w:tcPr>
          <w:p w14:paraId="4BF2EBA8" w14:textId="645DB32C" w:rsidR="009F7257" w:rsidRPr="00FC5C97" w:rsidRDefault="009F7257" w:rsidP="00D60D26">
            <w:pPr>
              <w:rPr>
                <w:color w:val="002060"/>
                <w:sz w:val="22"/>
                <w:szCs w:val="22"/>
              </w:rPr>
            </w:pPr>
            <w:r>
              <w:rPr>
                <w:color w:val="002060"/>
                <w:sz w:val="22"/>
                <w:szCs w:val="22"/>
              </w:rPr>
              <w:t>Quiz 14</w:t>
            </w:r>
          </w:p>
        </w:tc>
        <w:tc>
          <w:tcPr>
            <w:tcW w:w="3080" w:type="dxa"/>
          </w:tcPr>
          <w:p w14:paraId="41475CBB" w14:textId="047CC319" w:rsidR="009F7257" w:rsidRPr="00FC5C97" w:rsidRDefault="009F7257" w:rsidP="00D60D26">
            <w:pPr>
              <w:rPr>
                <w:color w:val="002060"/>
                <w:sz w:val="22"/>
                <w:szCs w:val="22"/>
              </w:rPr>
            </w:pPr>
            <w:r>
              <w:rPr>
                <w:color w:val="002060"/>
                <w:sz w:val="22"/>
                <w:szCs w:val="22"/>
              </w:rPr>
              <w:t>N/A</w:t>
            </w:r>
          </w:p>
        </w:tc>
        <w:tc>
          <w:tcPr>
            <w:tcW w:w="3080" w:type="dxa"/>
          </w:tcPr>
          <w:p w14:paraId="69BD3D76" w14:textId="68F39157" w:rsidR="009F7257" w:rsidRPr="00FC5C97" w:rsidRDefault="00800068" w:rsidP="00D60D26">
            <w:pPr>
              <w:rPr>
                <w:color w:val="002060"/>
                <w:sz w:val="22"/>
                <w:szCs w:val="22"/>
              </w:rPr>
            </w:pPr>
            <w:r>
              <w:rPr>
                <w:color w:val="002060"/>
                <w:sz w:val="22"/>
                <w:szCs w:val="22"/>
              </w:rPr>
              <w:t>85.0</w:t>
            </w:r>
          </w:p>
        </w:tc>
      </w:tr>
      <w:tr w:rsidR="009F7257" w:rsidRPr="00FC5C97" w14:paraId="0788982F" w14:textId="77777777" w:rsidTr="009F7257">
        <w:trPr>
          <w:trHeight w:val="247"/>
        </w:trPr>
        <w:tc>
          <w:tcPr>
            <w:tcW w:w="3079" w:type="dxa"/>
          </w:tcPr>
          <w:p w14:paraId="3C973838" w14:textId="7F6EC269" w:rsidR="009F7257" w:rsidRPr="00FC5C97" w:rsidRDefault="009F7257" w:rsidP="00D60D26">
            <w:pPr>
              <w:rPr>
                <w:color w:val="002060"/>
                <w:sz w:val="22"/>
                <w:szCs w:val="22"/>
              </w:rPr>
            </w:pPr>
            <w:r>
              <w:rPr>
                <w:color w:val="002060"/>
                <w:sz w:val="22"/>
                <w:szCs w:val="22"/>
              </w:rPr>
              <w:t>Quiz 15</w:t>
            </w:r>
          </w:p>
        </w:tc>
        <w:tc>
          <w:tcPr>
            <w:tcW w:w="3080" w:type="dxa"/>
          </w:tcPr>
          <w:p w14:paraId="10548FBE" w14:textId="16076924" w:rsidR="009F7257" w:rsidRPr="00FC5C97" w:rsidRDefault="009F7257" w:rsidP="00D60D26">
            <w:pPr>
              <w:rPr>
                <w:color w:val="002060"/>
                <w:sz w:val="22"/>
                <w:szCs w:val="22"/>
              </w:rPr>
            </w:pPr>
            <w:r>
              <w:rPr>
                <w:color w:val="002060"/>
                <w:sz w:val="22"/>
                <w:szCs w:val="22"/>
              </w:rPr>
              <w:t>N/A</w:t>
            </w:r>
          </w:p>
        </w:tc>
        <w:tc>
          <w:tcPr>
            <w:tcW w:w="3080" w:type="dxa"/>
          </w:tcPr>
          <w:p w14:paraId="171B25DF" w14:textId="086090CD" w:rsidR="009F7257" w:rsidRPr="00FC5C97" w:rsidRDefault="00800068" w:rsidP="00D60D26">
            <w:pPr>
              <w:rPr>
                <w:color w:val="002060"/>
                <w:sz w:val="22"/>
                <w:szCs w:val="22"/>
              </w:rPr>
            </w:pPr>
            <w:r>
              <w:rPr>
                <w:color w:val="002060"/>
                <w:sz w:val="22"/>
                <w:szCs w:val="22"/>
              </w:rPr>
              <w:t>86.0</w:t>
            </w:r>
          </w:p>
        </w:tc>
      </w:tr>
      <w:tr w:rsidR="009F7257" w:rsidRPr="00FC5C97" w14:paraId="1F8E558E" w14:textId="77777777" w:rsidTr="009F7257">
        <w:trPr>
          <w:trHeight w:val="247"/>
        </w:trPr>
        <w:tc>
          <w:tcPr>
            <w:tcW w:w="3079" w:type="dxa"/>
          </w:tcPr>
          <w:p w14:paraId="1E42F115" w14:textId="6BB37C61" w:rsidR="009F7257" w:rsidRPr="00FC5C97" w:rsidRDefault="009F7257" w:rsidP="00D60D26">
            <w:pPr>
              <w:rPr>
                <w:color w:val="002060"/>
                <w:sz w:val="22"/>
                <w:szCs w:val="22"/>
              </w:rPr>
            </w:pPr>
            <w:r>
              <w:rPr>
                <w:color w:val="002060"/>
                <w:sz w:val="22"/>
                <w:szCs w:val="22"/>
              </w:rPr>
              <w:t>Quiz 16</w:t>
            </w:r>
          </w:p>
        </w:tc>
        <w:tc>
          <w:tcPr>
            <w:tcW w:w="3080" w:type="dxa"/>
          </w:tcPr>
          <w:p w14:paraId="09277A57" w14:textId="4F1B423E" w:rsidR="009F7257" w:rsidRPr="00FC5C97" w:rsidRDefault="009F7257" w:rsidP="00D60D26">
            <w:pPr>
              <w:rPr>
                <w:color w:val="002060"/>
                <w:sz w:val="22"/>
                <w:szCs w:val="22"/>
              </w:rPr>
            </w:pPr>
            <w:r>
              <w:rPr>
                <w:color w:val="002060"/>
                <w:sz w:val="22"/>
                <w:szCs w:val="22"/>
              </w:rPr>
              <w:t>N/A</w:t>
            </w:r>
          </w:p>
        </w:tc>
        <w:tc>
          <w:tcPr>
            <w:tcW w:w="3080" w:type="dxa"/>
          </w:tcPr>
          <w:p w14:paraId="4A8D0890" w14:textId="4BFDF4DA" w:rsidR="009F7257" w:rsidRPr="00FC5C97" w:rsidRDefault="00800068" w:rsidP="00D60D26">
            <w:pPr>
              <w:rPr>
                <w:color w:val="002060"/>
                <w:sz w:val="22"/>
                <w:szCs w:val="22"/>
              </w:rPr>
            </w:pPr>
            <w:r>
              <w:rPr>
                <w:color w:val="002060"/>
                <w:sz w:val="22"/>
                <w:szCs w:val="22"/>
              </w:rPr>
              <w:t>88.0</w:t>
            </w:r>
          </w:p>
        </w:tc>
      </w:tr>
    </w:tbl>
    <w:p w14:paraId="5C71DC4B" w14:textId="26FEB1C7" w:rsidR="00F4779A" w:rsidRPr="00FC5C97" w:rsidRDefault="00F4779A" w:rsidP="00F4779A">
      <w:pPr>
        <w:pStyle w:val="ListParagraph"/>
        <w:ind w:left="0"/>
        <w:rPr>
          <w:rFonts w:ascii="Times New Roman" w:hAnsi="Times New Roman" w:cs="Times New Roman"/>
          <w:color w:val="002060"/>
        </w:rPr>
      </w:pPr>
    </w:p>
    <w:p w14:paraId="7D1DC2BC" w14:textId="6941C77F" w:rsidR="00F4779A" w:rsidRPr="00FC5C97" w:rsidRDefault="00800068" w:rsidP="00F4779A">
      <w:pPr>
        <w:pStyle w:val="ListParagraph"/>
        <w:ind w:left="0"/>
        <w:rPr>
          <w:rFonts w:ascii="Times New Roman" w:hAnsi="Times New Roman" w:cs="Times New Roman"/>
          <w:color w:val="002060"/>
        </w:rPr>
      </w:pPr>
      <w:r>
        <w:rPr>
          <w:rFonts w:ascii="Times New Roman" w:hAnsi="Times New Roman" w:cs="Times New Roman"/>
          <w:color w:val="002060"/>
        </w:rPr>
        <w:t>Soci</w:t>
      </w:r>
      <w:r w:rsidR="00D37663" w:rsidRPr="00FC5C97">
        <w:rPr>
          <w:rFonts w:ascii="Times New Roman" w:hAnsi="Times New Roman" w:cs="Times New Roman"/>
          <w:color w:val="002060"/>
        </w:rPr>
        <w:t xml:space="preserve"> </w:t>
      </w:r>
      <w:r>
        <w:rPr>
          <w:rFonts w:ascii="Times New Roman" w:hAnsi="Times New Roman" w:cs="Times New Roman"/>
          <w:color w:val="002060"/>
        </w:rPr>
        <w:t>1101</w:t>
      </w:r>
      <w:r w:rsidR="00B64FAC" w:rsidRPr="00FC5C97">
        <w:rPr>
          <w:rFonts w:ascii="Times New Roman" w:hAnsi="Times New Roman" w:cs="Times New Roman"/>
          <w:color w:val="002060"/>
        </w:rPr>
        <w:t xml:space="preserve"> - </w:t>
      </w:r>
      <w:r w:rsidR="00F4779A" w:rsidRPr="00FC5C97">
        <w:rPr>
          <w:rFonts w:ascii="Times New Roman" w:hAnsi="Times New Roman" w:cs="Times New Roman"/>
          <w:color w:val="002060"/>
        </w:rPr>
        <w:t xml:space="preserve">Choose One:  </w:t>
      </w:r>
    </w:p>
    <w:p w14:paraId="79C4A6B9" w14:textId="0E531DA0" w:rsidR="00F4779A" w:rsidRPr="00FC5C97" w:rsidRDefault="00F4779A" w:rsidP="00F4779A">
      <w:pPr>
        <w:pStyle w:val="ListParagraph"/>
        <w:numPr>
          <w:ilvl w:val="0"/>
          <w:numId w:val="16"/>
        </w:numPr>
        <w:rPr>
          <w:rFonts w:ascii="Times New Roman" w:hAnsi="Times New Roman" w:cs="Times New Roman"/>
          <w:color w:val="002060"/>
        </w:rPr>
      </w:pPr>
      <w:r w:rsidRPr="00FC5C97">
        <w:rPr>
          <w:rFonts w:ascii="Times New Roman" w:hAnsi="Times New Roman" w:cs="Times New Roman"/>
          <w:color w:val="002060"/>
        </w:rPr>
        <w:t>_</w:t>
      </w:r>
      <w:r w:rsidR="00800068">
        <w:rPr>
          <w:rFonts w:ascii="Times New Roman" w:hAnsi="Times New Roman" w:cs="Times New Roman"/>
          <w:color w:val="002060"/>
          <w:u w:val="single"/>
        </w:rPr>
        <w:t>X</w:t>
      </w:r>
      <w:r w:rsidRPr="00FC5C97">
        <w:rPr>
          <w:rFonts w:ascii="Times New Roman" w:hAnsi="Times New Roman" w:cs="Times New Roman"/>
          <w:color w:val="002060"/>
        </w:rPr>
        <w:t>__       Positive: Higher performance outcomes measured over previous semester(s)</w:t>
      </w:r>
    </w:p>
    <w:p w14:paraId="083CEDF0" w14:textId="35B4DD99" w:rsidR="00F4779A" w:rsidRPr="00FC5C97" w:rsidRDefault="00800068" w:rsidP="00F4779A">
      <w:pPr>
        <w:pStyle w:val="ListParagraph"/>
        <w:numPr>
          <w:ilvl w:val="0"/>
          <w:numId w:val="16"/>
        </w:numPr>
        <w:rPr>
          <w:rFonts w:ascii="Times New Roman" w:hAnsi="Times New Roman" w:cs="Times New Roman"/>
          <w:color w:val="002060"/>
        </w:rPr>
      </w:pPr>
      <w:r>
        <w:rPr>
          <w:rFonts w:ascii="Times New Roman" w:hAnsi="Times New Roman" w:cs="Times New Roman"/>
          <w:color w:val="002060"/>
        </w:rPr>
        <w:t>___</w:t>
      </w:r>
      <w:r w:rsidR="00F4779A" w:rsidRPr="00FC5C97">
        <w:rPr>
          <w:rFonts w:ascii="Times New Roman" w:hAnsi="Times New Roman" w:cs="Times New Roman"/>
          <w:color w:val="002060"/>
        </w:rPr>
        <w:t xml:space="preserve">       Neutral: Same performance outcomes over previous semester(s)</w:t>
      </w:r>
    </w:p>
    <w:p w14:paraId="2A6A782D" w14:textId="1E1ED30B" w:rsidR="00B64FAC" w:rsidRPr="00FC5C97" w:rsidRDefault="00F4779A" w:rsidP="00B64FAC">
      <w:pPr>
        <w:pStyle w:val="ListParagraph"/>
        <w:numPr>
          <w:ilvl w:val="0"/>
          <w:numId w:val="16"/>
        </w:numPr>
        <w:rPr>
          <w:rFonts w:ascii="Times New Roman" w:hAnsi="Times New Roman" w:cs="Times New Roman"/>
          <w:color w:val="002060"/>
        </w:rPr>
      </w:pPr>
      <w:r w:rsidRPr="00FC5C97">
        <w:rPr>
          <w:rFonts w:ascii="Times New Roman" w:hAnsi="Times New Roman" w:cs="Times New Roman"/>
          <w:color w:val="002060"/>
        </w:rPr>
        <w:t xml:space="preserve">___     </w:t>
      </w:r>
      <w:r w:rsidR="00777A6F" w:rsidRPr="00FC5C97">
        <w:rPr>
          <w:rFonts w:ascii="Times New Roman" w:hAnsi="Times New Roman" w:cs="Times New Roman"/>
          <w:color w:val="002060"/>
        </w:rPr>
        <w:t xml:space="preserve">  </w:t>
      </w:r>
      <w:r w:rsidRPr="00FC5C97">
        <w:rPr>
          <w:rFonts w:ascii="Times New Roman" w:hAnsi="Times New Roman" w:cs="Times New Roman"/>
          <w:color w:val="002060"/>
        </w:rPr>
        <w:t xml:space="preserve">Negative: Lower performance outcomes over previous semester(s) </w:t>
      </w:r>
    </w:p>
    <w:tbl>
      <w:tblPr>
        <w:tblW w:w="0" w:type="auto"/>
        <w:tblInd w:w="360" w:type="dxa"/>
        <w:tblCellMar>
          <w:left w:w="0" w:type="dxa"/>
          <w:right w:w="0" w:type="dxa"/>
        </w:tblCellMar>
        <w:tblLook w:val="04A0" w:firstRow="1" w:lastRow="0" w:firstColumn="1" w:lastColumn="0" w:noHBand="0" w:noVBand="1"/>
      </w:tblPr>
      <w:tblGrid>
        <w:gridCol w:w="1487"/>
        <w:gridCol w:w="1508"/>
        <w:gridCol w:w="1488"/>
        <w:gridCol w:w="1508"/>
      </w:tblGrid>
      <w:tr w:rsidR="00FC5C97" w:rsidRPr="00FC5C97" w14:paraId="0EDD7A20" w14:textId="77777777" w:rsidTr="005B09D4">
        <w:tc>
          <w:tcPr>
            <w:tcW w:w="148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761627E5" w14:textId="77777777" w:rsidR="005B09D4" w:rsidRPr="00FC5C97" w:rsidRDefault="005B09D4" w:rsidP="00E75437">
            <w:pPr>
              <w:spacing w:after="0" w:line="240" w:lineRule="auto"/>
              <w:rPr>
                <w:rFonts w:ascii="Times New Roman" w:eastAsia="Times New Roman" w:hAnsi="Times New Roman" w:cs="Times New Roman"/>
                <w:color w:val="002060"/>
              </w:rPr>
            </w:pPr>
            <w:r w:rsidRPr="00FC5C97">
              <w:rPr>
                <w:rFonts w:ascii="Times New Roman" w:eastAsia="Times New Roman" w:hAnsi="Times New Roman" w:cs="Times New Roman"/>
                <w:color w:val="002060"/>
              </w:rPr>
              <w:t>Sp 18</w:t>
            </w:r>
          </w:p>
        </w:tc>
        <w:tc>
          <w:tcPr>
            <w:tcW w:w="150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4B0560F8" w14:textId="77777777" w:rsidR="005B09D4" w:rsidRPr="00FC5C97" w:rsidRDefault="005B09D4" w:rsidP="00E75437">
            <w:pPr>
              <w:spacing w:after="0" w:line="240" w:lineRule="auto"/>
              <w:rPr>
                <w:rFonts w:ascii="Times New Roman" w:eastAsia="Times New Roman" w:hAnsi="Times New Roman" w:cs="Times New Roman"/>
                <w:color w:val="002060"/>
              </w:rPr>
            </w:pPr>
            <w:r w:rsidRPr="00FC5C97">
              <w:rPr>
                <w:rFonts w:ascii="Times New Roman" w:eastAsia="Times New Roman" w:hAnsi="Times New Roman" w:cs="Times New Roman"/>
                <w:color w:val="002060"/>
              </w:rPr>
              <w:t> </w:t>
            </w:r>
          </w:p>
        </w:tc>
        <w:tc>
          <w:tcPr>
            <w:tcW w:w="148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865EFC6" w14:textId="77777777" w:rsidR="005B09D4" w:rsidRPr="00FC5C97" w:rsidRDefault="005B09D4" w:rsidP="00E75437">
            <w:pPr>
              <w:spacing w:after="0" w:line="240" w:lineRule="auto"/>
              <w:rPr>
                <w:rFonts w:ascii="Times New Roman" w:eastAsia="Times New Roman" w:hAnsi="Times New Roman" w:cs="Times New Roman"/>
                <w:color w:val="002060"/>
              </w:rPr>
            </w:pPr>
            <w:r w:rsidRPr="00FC5C97">
              <w:rPr>
                <w:rFonts w:ascii="Times New Roman" w:eastAsia="Times New Roman" w:hAnsi="Times New Roman" w:cs="Times New Roman"/>
                <w:color w:val="002060"/>
              </w:rPr>
              <w:t>Su 18</w:t>
            </w:r>
          </w:p>
        </w:tc>
        <w:tc>
          <w:tcPr>
            <w:tcW w:w="150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9AC450F" w14:textId="77777777" w:rsidR="005B09D4" w:rsidRPr="00FC5C97" w:rsidRDefault="005B09D4" w:rsidP="00E75437">
            <w:pPr>
              <w:spacing w:after="0" w:line="240" w:lineRule="auto"/>
              <w:rPr>
                <w:rFonts w:ascii="Times New Roman" w:eastAsia="Times New Roman" w:hAnsi="Times New Roman" w:cs="Times New Roman"/>
                <w:color w:val="002060"/>
              </w:rPr>
            </w:pPr>
            <w:r w:rsidRPr="00FC5C97">
              <w:rPr>
                <w:rFonts w:ascii="Times New Roman" w:eastAsia="Times New Roman" w:hAnsi="Times New Roman" w:cs="Times New Roman"/>
                <w:color w:val="002060"/>
              </w:rPr>
              <w:t> </w:t>
            </w:r>
          </w:p>
        </w:tc>
      </w:tr>
      <w:tr w:rsidR="00FC5C97" w:rsidRPr="00FC5C97" w14:paraId="0ECE421A" w14:textId="77777777" w:rsidTr="005B09D4">
        <w:tc>
          <w:tcPr>
            <w:tcW w:w="148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1A2C87B" w14:textId="60CA760B"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A – 7</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CF212FD" w14:textId="1610C043"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17.9</w:t>
            </w:r>
            <w:r w:rsidR="005B09D4" w:rsidRPr="00FC5C97">
              <w:rPr>
                <w:rFonts w:ascii="Times New Roman" w:eastAsia="Times New Roman" w:hAnsi="Times New Roman" w:cs="Times New Roman"/>
                <w:color w:val="002060"/>
              </w:rPr>
              <w:t>%</w:t>
            </w:r>
          </w:p>
        </w:tc>
        <w:tc>
          <w:tcPr>
            <w:tcW w:w="14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DCF5ADD" w14:textId="70F8407D"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A – 4</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6DD99CB" w14:textId="58A6B06E"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13.3</w:t>
            </w:r>
            <w:r w:rsidR="005B09D4" w:rsidRPr="00FC5C97">
              <w:rPr>
                <w:rFonts w:ascii="Times New Roman" w:eastAsia="Times New Roman" w:hAnsi="Times New Roman" w:cs="Times New Roman"/>
                <w:color w:val="002060"/>
              </w:rPr>
              <w:t>%</w:t>
            </w:r>
          </w:p>
        </w:tc>
      </w:tr>
      <w:tr w:rsidR="00FC5C97" w:rsidRPr="00FC5C97" w14:paraId="6260538B" w14:textId="77777777" w:rsidTr="005B09D4">
        <w:tc>
          <w:tcPr>
            <w:tcW w:w="148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9CA8C41" w14:textId="0595B45D"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B – 17</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A7364EB" w14:textId="20F9A600"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43.6</w:t>
            </w:r>
            <w:r w:rsidR="005B09D4" w:rsidRPr="00FC5C97">
              <w:rPr>
                <w:rFonts w:ascii="Times New Roman" w:eastAsia="Times New Roman" w:hAnsi="Times New Roman" w:cs="Times New Roman"/>
                <w:color w:val="002060"/>
              </w:rPr>
              <w:t>%</w:t>
            </w:r>
          </w:p>
        </w:tc>
        <w:tc>
          <w:tcPr>
            <w:tcW w:w="14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7F353E8" w14:textId="3813B7D6"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B – 21</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CE6982A" w14:textId="2C9539DE"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70.0</w:t>
            </w:r>
            <w:r w:rsidR="005B09D4" w:rsidRPr="00FC5C97">
              <w:rPr>
                <w:rFonts w:ascii="Times New Roman" w:eastAsia="Times New Roman" w:hAnsi="Times New Roman" w:cs="Times New Roman"/>
                <w:color w:val="002060"/>
              </w:rPr>
              <w:t>%</w:t>
            </w:r>
          </w:p>
        </w:tc>
      </w:tr>
      <w:tr w:rsidR="00FC5C97" w:rsidRPr="00FC5C97" w14:paraId="1775F5DF" w14:textId="77777777" w:rsidTr="005B09D4">
        <w:tc>
          <w:tcPr>
            <w:tcW w:w="148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471F09C" w14:textId="2C46F093"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C – 10</w:t>
            </w:r>
            <w:r w:rsidR="005B09D4" w:rsidRPr="00FC5C97">
              <w:rPr>
                <w:rFonts w:ascii="Times New Roman" w:eastAsia="Times New Roman" w:hAnsi="Times New Roman" w:cs="Times New Roman"/>
                <w:color w:val="002060"/>
              </w:rPr>
              <w:t xml:space="preserve"> </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422866D7" w14:textId="1DA3DB0A"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25.6</w:t>
            </w:r>
            <w:r w:rsidR="005B09D4" w:rsidRPr="00FC5C97">
              <w:rPr>
                <w:rFonts w:ascii="Times New Roman" w:eastAsia="Times New Roman" w:hAnsi="Times New Roman" w:cs="Times New Roman"/>
                <w:color w:val="002060"/>
              </w:rPr>
              <w:t>%</w:t>
            </w:r>
          </w:p>
        </w:tc>
        <w:tc>
          <w:tcPr>
            <w:tcW w:w="14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2FE1B9A" w14:textId="543AC529"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C – 4</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975A017" w14:textId="6FF4F37F"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13.3</w:t>
            </w:r>
            <w:r w:rsidR="005B09D4" w:rsidRPr="00FC5C97">
              <w:rPr>
                <w:rFonts w:ascii="Times New Roman" w:eastAsia="Times New Roman" w:hAnsi="Times New Roman" w:cs="Times New Roman"/>
                <w:color w:val="002060"/>
              </w:rPr>
              <w:t>%</w:t>
            </w:r>
          </w:p>
        </w:tc>
      </w:tr>
      <w:tr w:rsidR="00FC5C97" w:rsidRPr="00FC5C97" w14:paraId="2636B2DE" w14:textId="77777777" w:rsidTr="005B09D4">
        <w:tc>
          <w:tcPr>
            <w:tcW w:w="148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3662316" w14:textId="0DFC8FD4"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D – 2</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05CC9E0" w14:textId="2DDDF1A6"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5.2</w:t>
            </w:r>
            <w:r w:rsidR="005B09D4" w:rsidRPr="00FC5C97">
              <w:rPr>
                <w:rFonts w:ascii="Times New Roman" w:eastAsia="Times New Roman" w:hAnsi="Times New Roman" w:cs="Times New Roman"/>
                <w:color w:val="002060"/>
              </w:rPr>
              <w:t>%</w:t>
            </w:r>
          </w:p>
        </w:tc>
        <w:tc>
          <w:tcPr>
            <w:tcW w:w="14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2B969C6" w14:textId="24379416"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D – 1</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E1B8AC6" w14:textId="3D2C3155"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3.4</w:t>
            </w:r>
            <w:r w:rsidR="005B09D4" w:rsidRPr="00FC5C97">
              <w:rPr>
                <w:rFonts w:ascii="Times New Roman" w:eastAsia="Times New Roman" w:hAnsi="Times New Roman" w:cs="Times New Roman"/>
                <w:color w:val="002060"/>
              </w:rPr>
              <w:t>%</w:t>
            </w:r>
          </w:p>
        </w:tc>
      </w:tr>
      <w:tr w:rsidR="00FC5C97" w:rsidRPr="00FC5C97" w14:paraId="2CD8DB9A" w14:textId="77777777" w:rsidTr="005B09D4">
        <w:tc>
          <w:tcPr>
            <w:tcW w:w="148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B78C1F9" w14:textId="33E2B429"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F – 3</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2B62056" w14:textId="0460731C"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7.7</w:t>
            </w:r>
            <w:r w:rsidR="005B09D4" w:rsidRPr="00FC5C97">
              <w:rPr>
                <w:rFonts w:ascii="Times New Roman" w:eastAsia="Times New Roman" w:hAnsi="Times New Roman" w:cs="Times New Roman"/>
                <w:color w:val="002060"/>
              </w:rPr>
              <w:t>%</w:t>
            </w:r>
          </w:p>
        </w:tc>
        <w:tc>
          <w:tcPr>
            <w:tcW w:w="14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0034388" w14:textId="7BF84B74"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F - 0</w:t>
            </w:r>
          </w:p>
        </w:tc>
        <w:tc>
          <w:tcPr>
            <w:tcW w:w="15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8428C67" w14:textId="7CD9C71B" w:rsidR="005B09D4" w:rsidRPr="00FC5C97" w:rsidRDefault="00C26ED8" w:rsidP="00E75437">
            <w:pPr>
              <w:spacing w:after="0" w:line="240" w:lineRule="auto"/>
              <w:rPr>
                <w:rFonts w:ascii="Times New Roman" w:eastAsia="Times New Roman" w:hAnsi="Times New Roman" w:cs="Times New Roman"/>
                <w:color w:val="002060"/>
              </w:rPr>
            </w:pPr>
            <w:r>
              <w:rPr>
                <w:rFonts w:ascii="Times New Roman" w:eastAsia="Times New Roman" w:hAnsi="Times New Roman" w:cs="Times New Roman"/>
                <w:color w:val="002060"/>
              </w:rPr>
              <w:t>0.0</w:t>
            </w:r>
            <w:r w:rsidR="005B09D4" w:rsidRPr="00FC5C97">
              <w:rPr>
                <w:rFonts w:ascii="Times New Roman" w:eastAsia="Times New Roman" w:hAnsi="Times New Roman" w:cs="Times New Roman"/>
                <w:color w:val="002060"/>
              </w:rPr>
              <w:t>%</w:t>
            </w:r>
          </w:p>
        </w:tc>
      </w:tr>
    </w:tbl>
    <w:p w14:paraId="185C7030" w14:textId="77777777" w:rsidR="006C5C07" w:rsidRPr="00FC5C97" w:rsidRDefault="006C5C07" w:rsidP="006C5C07">
      <w:pPr>
        <w:rPr>
          <w:rFonts w:ascii="Times New Roman" w:hAnsi="Times New Roman" w:cs="Times New Roman"/>
          <w:color w:val="002060"/>
        </w:rPr>
      </w:pPr>
    </w:p>
    <w:p w14:paraId="25C960F2" w14:textId="323E261F" w:rsidR="006C5C07" w:rsidRPr="00FC5C97" w:rsidRDefault="00C26ED8" w:rsidP="006C5C07">
      <w:pPr>
        <w:rPr>
          <w:rFonts w:ascii="Times New Roman" w:eastAsia="Times New Roman" w:hAnsi="Times New Roman" w:cs="Times New Roman"/>
          <w:b/>
          <w:bCs/>
          <w:color w:val="002060"/>
          <w:shd w:val="clear" w:color="auto" w:fill="FFFFFF"/>
          <w:vertAlign w:val="subscript"/>
        </w:rPr>
      </w:pPr>
      <w:r>
        <w:rPr>
          <w:rFonts w:ascii="Times New Roman" w:hAnsi="Times New Roman" w:cs="Times New Roman"/>
          <w:color w:val="002060"/>
        </w:rPr>
        <w:t xml:space="preserve">Overall, students earning grades of A and B combined showed a higher percentage in the post-implementation semester versus in the pre-implementation semester (83.3% vs. 61.5%).  </w:t>
      </w:r>
      <w:r w:rsidR="006C5C07" w:rsidRPr="00FC5C97">
        <w:rPr>
          <w:rFonts w:ascii="Times New Roman" w:hAnsi="Times New Roman" w:cs="Times New Roman"/>
          <w:color w:val="002060"/>
        </w:rPr>
        <w:t>A higher percentage of students earned an “A” in the</w:t>
      </w:r>
      <w:r>
        <w:rPr>
          <w:rFonts w:ascii="Times New Roman" w:hAnsi="Times New Roman" w:cs="Times New Roman"/>
          <w:color w:val="002060"/>
        </w:rPr>
        <w:t xml:space="preserve"> pre-implementation semester (17.9% vs. </w:t>
      </w:r>
      <w:proofErr w:type="gramStart"/>
      <w:r>
        <w:rPr>
          <w:rFonts w:ascii="Times New Roman" w:hAnsi="Times New Roman" w:cs="Times New Roman"/>
          <w:color w:val="002060"/>
        </w:rPr>
        <w:t>13.</w:t>
      </w:r>
      <w:r w:rsidR="006C5C07" w:rsidRPr="00FC5C97">
        <w:rPr>
          <w:rFonts w:ascii="Times New Roman" w:hAnsi="Times New Roman" w:cs="Times New Roman"/>
          <w:color w:val="002060"/>
        </w:rPr>
        <w:t>%</w:t>
      </w:r>
      <w:proofErr w:type="gramEnd"/>
      <w:r w:rsidR="006C5C07" w:rsidRPr="00FC5C97">
        <w:rPr>
          <w:rFonts w:ascii="Times New Roman" w:hAnsi="Times New Roman" w:cs="Times New Roman"/>
          <w:color w:val="002060"/>
        </w:rPr>
        <w:t>).  However,</w:t>
      </w:r>
      <w:r>
        <w:rPr>
          <w:rFonts w:ascii="Times New Roman" w:hAnsi="Times New Roman" w:cs="Times New Roman"/>
          <w:color w:val="002060"/>
        </w:rPr>
        <w:t xml:space="preserve"> a significantly higher percentage of students </w:t>
      </w:r>
      <w:r w:rsidR="006C5C07" w:rsidRPr="00FC5C97">
        <w:rPr>
          <w:rFonts w:ascii="Times New Roman" w:hAnsi="Times New Roman" w:cs="Times New Roman"/>
          <w:color w:val="002060"/>
        </w:rPr>
        <w:t>earned a B in the po</w:t>
      </w:r>
      <w:r>
        <w:rPr>
          <w:rFonts w:ascii="Times New Roman" w:hAnsi="Times New Roman" w:cs="Times New Roman"/>
          <w:color w:val="002060"/>
        </w:rPr>
        <w:t>st-implementation semester (70.0% vs. 43.6</w:t>
      </w:r>
      <w:r w:rsidR="006C5C07" w:rsidRPr="00FC5C97">
        <w:rPr>
          <w:rFonts w:ascii="Times New Roman" w:hAnsi="Times New Roman" w:cs="Times New Roman"/>
          <w:color w:val="002060"/>
        </w:rPr>
        <w:t xml:space="preserve">%).  The percentage of students that earned a C </w:t>
      </w:r>
      <w:r>
        <w:rPr>
          <w:rFonts w:ascii="Times New Roman" w:hAnsi="Times New Roman" w:cs="Times New Roman"/>
          <w:color w:val="002060"/>
        </w:rPr>
        <w:t>was greater in the pre-implementation semester (25.6% vs. 13.3</w:t>
      </w:r>
      <w:proofErr w:type="gramStart"/>
      <w:r>
        <w:rPr>
          <w:rFonts w:ascii="Times New Roman" w:hAnsi="Times New Roman" w:cs="Times New Roman"/>
          <w:color w:val="002060"/>
        </w:rPr>
        <w:t>%)</w:t>
      </w:r>
      <w:r w:rsidR="006C5C07" w:rsidRPr="00FC5C97">
        <w:rPr>
          <w:rFonts w:ascii="Times New Roman" w:hAnsi="Times New Roman" w:cs="Times New Roman"/>
          <w:color w:val="002060"/>
        </w:rPr>
        <w:t xml:space="preserve">  There</w:t>
      </w:r>
      <w:proofErr w:type="gramEnd"/>
      <w:r w:rsidR="006C5C07" w:rsidRPr="00FC5C97">
        <w:rPr>
          <w:rFonts w:ascii="Times New Roman" w:hAnsi="Times New Roman" w:cs="Times New Roman"/>
          <w:color w:val="002060"/>
        </w:rPr>
        <w:t xml:space="preserve"> was a slightly lower percentage of students that earned a D in the</w:t>
      </w:r>
      <w:r>
        <w:rPr>
          <w:rFonts w:ascii="Times New Roman" w:hAnsi="Times New Roman" w:cs="Times New Roman"/>
          <w:color w:val="002060"/>
        </w:rPr>
        <w:t xml:space="preserve"> post-implementation semester (3.4% vs. 5.2</w:t>
      </w:r>
      <w:r w:rsidR="00801E91">
        <w:rPr>
          <w:rFonts w:ascii="Times New Roman" w:hAnsi="Times New Roman" w:cs="Times New Roman"/>
          <w:color w:val="002060"/>
        </w:rPr>
        <w:t>%).  And finally</w:t>
      </w:r>
      <w:r w:rsidR="006C5C07" w:rsidRPr="00FC5C97">
        <w:rPr>
          <w:rFonts w:ascii="Times New Roman" w:hAnsi="Times New Roman" w:cs="Times New Roman"/>
          <w:color w:val="002060"/>
        </w:rPr>
        <w:t>, there was a higher percentage of stude</w:t>
      </w:r>
      <w:r w:rsidR="00801E91">
        <w:rPr>
          <w:rFonts w:ascii="Times New Roman" w:hAnsi="Times New Roman" w:cs="Times New Roman"/>
          <w:color w:val="002060"/>
        </w:rPr>
        <w:t>nts that earned an F in the pre</w:t>
      </w:r>
      <w:r w:rsidR="006C5C07" w:rsidRPr="00FC5C97">
        <w:rPr>
          <w:rFonts w:ascii="Times New Roman" w:hAnsi="Times New Roman" w:cs="Times New Roman"/>
          <w:color w:val="002060"/>
        </w:rPr>
        <w:t>-imple</w:t>
      </w:r>
      <w:r w:rsidR="00801E91">
        <w:rPr>
          <w:rFonts w:ascii="Times New Roman" w:hAnsi="Times New Roman" w:cs="Times New Roman"/>
          <w:color w:val="002060"/>
        </w:rPr>
        <w:t>mentation semester and none that earned an F in the post-implementation semester (7.7% vs. 0.0</w:t>
      </w:r>
      <w:r w:rsidR="006C5C07" w:rsidRPr="00FC5C97">
        <w:rPr>
          <w:rFonts w:ascii="Times New Roman" w:hAnsi="Times New Roman" w:cs="Times New Roman"/>
          <w:color w:val="002060"/>
        </w:rPr>
        <w:t>%).</w:t>
      </w:r>
    </w:p>
    <w:p w14:paraId="61D0C96C" w14:textId="5BA1D413" w:rsidR="00B64FAC" w:rsidRPr="00FC5C97" w:rsidRDefault="00801E91" w:rsidP="00B64FAC">
      <w:pPr>
        <w:pStyle w:val="NormalWeb"/>
        <w:rPr>
          <w:color w:val="002060"/>
          <w:sz w:val="22"/>
          <w:szCs w:val="22"/>
        </w:rPr>
      </w:pPr>
      <w:r>
        <w:rPr>
          <w:color w:val="002060"/>
          <w:sz w:val="22"/>
          <w:szCs w:val="22"/>
        </w:rPr>
        <w:t xml:space="preserve">Even though </w:t>
      </w:r>
      <w:r w:rsidR="00B64FAC" w:rsidRPr="00FC5C97">
        <w:rPr>
          <w:color w:val="002060"/>
          <w:sz w:val="22"/>
          <w:szCs w:val="22"/>
        </w:rPr>
        <w:t xml:space="preserve">Summer semester is </w:t>
      </w:r>
      <w:r>
        <w:rPr>
          <w:color w:val="002060"/>
          <w:sz w:val="22"/>
          <w:szCs w:val="22"/>
        </w:rPr>
        <w:t>only 9</w:t>
      </w:r>
      <w:r w:rsidR="00B64FAC" w:rsidRPr="00FC5C97">
        <w:rPr>
          <w:color w:val="002060"/>
          <w:sz w:val="22"/>
          <w:szCs w:val="22"/>
        </w:rPr>
        <w:t xml:space="preserve"> weeks </w:t>
      </w:r>
      <w:r>
        <w:rPr>
          <w:color w:val="002060"/>
          <w:sz w:val="22"/>
          <w:szCs w:val="22"/>
        </w:rPr>
        <w:t xml:space="preserve">and </w:t>
      </w:r>
      <w:r w:rsidR="00B64FAC" w:rsidRPr="00FC5C97">
        <w:rPr>
          <w:color w:val="002060"/>
          <w:sz w:val="22"/>
          <w:szCs w:val="22"/>
        </w:rPr>
        <w:t>shorter than the</w:t>
      </w:r>
      <w:r>
        <w:rPr>
          <w:color w:val="002060"/>
          <w:sz w:val="22"/>
          <w:szCs w:val="22"/>
        </w:rPr>
        <w:t xml:space="preserve"> Spring semester, which is</w:t>
      </w:r>
      <w:r w:rsidR="00B64FAC" w:rsidRPr="00FC5C97">
        <w:rPr>
          <w:color w:val="002060"/>
          <w:sz w:val="22"/>
          <w:szCs w:val="22"/>
        </w:rPr>
        <w:t xml:space="preserve"> 16 or 17 weeks</w:t>
      </w:r>
      <w:r>
        <w:rPr>
          <w:color w:val="002060"/>
          <w:sz w:val="22"/>
          <w:szCs w:val="22"/>
        </w:rPr>
        <w:t>, the new free OER textbook included more chapters than in the previous text used</w:t>
      </w:r>
      <w:r w:rsidR="00B64FAC" w:rsidRPr="00FC5C97">
        <w:rPr>
          <w:color w:val="002060"/>
          <w:sz w:val="22"/>
          <w:szCs w:val="22"/>
        </w:rPr>
        <w:t xml:space="preserve">. </w:t>
      </w:r>
      <w:r>
        <w:rPr>
          <w:color w:val="002060"/>
          <w:sz w:val="22"/>
          <w:szCs w:val="22"/>
        </w:rPr>
        <w:t>In addition, t</w:t>
      </w:r>
      <w:r w:rsidR="00B64FAC" w:rsidRPr="00FC5C97">
        <w:rPr>
          <w:color w:val="002060"/>
          <w:sz w:val="22"/>
          <w:szCs w:val="22"/>
        </w:rPr>
        <w:t xml:space="preserve">he course setup is slightly different in the summer semester than in the Spring semester. </w:t>
      </w:r>
      <w:r>
        <w:rPr>
          <w:color w:val="002060"/>
          <w:sz w:val="22"/>
          <w:szCs w:val="22"/>
        </w:rPr>
        <w:t xml:space="preserve">Therefore the data above represents a comparison of </w:t>
      </w:r>
      <w:r w:rsidR="00B64FAC" w:rsidRPr="00FC5C97">
        <w:rPr>
          <w:color w:val="002060"/>
          <w:sz w:val="22"/>
          <w:szCs w:val="22"/>
        </w:rPr>
        <w:t xml:space="preserve">the learning outcomes </w:t>
      </w:r>
      <w:r>
        <w:rPr>
          <w:color w:val="002060"/>
          <w:sz w:val="22"/>
          <w:szCs w:val="22"/>
        </w:rPr>
        <w:t>of one section taught by principal investigator #2 of Soci 1101 for</w:t>
      </w:r>
      <w:r w:rsidR="00B64FAC" w:rsidRPr="00FC5C97">
        <w:rPr>
          <w:color w:val="002060"/>
          <w:sz w:val="22"/>
          <w:szCs w:val="22"/>
        </w:rPr>
        <w:t xml:space="preserve"> S</w:t>
      </w:r>
      <w:r>
        <w:rPr>
          <w:color w:val="002060"/>
          <w:sz w:val="22"/>
          <w:szCs w:val="22"/>
        </w:rPr>
        <w:t>pring</w:t>
      </w:r>
      <w:r w:rsidR="00B64FAC" w:rsidRPr="00FC5C97">
        <w:rPr>
          <w:color w:val="002060"/>
          <w:sz w:val="22"/>
          <w:szCs w:val="22"/>
        </w:rPr>
        <w:t xml:space="preserve"> 20</w:t>
      </w:r>
      <w:r>
        <w:rPr>
          <w:color w:val="002060"/>
          <w:sz w:val="22"/>
          <w:szCs w:val="22"/>
        </w:rPr>
        <w:t xml:space="preserve">20 </w:t>
      </w:r>
      <w:r w:rsidR="00B64FAC" w:rsidRPr="00FC5C97">
        <w:rPr>
          <w:color w:val="002060"/>
          <w:sz w:val="22"/>
          <w:szCs w:val="22"/>
        </w:rPr>
        <w:t xml:space="preserve">before </w:t>
      </w:r>
      <w:r>
        <w:rPr>
          <w:color w:val="002060"/>
          <w:sz w:val="22"/>
          <w:szCs w:val="22"/>
        </w:rPr>
        <w:t xml:space="preserve">the adoption of </w:t>
      </w:r>
      <w:r w:rsidR="00B64FAC" w:rsidRPr="00FC5C97">
        <w:rPr>
          <w:color w:val="002060"/>
          <w:sz w:val="22"/>
          <w:szCs w:val="22"/>
        </w:rPr>
        <w:t>the free te</w:t>
      </w:r>
      <w:r>
        <w:rPr>
          <w:color w:val="002060"/>
          <w:sz w:val="22"/>
          <w:szCs w:val="22"/>
        </w:rPr>
        <w:t>xtbook with those of one section of Soci 1101 for Summer 2020</w:t>
      </w:r>
      <w:r w:rsidR="00B64FAC" w:rsidRPr="00FC5C97">
        <w:rPr>
          <w:color w:val="002060"/>
          <w:sz w:val="22"/>
          <w:szCs w:val="22"/>
        </w:rPr>
        <w:t xml:space="preserve">, the first semester that </w:t>
      </w:r>
      <w:r w:rsidR="003D3D3D">
        <w:rPr>
          <w:color w:val="002060"/>
          <w:sz w:val="22"/>
          <w:szCs w:val="22"/>
        </w:rPr>
        <w:t>the principal investigator #2</w:t>
      </w:r>
      <w:r w:rsidR="00B64FAC" w:rsidRPr="00FC5C97">
        <w:rPr>
          <w:color w:val="002060"/>
          <w:sz w:val="22"/>
          <w:szCs w:val="22"/>
        </w:rPr>
        <w:t xml:space="preserve"> adopted the free textbook. </w:t>
      </w:r>
    </w:p>
    <w:p w14:paraId="0B720969" w14:textId="353F1DF4" w:rsidR="00B64FAC" w:rsidRPr="00FC5C97" w:rsidRDefault="00B64FAC" w:rsidP="00CE4AC9">
      <w:pPr>
        <w:pStyle w:val="NormalWeb"/>
        <w:rPr>
          <w:color w:val="002060"/>
          <w:sz w:val="22"/>
          <w:szCs w:val="22"/>
        </w:rPr>
      </w:pPr>
      <w:r w:rsidRPr="00FC5C97">
        <w:rPr>
          <w:color w:val="002060"/>
          <w:sz w:val="22"/>
          <w:szCs w:val="22"/>
        </w:rPr>
        <w:t>The table</w:t>
      </w:r>
      <w:r w:rsidR="003D3D3D">
        <w:rPr>
          <w:color w:val="002060"/>
          <w:sz w:val="22"/>
          <w:szCs w:val="22"/>
        </w:rPr>
        <w:t xml:space="preserve"> above </w:t>
      </w:r>
      <w:r w:rsidRPr="00FC5C97">
        <w:rPr>
          <w:color w:val="002060"/>
          <w:sz w:val="22"/>
          <w:szCs w:val="22"/>
        </w:rPr>
        <w:t>compare</w:t>
      </w:r>
      <w:r w:rsidR="00F9388C" w:rsidRPr="00FC5C97">
        <w:rPr>
          <w:color w:val="002060"/>
          <w:sz w:val="22"/>
          <w:szCs w:val="22"/>
        </w:rPr>
        <w:t>s</w:t>
      </w:r>
      <w:r w:rsidRPr="00FC5C97">
        <w:rPr>
          <w:color w:val="002060"/>
          <w:sz w:val="22"/>
          <w:szCs w:val="22"/>
        </w:rPr>
        <w:t xml:space="preserve"> the </w:t>
      </w:r>
      <w:r w:rsidR="003D3D3D">
        <w:rPr>
          <w:color w:val="002060"/>
          <w:sz w:val="22"/>
          <w:szCs w:val="22"/>
        </w:rPr>
        <w:t>quiz/chapter test scores</w:t>
      </w:r>
      <w:r w:rsidRPr="00FC5C97">
        <w:rPr>
          <w:color w:val="002060"/>
          <w:sz w:val="22"/>
          <w:szCs w:val="22"/>
        </w:rPr>
        <w:t xml:space="preserve"> and grade distribution between S</w:t>
      </w:r>
      <w:r w:rsidR="003D3D3D">
        <w:rPr>
          <w:color w:val="002060"/>
          <w:sz w:val="22"/>
          <w:szCs w:val="22"/>
        </w:rPr>
        <w:t>pring 2020 and S</w:t>
      </w:r>
      <w:r w:rsidRPr="00FC5C97">
        <w:rPr>
          <w:color w:val="002060"/>
          <w:sz w:val="22"/>
          <w:szCs w:val="22"/>
        </w:rPr>
        <w:t>ummer 20</w:t>
      </w:r>
      <w:r w:rsidR="003D3D3D">
        <w:rPr>
          <w:color w:val="002060"/>
          <w:sz w:val="22"/>
          <w:szCs w:val="22"/>
        </w:rPr>
        <w:t>20</w:t>
      </w:r>
      <w:r w:rsidRPr="00FC5C97">
        <w:rPr>
          <w:color w:val="002060"/>
          <w:sz w:val="22"/>
          <w:szCs w:val="22"/>
        </w:rPr>
        <w:t xml:space="preserve">. </w:t>
      </w:r>
      <w:r w:rsidR="003D3D3D">
        <w:rPr>
          <w:color w:val="002060"/>
          <w:sz w:val="22"/>
          <w:szCs w:val="22"/>
        </w:rPr>
        <w:t>As the table indicates,</w:t>
      </w:r>
      <w:r w:rsidRPr="00FC5C97">
        <w:rPr>
          <w:color w:val="002060"/>
          <w:sz w:val="22"/>
          <w:szCs w:val="22"/>
        </w:rPr>
        <w:t xml:space="preserve"> t</w:t>
      </w:r>
      <w:r w:rsidR="003D3D3D">
        <w:rPr>
          <w:color w:val="002060"/>
          <w:sz w:val="22"/>
          <w:szCs w:val="22"/>
        </w:rPr>
        <w:t>he test scores in Summer 2020</w:t>
      </w:r>
      <w:r w:rsidRPr="00FC5C97">
        <w:rPr>
          <w:color w:val="002060"/>
          <w:sz w:val="22"/>
          <w:szCs w:val="22"/>
        </w:rPr>
        <w:t xml:space="preserve"> are higher than those of S</w:t>
      </w:r>
      <w:r w:rsidR="003D3D3D">
        <w:rPr>
          <w:color w:val="002060"/>
          <w:sz w:val="22"/>
          <w:szCs w:val="22"/>
        </w:rPr>
        <w:t>pring 2020</w:t>
      </w:r>
      <w:r w:rsidRPr="00FC5C97">
        <w:rPr>
          <w:color w:val="002060"/>
          <w:sz w:val="22"/>
          <w:szCs w:val="22"/>
        </w:rPr>
        <w:t>. The average</w:t>
      </w:r>
      <w:r w:rsidR="003D3D3D">
        <w:rPr>
          <w:color w:val="002060"/>
          <w:sz w:val="22"/>
          <w:szCs w:val="22"/>
        </w:rPr>
        <w:t xml:space="preserve"> quiz/chapter</w:t>
      </w:r>
      <w:r w:rsidRPr="00FC5C97">
        <w:rPr>
          <w:color w:val="002060"/>
          <w:sz w:val="22"/>
          <w:szCs w:val="22"/>
        </w:rPr>
        <w:t xml:space="preserve"> pre</w:t>
      </w:r>
      <w:r w:rsidR="003D3D3D">
        <w:rPr>
          <w:color w:val="002060"/>
          <w:sz w:val="22"/>
          <w:szCs w:val="22"/>
        </w:rPr>
        <w:t>-implementation</w:t>
      </w:r>
      <w:r w:rsidRPr="00FC5C97">
        <w:rPr>
          <w:color w:val="002060"/>
          <w:sz w:val="22"/>
          <w:szCs w:val="22"/>
        </w:rPr>
        <w:t xml:space="preserve"> score in S</w:t>
      </w:r>
      <w:r w:rsidR="003D3D3D">
        <w:rPr>
          <w:color w:val="002060"/>
          <w:sz w:val="22"/>
          <w:szCs w:val="22"/>
        </w:rPr>
        <w:t>pring</w:t>
      </w:r>
      <w:r w:rsidRPr="00FC5C97">
        <w:rPr>
          <w:color w:val="002060"/>
          <w:sz w:val="22"/>
          <w:szCs w:val="22"/>
        </w:rPr>
        <w:t xml:space="preserve"> 20</w:t>
      </w:r>
      <w:r w:rsidR="003D3D3D">
        <w:rPr>
          <w:color w:val="002060"/>
          <w:sz w:val="22"/>
          <w:szCs w:val="22"/>
        </w:rPr>
        <w:t>20</w:t>
      </w:r>
      <w:r w:rsidRPr="00FC5C97">
        <w:rPr>
          <w:color w:val="002060"/>
          <w:sz w:val="22"/>
          <w:szCs w:val="22"/>
        </w:rPr>
        <w:t xml:space="preserve"> </w:t>
      </w:r>
      <w:r w:rsidR="003D3D3D">
        <w:rPr>
          <w:color w:val="002060"/>
          <w:sz w:val="22"/>
          <w:szCs w:val="22"/>
        </w:rPr>
        <w:t>was 77.3%</w:t>
      </w:r>
      <w:r w:rsidRPr="00FC5C97">
        <w:rPr>
          <w:color w:val="002060"/>
          <w:sz w:val="22"/>
          <w:szCs w:val="22"/>
        </w:rPr>
        <w:t xml:space="preserve">, while the average </w:t>
      </w:r>
      <w:r w:rsidR="003D3D3D">
        <w:rPr>
          <w:color w:val="002060"/>
          <w:sz w:val="22"/>
          <w:szCs w:val="22"/>
        </w:rPr>
        <w:t>quiz/chapter post-implementation score</w:t>
      </w:r>
      <w:r w:rsidRPr="00FC5C97">
        <w:rPr>
          <w:color w:val="002060"/>
          <w:sz w:val="22"/>
          <w:szCs w:val="22"/>
        </w:rPr>
        <w:t xml:space="preserve"> in Summer 2</w:t>
      </w:r>
      <w:r w:rsidR="003D3D3D">
        <w:rPr>
          <w:color w:val="002060"/>
          <w:sz w:val="22"/>
          <w:szCs w:val="22"/>
        </w:rPr>
        <w:t>020</w:t>
      </w:r>
      <w:r w:rsidRPr="00FC5C97">
        <w:rPr>
          <w:color w:val="002060"/>
          <w:sz w:val="22"/>
          <w:szCs w:val="22"/>
        </w:rPr>
        <w:t xml:space="preserve"> </w:t>
      </w:r>
      <w:r w:rsidR="003D3D3D">
        <w:rPr>
          <w:color w:val="002060"/>
          <w:sz w:val="22"/>
          <w:szCs w:val="22"/>
        </w:rPr>
        <w:t>was 88.4%</w:t>
      </w:r>
      <w:r w:rsidRPr="00FC5C97">
        <w:rPr>
          <w:color w:val="002060"/>
          <w:sz w:val="22"/>
          <w:szCs w:val="22"/>
        </w:rPr>
        <w:t xml:space="preserve">. </w:t>
      </w:r>
      <w:r w:rsidR="003D3D3D">
        <w:rPr>
          <w:color w:val="002060"/>
          <w:sz w:val="22"/>
          <w:szCs w:val="22"/>
        </w:rPr>
        <w:t>This</w:t>
      </w:r>
      <w:r w:rsidRPr="00FC5C97">
        <w:rPr>
          <w:color w:val="002060"/>
          <w:sz w:val="22"/>
          <w:szCs w:val="22"/>
        </w:rPr>
        <w:t xml:space="preserve"> indica</w:t>
      </w:r>
      <w:r w:rsidR="003D3D3D">
        <w:rPr>
          <w:color w:val="002060"/>
          <w:sz w:val="22"/>
          <w:szCs w:val="22"/>
        </w:rPr>
        <w:t>tes that students of Summer 2020</w:t>
      </w:r>
      <w:r w:rsidRPr="00FC5C97">
        <w:rPr>
          <w:color w:val="002060"/>
          <w:sz w:val="22"/>
          <w:szCs w:val="22"/>
        </w:rPr>
        <w:t xml:space="preserve"> </w:t>
      </w:r>
      <w:r w:rsidR="00AA491D">
        <w:rPr>
          <w:color w:val="002060"/>
          <w:sz w:val="22"/>
          <w:szCs w:val="22"/>
        </w:rPr>
        <w:t xml:space="preserve">performed </w:t>
      </w:r>
      <w:r w:rsidRPr="00FC5C97">
        <w:rPr>
          <w:color w:val="002060"/>
          <w:sz w:val="22"/>
          <w:szCs w:val="22"/>
        </w:rPr>
        <w:t xml:space="preserve">better </w:t>
      </w:r>
      <w:r w:rsidR="00AA491D">
        <w:rPr>
          <w:color w:val="002060"/>
          <w:sz w:val="22"/>
          <w:szCs w:val="22"/>
        </w:rPr>
        <w:t xml:space="preserve">academically </w:t>
      </w:r>
      <w:r w:rsidRPr="00FC5C97">
        <w:rPr>
          <w:color w:val="002060"/>
          <w:sz w:val="22"/>
          <w:szCs w:val="22"/>
        </w:rPr>
        <w:t xml:space="preserve">for this course </w:t>
      </w:r>
      <w:r w:rsidR="00AA491D">
        <w:rPr>
          <w:color w:val="002060"/>
          <w:sz w:val="22"/>
          <w:szCs w:val="22"/>
        </w:rPr>
        <w:t xml:space="preserve">with the use of the new free OER textbook </w:t>
      </w:r>
      <w:r w:rsidRPr="00FC5C97">
        <w:rPr>
          <w:color w:val="002060"/>
          <w:sz w:val="22"/>
          <w:szCs w:val="22"/>
        </w:rPr>
        <w:t>than students of S</w:t>
      </w:r>
      <w:r w:rsidR="00AA491D">
        <w:rPr>
          <w:color w:val="002060"/>
          <w:sz w:val="22"/>
          <w:szCs w:val="22"/>
        </w:rPr>
        <w:t>pring</w:t>
      </w:r>
      <w:r w:rsidRPr="00FC5C97">
        <w:rPr>
          <w:color w:val="002060"/>
          <w:sz w:val="22"/>
          <w:szCs w:val="22"/>
        </w:rPr>
        <w:t xml:space="preserve"> 20</w:t>
      </w:r>
      <w:r w:rsidR="00AA491D">
        <w:rPr>
          <w:color w:val="002060"/>
          <w:sz w:val="22"/>
          <w:szCs w:val="22"/>
        </w:rPr>
        <w:t>20</w:t>
      </w:r>
      <w:r w:rsidRPr="00FC5C97">
        <w:rPr>
          <w:color w:val="002060"/>
          <w:sz w:val="22"/>
          <w:szCs w:val="22"/>
        </w:rPr>
        <w:t xml:space="preserve">. Unsurprisingly, the average </w:t>
      </w:r>
      <w:r w:rsidR="00AA491D">
        <w:rPr>
          <w:color w:val="002060"/>
          <w:sz w:val="22"/>
          <w:szCs w:val="22"/>
        </w:rPr>
        <w:t xml:space="preserve">final exam pre vs. post </w:t>
      </w:r>
      <w:r w:rsidRPr="00FC5C97">
        <w:rPr>
          <w:color w:val="002060"/>
          <w:sz w:val="22"/>
          <w:szCs w:val="22"/>
        </w:rPr>
        <w:t xml:space="preserve">test scores of </w:t>
      </w:r>
      <w:proofErr w:type="gramStart"/>
      <w:r w:rsidRPr="00FC5C97">
        <w:rPr>
          <w:color w:val="002060"/>
          <w:sz w:val="22"/>
          <w:szCs w:val="22"/>
        </w:rPr>
        <w:t>Summer</w:t>
      </w:r>
      <w:proofErr w:type="gramEnd"/>
      <w:r w:rsidRPr="00FC5C97">
        <w:rPr>
          <w:color w:val="002060"/>
          <w:sz w:val="22"/>
          <w:szCs w:val="22"/>
        </w:rPr>
        <w:t xml:space="preserve"> 20</w:t>
      </w:r>
      <w:r w:rsidR="00AA491D">
        <w:rPr>
          <w:color w:val="002060"/>
          <w:sz w:val="22"/>
          <w:szCs w:val="22"/>
        </w:rPr>
        <w:t>20</w:t>
      </w:r>
      <w:r w:rsidRPr="00FC5C97">
        <w:rPr>
          <w:color w:val="002060"/>
          <w:sz w:val="22"/>
          <w:szCs w:val="22"/>
        </w:rPr>
        <w:t xml:space="preserve"> </w:t>
      </w:r>
      <w:r w:rsidR="00AA491D">
        <w:rPr>
          <w:color w:val="002060"/>
          <w:sz w:val="22"/>
          <w:szCs w:val="22"/>
        </w:rPr>
        <w:t>were</w:t>
      </w:r>
      <w:r w:rsidRPr="00FC5C97">
        <w:rPr>
          <w:color w:val="002060"/>
          <w:sz w:val="22"/>
          <w:szCs w:val="22"/>
        </w:rPr>
        <w:t xml:space="preserve"> higher than those of S</w:t>
      </w:r>
      <w:r w:rsidR="00AA491D">
        <w:rPr>
          <w:color w:val="002060"/>
          <w:sz w:val="22"/>
          <w:szCs w:val="22"/>
        </w:rPr>
        <w:t>pring 2020</w:t>
      </w:r>
      <w:r w:rsidRPr="00FC5C97">
        <w:rPr>
          <w:color w:val="002060"/>
          <w:sz w:val="22"/>
          <w:szCs w:val="22"/>
        </w:rPr>
        <w:t xml:space="preserve">. With regards to grade distribution, </w:t>
      </w:r>
      <w:r w:rsidR="00AA491D">
        <w:rPr>
          <w:color w:val="002060"/>
          <w:sz w:val="22"/>
          <w:szCs w:val="22"/>
        </w:rPr>
        <w:t xml:space="preserve">the students earning grades of </w:t>
      </w:r>
      <w:r w:rsidR="00AA491D">
        <w:rPr>
          <w:color w:val="002060"/>
        </w:rPr>
        <w:t>A and B combined showed a higher percentage in the post-implementation semester of Summer 2020 versus in the pre-implementation semester of Spring 2020 (83.3% vs. 61.5%).  This indicates a 21.8% higher</w:t>
      </w:r>
      <w:r w:rsidRPr="00FC5C97">
        <w:rPr>
          <w:color w:val="002060"/>
          <w:sz w:val="22"/>
          <w:szCs w:val="22"/>
        </w:rPr>
        <w:t xml:space="preserve"> percentage of students in Summer 20</w:t>
      </w:r>
      <w:r w:rsidR="00AA491D">
        <w:rPr>
          <w:color w:val="002060"/>
          <w:sz w:val="22"/>
          <w:szCs w:val="22"/>
        </w:rPr>
        <w:t>20 who performed better academically than those in Spring 2020. In addition there was a</w:t>
      </w:r>
      <w:r w:rsidRPr="00FC5C97">
        <w:rPr>
          <w:color w:val="002060"/>
          <w:sz w:val="22"/>
          <w:szCs w:val="22"/>
        </w:rPr>
        <w:t xml:space="preserve"> lower percentage of students </w:t>
      </w:r>
      <w:r w:rsidR="00AA491D">
        <w:rPr>
          <w:color w:val="002060"/>
          <w:sz w:val="22"/>
          <w:szCs w:val="22"/>
        </w:rPr>
        <w:t xml:space="preserve">who earned the grades of </w:t>
      </w:r>
      <w:r w:rsidRPr="00FC5C97">
        <w:rPr>
          <w:color w:val="002060"/>
          <w:sz w:val="22"/>
          <w:szCs w:val="22"/>
        </w:rPr>
        <w:t>D, F, W or WF</w:t>
      </w:r>
      <w:r w:rsidR="00AA491D">
        <w:rPr>
          <w:color w:val="002060"/>
          <w:sz w:val="22"/>
          <w:szCs w:val="22"/>
        </w:rPr>
        <w:t xml:space="preserve"> in the post-implementation semester of Summer 2020 (3.4%) versus those who earned these grades in the pre-implementation semester of Spring 2020 (12.9%)</w:t>
      </w:r>
      <w:r w:rsidRPr="00FC5C97">
        <w:rPr>
          <w:color w:val="002060"/>
          <w:sz w:val="22"/>
          <w:szCs w:val="22"/>
        </w:rPr>
        <w:t>.</w:t>
      </w:r>
      <w:r w:rsidR="00AA491D">
        <w:rPr>
          <w:color w:val="002060"/>
          <w:sz w:val="22"/>
          <w:szCs w:val="22"/>
        </w:rPr>
        <w:t xml:space="preserve"> This re</w:t>
      </w:r>
      <w:r w:rsidR="00981C32">
        <w:rPr>
          <w:color w:val="002060"/>
          <w:sz w:val="22"/>
          <w:szCs w:val="22"/>
        </w:rPr>
        <w:t xml:space="preserve">presents a difference and lower percentage of </w:t>
      </w:r>
      <w:r w:rsidR="00AA491D">
        <w:rPr>
          <w:color w:val="002060"/>
          <w:sz w:val="22"/>
          <w:szCs w:val="22"/>
        </w:rPr>
        <w:t>9.</w:t>
      </w:r>
      <w:r w:rsidR="00981C32">
        <w:rPr>
          <w:color w:val="002060"/>
          <w:sz w:val="22"/>
          <w:szCs w:val="22"/>
        </w:rPr>
        <w:t>5</w:t>
      </w:r>
      <w:r w:rsidR="00AA491D">
        <w:rPr>
          <w:color w:val="002060"/>
          <w:sz w:val="22"/>
          <w:szCs w:val="22"/>
        </w:rPr>
        <w:t>%</w:t>
      </w:r>
      <w:r w:rsidR="00981C32">
        <w:rPr>
          <w:color w:val="002060"/>
          <w:sz w:val="22"/>
          <w:szCs w:val="22"/>
        </w:rPr>
        <w:t xml:space="preserve"> which </w:t>
      </w:r>
      <w:r w:rsidR="00AA491D">
        <w:rPr>
          <w:color w:val="002060"/>
          <w:sz w:val="22"/>
          <w:szCs w:val="22"/>
        </w:rPr>
        <w:t>indicates that overall students are first of all performing better academically all round, and secondly, that fewer students are dooring poorly and/or not passing, failing, or withdrawing from the course.</w:t>
      </w:r>
    </w:p>
    <w:p w14:paraId="1808008C" w14:textId="516CF61B" w:rsidR="00B64FAC" w:rsidRPr="00FC5C97" w:rsidRDefault="00D37663" w:rsidP="00981C32">
      <w:pPr>
        <w:pStyle w:val="ListParagraph"/>
        <w:ind w:left="0"/>
        <w:rPr>
          <w:rFonts w:ascii="Times New Roman" w:eastAsia="Times New Roman" w:hAnsi="Times New Roman" w:cs="Times New Roman"/>
          <w:color w:val="002060"/>
        </w:rPr>
      </w:pPr>
      <w:r w:rsidRPr="00FC5C97">
        <w:rPr>
          <w:rFonts w:ascii="Times New Roman" w:hAnsi="Times New Roman" w:cs="Times New Roman"/>
          <w:color w:val="002060"/>
        </w:rPr>
        <w:t xml:space="preserve">   </w:t>
      </w:r>
      <w:r w:rsidR="00B64FAC" w:rsidRPr="00FC5C97">
        <w:rPr>
          <w:rFonts w:ascii="Times New Roman" w:eastAsia="Times New Roman" w:hAnsi="Times New Roman" w:cs="Times New Roman"/>
          <w:color w:val="002060"/>
        </w:rPr>
        <w:t> </w:t>
      </w:r>
    </w:p>
    <w:p w14:paraId="0DA9B466" w14:textId="06E60C1E" w:rsidR="00C45872" w:rsidRPr="00FC5C97" w:rsidRDefault="00C45872" w:rsidP="00867C71">
      <w:pPr>
        <w:rPr>
          <w:rFonts w:ascii="Times New Roman" w:hAnsi="Times New Roman" w:cs="Times New Roman"/>
          <w:b/>
          <w:color w:val="002060"/>
        </w:rPr>
      </w:pPr>
      <w:r w:rsidRPr="00FC5C97">
        <w:rPr>
          <w:rFonts w:ascii="Times New Roman" w:hAnsi="Times New Roman" w:cs="Times New Roman"/>
          <w:b/>
          <w:color w:val="002060"/>
        </w:rPr>
        <w:t>Student Drop/Fail/Withdraw (DFW) Rates</w:t>
      </w:r>
    </w:p>
    <w:p w14:paraId="7BE6E737" w14:textId="599D7CAC" w:rsidR="001D51FD" w:rsidRPr="00FC5C97" w:rsidRDefault="001D51FD" w:rsidP="00C45872">
      <w:pPr>
        <w:ind w:left="1080"/>
        <w:rPr>
          <w:rFonts w:ascii="Times New Roman" w:hAnsi="Times New Roman" w:cs="Times New Roman"/>
          <w:b/>
          <w:color w:val="002060"/>
        </w:rPr>
      </w:pPr>
      <w:r w:rsidRPr="00FC5C97">
        <w:rPr>
          <w:rFonts w:ascii="Times New Roman" w:hAnsi="Times New Roman" w:cs="Times New Roman"/>
          <w:b/>
          <w:color w:val="002060"/>
        </w:rPr>
        <w:t>Was the overall comparative impact on Drop/Fail/Withdraw (DFW) rates in the semester(s) of implementation over previous semesters positive, neutral, or negative?</w:t>
      </w:r>
    </w:p>
    <w:p w14:paraId="415051F7" w14:textId="0DE292A8" w:rsidR="0033401E" w:rsidRPr="00FC5C97" w:rsidRDefault="001E0EE3" w:rsidP="001E0EE3">
      <w:pPr>
        <w:ind w:left="360"/>
        <w:rPr>
          <w:rFonts w:ascii="Times New Roman" w:hAnsi="Times New Roman" w:cs="Times New Roman"/>
          <w:i/>
          <w:color w:val="002060"/>
        </w:rPr>
      </w:pPr>
      <w:r w:rsidRPr="00FC5C97">
        <w:rPr>
          <w:rFonts w:ascii="Times New Roman" w:hAnsi="Times New Roman" w:cs="Times New Roman"/>
          <w:b/>
          <w:color w:val="002060"/>
        </w:rPr>
        <w:t>Drop/Fail/Withdraw Rate:</w:t>
      </w:r>
      <w:r w:rsidR="0033401E" w:rsidRPr="00FC5C97">
        <w:rPr>
          <w:rFonts w:ascii="Times New Roman" w:hAnsi="Times New Roman" w:cs="Times New Roman"/>
          <w:b/>
          <w:color w:val="002060"/>
        </w:rPr>
        <w:br/>
      </w:r>
      <w:r w:rsidR="0033401E" w:rsidRPr="00FC5C97">
        <w:rPr>
          <w:rFonts w:ascii="Times New Roman" w:hAnsi="Times New Roman" w:cs="Times New Roman"/>
          <w:i/>
          <w:color w:val="002060"/>
        </w:rPr>
        <w:t xml:space="preserve">Depending on what you and your institution can </w:t>
      </w:r>
      <w:proofErr w:type="gramStart"/>
      <w:r w:rsidR="0033401E" w:rsidRPr="00FC5C97">
        <w:rPr>
          <w:rFonts w:ascii="Times New Roman" w:hAnsi="Times New Roman" w:cs="Times New Roman"/>
          <w:i/>
          <w:color w:val="002060"/>
        </w:rPr>
        <w:t>measure,</w:t>
      </w:r>
      <w:proofErr w:type="gramEnd"/>
      <w:r w:rsidR="0033401E" w:rsidRPr="00FC5C97">
        <w:rPr>
          <w:rFonts w:ascii="Times New Roman" w:hAnsi="Times New Roman" w:cs="Times New Roman"/>
          <w:i/>
          <w:color w:val="002060"/>
        </w:rPr>
        <w:t xml:space="preserve"> this may also be known as a drop/failure rate or a withdraw/failure rate.</w:t>
      </w:r>
    </w:p>
    <w:p w14:paraId="0A61EE73" w14:textId="6CEA7632" w:rsidR="00981C32" w:rsidRPr="00FC5C97" w:rsidRDefault="00981C32" w:rsidP="00981C32">
      <w:pPr>
        <w:pStyle w:val="NormalWeb"/>
        <w:rPr>
          <w:color w:val="002060"/>
          <w:sz w:val="22"/>
          <w:szCs w:val="22"/>
        </w:rPr>
      </w:pPr>
      <w:r>
        <w:rPr>
          <w:color w:val="002060"/>
        </w:rPr>
        <w:t>Soci 1</w:t>
      </w:r>
      <w:r w:rsidR="00D37663" w:rsidRPr="00FC5C97">
        <w:rPr>
          <w:color w:val="002060"/>
        </w:rPr>
        <w:t xml:space="preserve">101: </w:t>
      </w:r>
      <w:r>
        <w:rPr>
          <w:color w:val="002060"/>
        </w:rPr>
        <w:t>T</w:t>
      </w:r>
      <w:r>
        <w:rPr>
          <w:color w:val="002060"/>
          <w:sz w:val="22"/>
          <w:szCs w:val="22"/>
        </w:rPr>
        <w:t>here was a</w:t>
      </w:r>
      <w:r w:rsidRPr="00FC5C97">
        <w:rPr>
          <w:color w:val="002060"/>
          <w:sz w:val="22"/>
          <w:szCs w:val="22"/>
        </w:rPr>
        <w:t xml:space="preserve"> lower percentage of students </w:t>
      </w:r>
      <w:r>
        <w:rPr>
          <w:color w:val="002060"/>
          <w:sz w:val="22"/>
          <w:szCs w:val="22"/>
        </w:rPr>
        <w:t xml:space="preserve">who earned the grades of </w:t>
      </w:r>
      <w:r w:rsidRPr="00FC5C97">
        <w:rPr>
          <w:color w:val="002060"/>
          <w:sz w:val="22"/>
          <w:szCs w:val="22"/>
        </w:rPr>
        <w:t>D, F, W or WF</w:t>
      </w:r>
      <w:r>
        <w:rPr>
          <w:color w:val="002060"/>
          <w:sz w:val="22"/>
          <w:szCs w:val="22"/>
        </w:rPr>
        <w:t xml:space="preserve"> in the post-implementation semester of Summer 2020 (3.4%) versus those who earned these grades in the pre-implementation semester of Spring 2020 (12.9%)</w:t>
      </w:r>
      <w:r w:rsidRPr="00FC5C97">
        <w:rPr>
          <w:color w:val="002060"/>
          <w:sz w:val="22"/>
          <w:szCs w:val="22"/>
        </w:rPr>
        <w:t>.</w:t>
      </w:r>
      <w:r>
        <w:rPr>
          <w:color w:val="002060"/>
          <w:sz w:val="22"/>
          <w:szCs w:val="22"/>
        </w:rPr>
        <w:t xml:space="preserve"> This represents a difference and lower percentage of 9.5% which indicates that overall students are first of all performing better academically all round, and secondly, that fewer students are dooring poorly and/or not passing, failing, or withdrawing from the course.</w:t>
      </w:r>
    </w:p>
    <w:p w14:paraId="42D814CB" w14:textId="0C1485E9" w:rsidR="001E0EE3" w:rsidRPr="00FC5C97" w:rsidRDefault="001E0EE3" w:rsidP="001E0EE3">
      <w:pPr>
        <w:ind w:left="360"/>
        <w:rPr>
          <w:rFonts w:ascii="Times New Roman" w:hAnsi="Times New Roman" w:cs="Times New Roman"/>
          <w:color w:val="002060"/>
        </w:rPr>
      </w:pPr>
    </w:p>
    <w:p w14:paraId="151B024A" w14:textId="77777777" w:rsidR="00071B22" w:rsidRPr="00FC5C97" w:rsidRDefault="00071B22" w:rsidP="00071B22">
      <w:pPr>
        <w:ind w:left="360"/>
        <w:rPr>
          <w:rFonts w:ascii="Times New Roman" w:hAnsi="Times New Roman" w:cs="Times New Roman"/>
          <w:color w:val="002060"/>
        </w:rPr>
      </w:pPr>
      <w:r w:rsidRPr="00FC5C97">
        <w:rPr>
          <w:rFonts w:ascii="Times New Roman" w:hAnsi="Times New Roman" w:cs="Times New Roman"/>
          <w:color w:val="002060"/>
        </w:rPr>
        <w:t xml:space="preserve">Choose One:  </w:t>
      </w:r>
    </w:p>
    <w:p w14:paraId="483393F2" w14:textId="244F7AB2" w:rsidR="00071B22" w:rsidRPr="00FC5C97" w:rsidRDefault="00D37663" w:rsidP="00071B22">
      <w:pPr>
        <w:pStyle w:val="ListParagraph"/>
        <w:numPr>
          <w:ilvl w:val="0"/>
          <w:numId w:val="15"/>
        </w:numPr>
        <w:rPr>
          <w:rFonts w:ascii="Times New Roman" w:hAnsi="Times New Roman" w:cs="Times New Roman"/>
          <w:color w:val="002060"/>
        </w:rPr>
      </w:pPr>
      <w:r w:rsidRPr="00FC5C97">
        <w:rPr>
          <w:rFonts w:ascii="Times New Roman" w:hAnsi="Times New Roman" w:cs="Times New Roman"/>
          <w:color w:val="002060"/>
        </w:rPr>
        <w:t>x</w:t>
      </w:r>
      <w:r w:rsidR="001E0EE3" w:rsidRPr="00FC5C97">
        <w:rPr>
          <w:rFonts w:ascii="Times New Roman" w:hAnsi="Times New Roman" w:cs="Times New Roman"/>
          <w:color w:val="002060"/>
        </w:rPr>
        <w:t xml:space="preserve">     </w:t>
      </w:r>
      <w:r w:rsidR="00071B22" w:rsidRPr="00FC5C97">
        <w:rPr>
          <w:rFonts w:ascii="Times New Roman" w:hAnsi="Times New Roman" w:cs="Times New Roman"/>
          <w:color w:val="002060"/>
        </w:rPr>
        <w:t xml:space="preserve">Positive: </w:t>
      </w:r>
      <w:r w:rsidR="001E0EE3" w:rsidRPr="00FC5C97">
        <w:rPr>
          <w:rFonts w:ascii="Times New Roman" w:hAnsi="Times New Roman" w:cs="Times New Roman"/>
          <w:color w:val="002060"/>
        </w:rPr>
        <w:t>This is a lower percentage</w:t>
      </w:r>
      <w:r w:rsidR="00071B22" w:rsidRPr="00FC5C97">
        <w:rPr>
          <w:rFonts w:ascii="Times New Roman" w:hAnsi="Times New Roman" w:cs="Times New Roman"/>
          <w:color w:val="002060"/>
        </w:rPr>
        <w:t xml:space="preserve"> of students with D/F/W than previous semester(s)</w:t>
      </w:r>
    </w:p>
    <w:p w14:paraId="7DBF7431" w14:textId="02E76A62" w:rsidR="00071B22" w:rsidRPr="00FC5C97" w:rsidRDefault="00071B22" w:rsidP="00071B22">
      <w:pPr>
        <w:pStyle w:val="ListParagraph"/>
        <w:numPr>
          <w:ilvl w:val="0"/>
          <w:numId w:val="15"/>
        </w:numPr>
        <w:rPr>
          <w:rFonts w:ascii="Times New Roman" w:hAnsi="Times New Roman" w:cs="Times New Roman"/>
          <w:color w:val="002060"/>
        </w:rPr>
      </w:pPr>
      <w:r w:rsidRPr="00FC5C97">
        <w:rPr>
          <w:rFonts w:ascii="Times New Roman" w:hAnsi="Times New Roman" w:cs="Times New Roman"/>
          <w:color w:val="002060"/>
        </w:rPr>
        <w:t xml:space="preserve">___     Neutral: </w:t>
      </w:r>
      <w:r w:rsidR="001E0EE3" w:rsidRPr="00FC5C97">
        <w:rPr>
          <w:rFonts w:ascii="Times New Roman" w:hAnsi="Times New Roman" w:cs="Times New Roman"/>
          <w:color w:val="002060"/>
        </w:rPr>
        <w:t>This is the s</w:t>
      </w:r>
      <w:r w:rsidRPr="00FC5C97">
        <w:rPr>
          <w:rFonts w:ascii="Times New Roman" w:hAnsi="Times New Roman" w:cs="Times New Roman"/>
          <w:color w:val="002060"/>
        </w:rPr>
        <w:t xml:space="preserve">ame </w:t>
      </w:r>
      <w:r w:rsidR="001E0EE3" w:rsidRPr="00FC5C97">
        <w:rPr>
          <w:rFonts w:ascii="Times New Roman" w:hAnsi="Times New Roman" w:cs="Times New Roman"/>
          <w:color w:val="002060"/>
        </w:rPr>
        <w:t>percentage</w:t>
      </w:r>
      <w:r w:rsidRPr="00FC5C97">
        <w:rPr>
          <w:rFonts w:ascii="Times New Roman" w:hAnsi="Times New Roman" w:cs="Times New Roman"/>
          <w:color w:val="002060"/>
        </w:rPr>
        <w:t xml:space="preserve"> of students with D/F/W than previous semester(s)</w:t>
      </w:r>
    </w:p>
    <w:p w14:paraId="6B76307D" w14:textId="1822C04E" w:rsidR="00C45872" w:rsidRPr="00FC5C97" w:rsidRDefault="00071B22" w:rsidP="00071B22">
      <w:pPr>
        <w:pStyle w:val="ListParagraph"/>
        <w:numPr>
          <w:ilvl w:val="0"/>
          <w:numId w:val="15"/>
        </w:numPr>
        <w:rPr>
          <w:rFonts w:ascii="Times New Roman" w:hAnsi="Times New Roman" w:cs="Times New Roman"/>
          <w:b/>
          <w:color w:val="002060"/>
        </w:rPr>
      </w:pPr>
      <w:r w:rsidRPr="00FC5C97">
        <w:rPr>
          <w:rFonts w:ascii="Times New Roman" w:hAnsi="Times New Roman" w:cs="Times New Roman"/>
          <w:color w:val="002060"/>
        </w:rPr>
        <w:t xml:space="preserve">___     Negative: </w:t>
      </w:r>
      <w:r w:rsidR="001E0EE3" w:rsidRPr="00FC5C97">
        <w:rPr>
          <w:rFonts w:ascii="Times New Roman" w:hAnsi="Times New Roman" w:cs="Times New Roman"/>
          <w:color w:val="002060"/>
        </w:rPr>
        <w:t>This is a hig</w:t>
      </w:r>
      <w:r w:rsidRPr="00FC5C97">
        <w:rPr>
          <w:rFonts w:ascii="Times New Roman" w:hAnsi="Times New Roman" w:cs="Times New Roman"/>
          <w:color w:val="002060"/>
        </w:rPr>
        <w:t xml:space="preserve">her </w:t>
      </w:r>
      <w:r w:rsidR="001E0EE3" w:rsidRPr="00FC5C97">
        <w:rPr>
          <w:rFonts w:ascii="Times New Roman" w:hAnsi="Times New Roman" w:cs="Times New Roman"/>
          <w:color w:val="002060"/>
        </w:rPr>
        <w:t>percentage</w:t>
      </w:r>
      <w:r w:rsidRPr="00FC5C97">
        <w:rPr>
          <w:rFonts w:ascii="Times New Roman" w:hAnsi="Times New Roman" w:cs="Times New Roman"/>
          <w:color w:val="002060"/>
        </w:rPr>
        <w:t xml:space="preserve"> of students with D/F/W than previous semester(s)</w:t>
      </w:r>
    </w:p>
    <w:p w14:paraId="6836CF8D" w14:textId="03849891" w:rsidR="0073273B" w:rsidRPr="00FC5C97" w:rsidRDefault="00AF4890" w:rsidP="0033401E">
      <w:pPr>
        <w:pStyle w:val="Heading2"/>
        <w:rPr>
          <w:rFonts w:ascii="Times New Roman" w:hAnsi="Times New Roman" w:cs="Times New Roman"/>
          <w:color w:val="002060"/>
          <w:sz w:val="22"/>
          <w:szCs w:val="22"/>
        </w:rPr>
      </w:pPr>
      <w:r w:rsidRPr="00FC5C97">
        <w:rPr>
          <w:rFonts w:ascii="Times New Roman" w:hAnsi="Times New Roman" w:cs="Times New Roman"/>
          <w:color w:val="002060"/>
          <w:sz w:val="22"/>
          <w:szCs w:val="22"/>
        </w:rPr>
        <w:t>3</w:t>
      </w:r>
      <w:r w:rsidR="0073273B" w:rsidRPr="00FC5C97">
        <w:rPr>
          <w:rFonts w:ascii="Times New Roman" w:hAnsi="Times New Roman" w:cs="Times New Roman"/>
          <w:color w:val="002060"/>
          <w:sz w:val="22"/>
          <w:szCs w:val="22"/>
        </w:rPr>
        <w:t xml:space="preserve">b. </w:t>
      </w:r>
      <w:r w:rsidR="0033401E" w:rsidRPr="00FC5C97">
        <w:rPr>
          <w:rFonts w:ascii="Times New Roman" w:hAnsi="Times New Roman" w:cs="Times New Roman"/>
          <w:color w:val="002060"/>
          <w:sz w:val="22"/>
          <w:szCs w:val="22"/>
        </w:rPr>
        <w:t xml:space="preserve">Measures </w:t>
      </w:r>
      <w:r w:rsidR="0073273B" w:rsidRPr="00FC5C97">
        <w:rPr>
          <w:rFonts w:ascii="Times New Roman" w:hAnsi="Times New Roman" w:cs="Times New Roman"/>
          <w:color w:val="002060"/>
          <w:sz w:val="22"/>
          <w:szCs w:val="22"/>
        </w:rPr>
        <w:t>Narrative</w:t>
      </w:r>
    </w:p>
    <w:p w14:paraId="68D57057" w14:textId="6528FBCA" w:rsidR="0073273B" w:rsidRPr="00FC5C97" w:rsidRDefault="00F70B70" w:rsidP="0033401E">
      <w:pPr>
        <w:rPr>
          <w:rFonts w:ascii="Times New Roman" w:hAnsi="Times New Roman" w:cs="Times New Roman"/>
          <w:i/>
          <w:color w:val="002060"/>
        </w:rPr>
      </w:pPr>
      <w:r w:rsidRPr="00FC5C97">
        <w:rPr>
          <w:rFonts w:ascii="Times New Roman" w:hAnsi="Times New Roman" w:cs="Times New Roman"/>
          <w:i/>
          <w:color w:val="002060"/>
        </w:rPr>
        <w:t>In this section</w:t>
      </w:r>
      <w:r w:rsidR="00101A24" w:rsidRPr="00FC5C97">
        <w:rPr>
          <w:rFonts w:ascii="Times New Roman" w:hAnsi="Times New Roman" w:cs="Times New Roman"/>
          <w:i/>
          <w:color w:val="002060"/>
        </w:rPr>
        <w:t>, summarize</w:t>
      </w:r>
      <w:r w:rsidRPr="00FC5C97">
        <w:rPr>
          <w:rFonts w:ascii="Times New Roman" w:hAnsi="Times New Roman" w:cs="Times New Roman"/>
          <w:i/>
          <w:color w:val="002060"/>
        </w:rPr>
        <w:t xml:space="preserve"> </w:t>
      </w:r>
      <w:r w:rsidR="00101A24" w:rsidRPr="00FC5C97">
        <w:rPr>
          <w:rFonts w:ascii="Times New Roman" w:hAnsi="Times New Roman" w:cs="Times New Roman"/>
          <w:i/>
          <w:color w:val="002060"/>
        </w:rPr>
        <w:t xml:space="preserve">the supporting impact data that you are submitting, including </w:t>
      </w:r>
      <w:r w:rsidRPr="00FC5C97">
        <w:rPr>
          <w:rFonts w:ascii="Times New Roman" w:hAnsi="Times New Roman" w:cs="Times New Roman"/>
          <w:i/>
          <w:color w:val="002060"/>
        </w:rPr>
        <w:t>all quantitative and qualitative measures of impact on student success and experience. Include all measures as described in your proposal, along with any measures developed after the proposal submission.</w:t>
      </w:r>
      <w:r w:rsidR="00E34FAA" w:rsidRPr="00FC5C97">
        <w:rPr>
          <w:rFonts w:ascii="Times New Roman" w:hAnsi="Times New Roman" w:cs="Times New Roman"/>
          <w:i/>
          <w:color w:val="002060"/>
          <w:highlight w:val="yellow"/>
        </w:rPr>
        <w:t xml:space="preserve">  </w:t>
      </w:r>
    </w:p>
    <w:p w14:paraId="70506B84" w14:textId="6E431A60" w:rsidR="00630263" w:rsidRPr="00FC5C97" w:rsidRDefault="00630263" w:rsidP="00630263">
      <w:pPr>
        <w:rPr>
          <w:rFonts w:ascii="Times New Roman" w:hAnsi="Times New Roman" w:cs="Times New Roman"/>
          <w:i/>
          <w:color w:val="002060"/>
        </w:rPr>
      </w:pPr>
      <w:r w:rsidRPr="00FC5C97">
        <w:rPr>
          <w:rFonts w:ascii="Times New Roman" w:hAnsi="Times New Roman" w:cs="Times New Roman"/>
          <w:i/>
          <w:color w:val="002060"/>
        </w:rPr>
        <w:t>[When submitting your final report, as noted above, you will also need to provide the separate file (or .zip with multiple files) of supporting data on the impact of your Textbook Transformation, such as surveys, analyzed data collected, etc.]</w:t>
      </w:r>
    </w:p>
    <w:p w14:paraId="56D1DAB2" w14:textId="1F8661F2" w:rsidR="00F70B70" w:rsidRPr="00FC5C97" w:rsidRDefault="00F70B70" w:rsidP="00F70B70">
      <w:pPr>
        <w:pStyle w:val="ListParagraph"/>
        <w:numPr>
          <w:ilvl w:val="0"/>
          <w:numId w:val="4"/>
        </w:numPr>
        <w:rPr>
          <w:rFonts w:ascii="Times New Roman" w:hAnsi="Times New Roman" w:cs="Times New Roman"/>
          <w:b/>
          <w:color w:val="002060"/>
        </w:rPr>
      </w:pPr>
      <w:r w:rsidRPr="00FC5C97">
        <w:rPr>
          <w:rFonts w:ascii="Times New Roman" w:hAnsi="Times New Roman" w:cs="Times New Roman"/>
          <w:i/>
          <w:color w:val="002060"/>
        </w:rPr>
        <w:t>Include measures such as:</w:t>
      </w:r>
    </w:p>
    <w:p w14:paraId="4BBFBCA0" w14:textId="77777777" w:rsidR="00F70B70" w:rsidRPr="00FC5C97" w:rsidRDefault="00F70B70" w:rsidP="00F70B70">
      <w:pPr>
        <w:pStyle w:val="ListParagraph"/>
        <w:numPr>
          <w:ilvl w:val="1"/>
          <w:numId w:val="4"/>
        </w:numPr>
        <w:rPr>
          <w:rFonts w:ascii="Times New Roman" w:hAnsi="Times New Roman" w:cs="Times New Roman"/>
          <w:b/>
          <w:color w:val="002060"/>
        </w:rPr>
      </w:pPr>
      <w:r w:rsidRPr="00FC5C97">
        <w:rPr>
          <w:rFonts w:ascii="Times New Roman" w:hAnsi="Times New Roman" w:cs="Times New Roman"/>
          <w:i/>
          <w:color w:val="002060"/>
        </w:rPr>
        <w:t>Drop, fail, withdraw (DFW) delta rates</w:t>
      </w:r>
    </w:p>
    <w:p w14:paraId="15B4176D" w14:textId="77777777" w:rsidR="00F70B70" w:rsidRPr="00FC5C97" w:rsidRDefault="00F70B70" w:rsidP="00F70B70">
      <w:pPr>
        <w:pStyle w:val="ListParagraph"/>
        <w:numPr>
          <w:ilvl w:val="1"/>
          <w:numId w:val="4"/>
        </w:numPr>
        <w:rPr>
          <w:rFonts w:ascii="Times New Roman" w:hAnsi="Times New Roman" w:cs="Times New Roman"/>
          <w:b/>
          <w:color w:val="002060"/>
        </w:rPr>
      </w:pPr>
      <w:r w:rsidRPr="00FC5C97">
        <w:rPr>
          <w:rFonts w:ascii="Times New Roman" w:hAnsi="Times New Roman" w:cs="Times New Roman"/>
          <w:i/>
          <w:color w:val="002060"/>
        </w:rPr>
        <w:t>Course retention and completion rates</w:t>
      </w:r>
    </w:p>
    <w:p w14:paraId="38F36725" w14:textId="77777777" w:rsidR="00F70B70" w:rsidRPr="00FC5C97" w:rsidRDefault="00F70B70" w:rsidP="00F70B70">
      <w:pPr>
        <w:pStyle w:val="ListParagraph"/>
        <w:numPr>
          <w:ilvl w:val="1"/>
          <w:numId w:val="4"/>
        </w:numPr>
        <w:rPr>
          <w:rFonts w:ascii="Times New Roman" w:hAnsi="Times New Roman" w:cs="Times New Roman"/>
          <w:b/>
          <w:color w:val="002060"/>
        </w:rPr>
      </w:pPr>
      <w:r w:rsidRPr="00FC5C97">
        <w:rPr>
          <w:rFonts w:ascii="Times New Roman" w:hAnsi="Times New Roman" w:cs="Times New Roman"/>
          <w:i/>
          <w:color w:val="002060"/>
        </w:rPr>
        <w:t>Average GPA</w:t>
      </w:r>
    </w:p>
    <w:p w14:paraId="3B48FE2A" w14:textId="7A4B52AB" w:rsidR="00101A24" w:rsidRPr="00FC5C97" w:rsidRDefault="00101A24" w:rsidP="00F70B70">
      <w:pPr>
        <w:pStyle w:val="ListParagraph"/>
        <w:numPr>
          <w:ilvl w:val="1"/>
          <w:numId w:val="4"/>
        </w:numPr>
        <w:rPr>
          <w:rFonts w:ascii="Times New Roman" w:hAnsi="Times New Roman" w:cs="Times New Roman"/>
          <w:b/>
          <w:color w:val="002060"/>
        </w:rPr>
      </w:pPr>
      <w:r w:rsidRPr="00FC5C97">
        <w:rPr>
          <w:rFonts w:ascii="Times New Roman" w:hAnsi="Times New Roman" w:cs="Times New Roman"/>
          <w:i/>
          <w:color w:val="002060"/>
        </w:rPr>
        <w:t>Pre-and post-transformation DFW comparison</w:t>
      </w:r>
    </w:p>
    <w:p w14:paraId="6CC8D945" w14:textId="77777777" w:rsidR="00F70B70" w:rsidRPr="00FC5C97" w:rsidRDefault="00F70B70" w:rsidP="00F70B70">
      <w:pPr>
        <w:pStyle w:val="ListParagraph"/>
        <w:numPr>
          <w:ilvl w:val="1"/>
          <w:numId w:val="4"/>
        </w:numPr>
        <w:rPr>
          <w:rFonts w:ascii="Times New Roman" w:hAnsi="Times New Roman" w:cs="Times New Roman"/>
          <w:b/>
          <w:color w:val="002060"/>
        </w:rPr>
      </w:pPr>
      <w:r w:rsidRPr="00FC5C97">
        <w:rPr>
          <w:rFonts w:ascii="Times New Roman" w:hAnsi="Times New Roman" w:cs="Times New Roman"/>
          <w:i/>
          <w:color w:val="002060"/>
        </w:rPr>
        <w:t>Student success in learning objectives</w:t>
      </w:r>
    </w:p>
    <w:p w14:paraId="34DD2962" w14:textId="77777777" w:rsidR="0073273B" w:rsidRPr="00FC5C97" w:rsidRDefault="00F70B70" w:rsidP="00987DD6">
      <w:pPr>
        <w:pStyle w:val="ListParagraph"/>
        <w:numPr>
          <w:ilvl w:val="1"/>
          <w:numId w:val="4"/>
        </w:numPr>
        <w:rPr>
          <w:rFonts w:ascii="Times New Roman" w:hAnsi="Times New Roman" w:cs="Times New Roman"/>
          <w:b/>
          <w:color w:val="002060"/>
        </w:rPr>
      </w:pPr>
      <w:r w:rsidRPr="00FC5C97">
        <w:rPr>
          <w:rFonts w:ascii="Times New Roman" w:hAnsi="Times New Roman" w:cs="Times New Roman"/>
          <w:i/>
          <w:color w:val="002060"/>
        </w:rPr>
        <w:t>Surveys, interviews, and other qualitative measures</w:t>
      </w:r>
      <w:r w:rsidR="0073273B" w:rsidRPr="00FC5C97">
        <w:rPr>
          <w:rFonts w:ascii="Times New Roman" w:hAnsi="Times New Roman" w:cs="Times New Roman"/>
          <w:i/>
          <w:color w:val="002060"/>
        </w:rPr>
        <w:t xml:space="preserve"> </w:t>
      </w:r>
    </w:p>
    <w:p w14:paraId="016842DB" w14:textId="25D05472" w:rsidR="0073273B" w:rsidRPr="00FC5C97" w:rsidRDefault="0073273B" w:rsidP="0073273B">
      <w:pPr>
        <w:pStyle w:val="ListParagraph"/>
        <w:numPr>
          <w:ilvl w:val="0"/>
          <w:numId w:val="4"/>
        </w:numPr>
        <w:rPr>
          <w:rFonts w:ascii="Times New Roman" w:hAnsi="Times New Roman" w:cs="Times New Roman"/>
          <w:b/>
          <w:color w:val="002060"/>
        </w:rPr>
      </w:pPr>
      <w:r w:rsidRPr="00FC5C97">
        <w:rPr>
          <w:rFonts w:ascii="Times New Roman" w:hAnsi="Times New Roman" w:cs="Times New Roman"/>
          <w:i/>
          <w:color w:val="002060"/>
        </w:rPr>
        <w:t>Indicate any co-factors that might have influenced the outcomes</w:t>
      </w:r>
      <w:r w:rsidR="00630263" w:rsidRPr="00FC5C97">
        <w:rPr>
          <w:rFonts w:ascii="Times New Roman" w:hAnsi="Times New Roman" w:cs="Times New Roman"/>
          <w:i/>
          <w:color w:val="002060"/>
        </w:rPr>
        <w:t>.</w:t>
      </w:r>
      <w:r w:rsidRPr="00FC5C97">
        <w:rPr>
          <w:rFonts w:ascii="Times New Roman" w:hAnsi="Times New Roman" w:cs="Times New Roman"/>
          <w:i/>
          <w:color w:val="002060"/>
        </w:rPr>
        <w:t xml:space="preserve">  </w:t>
      </w:r>
    </w:p>
    <w:p w14:paraId="5F5D1F5C" w14:textId="414901BC" w:rsidR="00691AA9" w:rsidRPr="00FC5C97" w:rsidRDefault="00691AA9" w:rsidP="00691AA9">
      <w:pPr>
        <w:spacing w:before="182"/>
        <w:ind w:right="93"/>
        <w:rPr>
          <w:rFonts w:ascii="Times New Roman" w:hAnsi="Times New Roman" w:cs="Times New Roman"/>
          <w:color w:val="002060"/>
        </w:rPr>
      </w:pPr>
      <w:r w:rsidRPr="00FC5C97">
        <w:rPr>
          <w:rFonts w:ascii="Times New Roman" w:hAnsi="Times New Roman" w:cs="Times New Roman"/>
          <w:color w:val="002060"/>
        </w:rPr>
        <w:t xml:space="preserve">Student impression data collected in this project includes quantitative data from Likert-scale formatted questions and qualitative data from open-ended questions.  For some classes, students were offered nominal extra credit to incentivize participation.  The grade distributions data was collected </w:t>
      </w:r>
      <w:r w:rsidR="00981C32">
        <w:rPr>
          <w:rFonts w:ascii="Times New Roman" w:hAnsi="Times New Roman" w:cs="Times New Roman"/>
          <w:color w:val="002060"/>
        </w:rPr>
        <w:t>on each of the exams in the course</w:t>
      </w:r>
      <w:r w:rsidRPr="00FC5C97">
        <w:rPr>
          <w:rFonts w:ascii="Times New Roman" w:hAnsi="Times New Roman" w:cs="Times New Roman"/>
          <w:color w:val="002060"/>
        </w:rPr>
        <w:t xml:space="preserve">.   </w:t>
      </w:r>
    </w:p>
    <w:p w14:paraId="28B61AFC" w14:textId="534DE9CD" w:rsidR="00691AA9" w:rsidRPr="00FC5C97" w:rsidRDefault="00691AA9" w:rsidP="00691AA9">
      <w:pPr>
        <w:spacing w:before="182"/>
        <w:ind w:right="93"/>
        <w:rPr>
          <w:rFonts w:ascii="Times New Roman" w:hAnsi="Times New Roman" w:cs="Times New Roman"/>
          <w:color w:val="002060"/>
          <w:u w:val="single"/>
        </w:rPr>
      </w:pPr>
      <w:r w:rsidRPr="00FC5C97">
        <w:rPr>
          <w:rFonts w:ascii="Times New Roman" w:hAnsi="Times New Roman" w:cs="Times New Roman"/>
          <w:color w:val="002060"/>
          <w:u w:val="single"/>
        </w:rPr>
        <w:t>Value of OER Resources to Student Population</w:t>
      </w:r>
    </w:p>
    <w:p w14:paraId="50CB0F9F" w14:textId="1FCE706C" w:rsidR="00221103" w:rsidRPr="00FC5C97" w:rsidRDefault="00691AA9" w:rsidP="00221103">
      <w:pPr>
        <w:spacing w:before="182"/>
        <w:ind w:left="100" w:right="93"/>
        <w:rPr>
          <w:rFonts w:ascii="Times New Roman" w:hAnsi="Times New Roman" w:cs="Times New Roman"/>
          <w:color w:val="002060"/>
          <w:sz w:val="24"/>
        </w:rPr>
      </w:pPr>
      <w:r w:rsidRPr="00FC5C97">
        <w:rPr>
          <w:rFonts w:ascii="Times New Roman" w:hAnsi="Times New Roman" w:cs="Times New Roman"/>
          <w:color w:val="002060"/>
        </w:rPr>
        <w:t xml:space="preserve">To confirm the value of the OER resource for the Clayton State University student population, students were asked three questions </w:t>
      </w:r>
      <w:r w:rsidR="008B3910" w:rsidRPr="00FC5C97">
        <w:rPr>
          <w:rFonts w:ascii="Times New Roman" w:hAnsi="Times New Roman" w:cs="Times New Roman"/>
          <w:color w:val="002060"/>
        </w:rPr>
        <w:t xml:space="preserve">about the whether the students 1) take textbook cost into </w:t>
      </w:r>
      <w:r w:rsidRPr="00FC5C97">
        <w:rPr>
          <w:rFonts w:ascii="Times New Roman" w:hAnsi="Times New Roman" w:cs="Times New Roman"/>
          <w:color w:val="002060"/>
          <w:shd w:val="clear" w:color="auto" w:fill="FFFFFF"/>
        </w:rPr>
        <w:t xml:space="preserve">consideration </w:t>
      </w:r>
      <w:r w:rsidR="008B3910" w:rsidRPr="00FC5C97">
        <w:rPr>
          <w:rFonts w:ascii="Times New Roman" w:hAnsi="Times New Roman" w:cs="Times New Roman"/>
          <w:color w:val="002060"/>
          <w:shd w:val="clear" w:color="auto" w:fill="FFFFFF"/>
        </w:rPr>
        <w:t xml:space="preserve">when registering for </w:t>
      </w:r>
      <w:r w:rsidRPr="00FC5C97">
        <w:rPr>
          <w:rFonts w:ascii="Times New Roman" w:hAnsi="Times New Roman" w:cs="Times New Roman"/>
          <w:color w:val="002060"/>
          <w:shd w:val="clear" w:color="auto" w:fill="FFFFFF"/>
        </w:rPr>
        <w:t>a class</w:t>
      </w:r>
      <w:r w:rsidR="008B3910" w:rsidRPr="00FC5C97">
        <w:rPr>
          <w:rFonts w:ascii="Times New Roman" w:hAnsi="Times New Roman" w:cs="Times New Roman"/>
          <w:color w:val="002060"/>
          <w:shd w:val="clear" w:color="auto" w:fill="FFFFFF"/>
        </w:rPr>
        <w:t xml:space="preserve">; 2) expect </w:t>
      </w:r>
      <w:r w:rsidRPr="00FC5C97">
        <w:rPr>
          <w:rFonts w:ascii="Times New Roman" w:hAnsi="Times New Roman" w:cs="Times New Roman"/>
          <w:color w:val="002060"/>
          <w:shd w:val="clear" w:color="auto" w:fill="FFFFFF"/>
        </w:rPr>
        <w:t xml:space="preserve">instructor </w:t>
      </w:r>
      <w:r w:rsidR="008B3910" w:rsidRPr="00FC5C97">
        <w:rPr>
          <w:rFonts w:ascii="Times New Roman" w:hAnsi="Times New Roman" w:cs="Times New Roman"/>
          <w:color w:val="002060"/>
          <w:shd w:val="clear" w:color="auto" w:fill="FFFFFF"/>
        </w:rPr>
        <w:t xml:space="preserve">to </w:t>
      </w:r>
      <w:r w:rsidRPr="00FC5C97">
        <w:rPr>
          <w:rFonts w:ascii="Times New Roman" w:hAnsi="Times New Roman" w:cs="Times New Roman"/>
          <w:color w:val="002060"/>
          <w:shd w:val="clear" w:color="auto" w:fill="FFFFFF"/>
        </w:rPr>
        <w:t xml:space="preserve">take </w:t>
      </w:r>
      <w:r w:rsidR="008B3910" w:rsidRPr="00FC5C97">
        <w:rPr>
          <w:rFonts w:ascii="Times New Roman" w:hAnsi="Times New Roman" w:cs="Times New Roman"/>
          <w:color w:val="002060"/>
          <w:shd w:val="clear" w:color="auto" w:fill="FFFFFF"/>
        </w:rPr>
        <w:t xml:space="preserve">textbook costs into consideration; </w:t>
      </w:r>
      <w:r w:rsidRPr="00FC5C97">
        <w:rPr>
          <w:rFonts w:ascii="Times New Roman" w:hAnsi="Times New Roman" w:cs="Times New Roman"/>
          <w:color w:val="002060"/>
          <w:shd w:val="clear" w:color="auto" w:fill="FFFFFF"/>
        </w:rPr>
        <w:t xml:space="preserve">and </w:t>
      </w:r>
      <w:r w:rsidR="008B3910" w:rsidRPr="00FC5C97">
        <w:rPr>
          <w:rFonts w:ascii="Times New Roman" w:hAnsi="Times New Roman" w:cs="Times New Roman"/>
          <w:color w:val="002060"/>
          <w:shd w:val="clear" w:color="auto" w:fill="FFFFFF"/>
        </w:rPr>
        <w:t>3)</w:t>
      </w:r>
      <w:r w:rsidRPr="00FC5C97">
        <w:rPr>
          <w:rFonts w:ascii="Times New Roman" w:hAnsi="Times New Roman" w:cs="Times New Roman"/>
          <w:color w:val="002060"/>
          <w:shd w:val="clear" w:color="auto" w:fill="FFFFFF"/>
        </w:rPr>
        <w:t xml:space="preserve"> only buy or rent a textbook if it is absolutely necessary.</w:t>
      </w:r>
      <w:r w:rsidR="008B3910" w:rsidRPr="00FC5C97">
        <w:rPr>
          <w:rFonts w:ascii="Times New Roman" w:hAnsi="Times New Roman" w:cs="Times New Roman"/>
          <w:color w:val="002060"/>
          <w:shd w:val="clear" w:color="auto" w:fill="FFFFFF"/>
        </w:rPr>
        <w:t xml:space="preserve">  </w:t>
      </w:r>
      <w:r w:rsidR="00221103" w:rsidRPr="00FC5C97">
        <w:rPr>
          <w:rFonts w:ascii="Times New Roman" w:hAnsi="Times New Roman" w:cs="Times New Roman"/>
          <w:color w:val="002060"/>
          <w:shd w:val="clear" w:color="auto" w:fill="FFFFFF"/>
        </w:rPr>
        <w:t xml:space="preserve">The chart below summarizes the </w:t>
      </w:r>
      <w:r w:rsidR="00221103" w:rsidRPr="00FC5C97">
        <w:rPr>
          <w:rFonts w:ascii="Times New Roman" w:hAnsi="Times New Roman" w:cs="Times New Roman"/>
          <w:color w:val="002060"/>
        </w:rPr>
        <w:t>student response rate for these question</w:t>
      </w:r>
      <w:r w:rsidR="00E5314D" w:rsidRPr="00FC5C97">
        <w:rPr>
          <w:rFonts w:ascii="Times New Roman" w:hAnsi="Times New Roman" w:cs="Times New Roman"/>
          <w:color w:val="002060"/>
        </w:rPr>
        <w:t>s</w:t>
      </w:r>
      <w:r w:rsidR="00221103" w:rsidRPr="00FC5C97">
        <w:rPr>
          <w:rFonts w:ascii="Times New Roman" w:hAnsi="Times New Roman" w:cs="Times New Roman"/>
          <w:color w:val="002060"/>
        </w:rPr>
        <w:t xml:space="preserve">.  </w:t>
      </w:r>
      <w:r w:rsidR="00221103" w:rsidRPr="00FC5C97">
        <w:rPr>
          <w:rFonts w:ascii="Times New Roman" w:hAnsi="Times New Roman" w:cs="Times New Roman"/>
          <w:color w:val="002060"/>
          <w:sz w:val="24"/>
        </w:rPr>
        <w:t xml:space="preserve">The vast majority of the CSU students in the </w:t>
      </w:r>
      <w:r w:rsidR="006E7FC6">
        <w:rPr>
          <w:rFonts w:ascii="Times New Roman" w:hAnsi="Times New Roman" w:cs="Times New Roman"/>
          <w:color w:val="002060"/>
          <w:sz w:val="24"/>
        </w:rPr>
        <w:t>course</w:t>
      </w:r>
      <w:r w:rsidR="00221103" w:rsidRPr="00FC5C97">
        <w:rPr>
          <w:rFonts w:ascii="Times New Roman" w:hAnsi="Times New Roman" w:cs="Times New Roman"/>
          <w:color w:val="002060"/>
          <w:sz w:val="24"/>
        </w:rPr>
        <w:t xml:space="preserve"> take textbook costs into consideration w</w:t>
      </w:r>
      <w:r w:rsidR="006E7FC6">
        <w:rPr>
          <w:rFonts w:ascii="Times New Roman" w:hAnsi="Times New Roman" w:cs="Times New Roman"/>
          <w:color w:val="002060"/>
          <w:sz w:val="24"/>
        </w:rPr>
        <w:t>hen registering (78.26% to 79</w:t>
      </w:r>
      <w:r w:rsidR="00221103" w:rsidRPr="00FC5C97">
        <w:rPr>
          <w:rFonts w:ascii="Times New Roman" w:hAnsi="Times New Roman" w:cs="Times New Roman"/>
          <w:color w:val="002060"/>
          <w:sz w:val="24"/>
        </w:rPr>
        <w:t>.</w:t>
      </w:r>
      <w:r w:rsidR="006E7FC6">
        <w:rPr>
          <w:rFonts w:ascii="Times New Roman" w:hAnsi="Times New Roman" w:cs="Times New Roman"/>
          <w:color w:val="002060"/>
          <w:sz w:val="24"/>
        </w:rPr>
        <w:t>40</w:t>
      </w:r>
      <w:r w:rsidR="00221103" w:rsidRPr="00FC5C97">
        <w:rPr>
          <w:rFonts w:ascii="Times New Roman" w:hAnsi="Times New Roman" w:cs="Times New Roman"/>
          <w:color w:val="002060"/>
          <w:sz w:val="24"/>
        </w:rPr>
        <w:t>%); expect the instructor to take textboo</w:t>
      </w:r>
      <w:r w:rsidR="006E7FC6">
        <w:rPr>
          <w:rFonts w:ascii="Times New Roman" w:hAnsi="Times New Roman" w:cs="Times New Roman"/>
          <w:color w:val="002060"/>
          <w:sz w:val="24"/>
        </w:rPr>
        <w:t>k costs into consideration (79.40% to 84.78</w:t>
      </w:r>
      <w:r w:rsidR="00221103" w:rsidRPr="00FC5C97">
        <w:rPr>
          <w:rFonts w:ascii="Times New Roman" w:hAnsi="Times New Roman" w:cs="Times New Roman"/>
          <w:color w:val="002060"/>
          <w:sz w:val="24"/>
        </w:rPr>
        <w:t xml:space="preserve">%); and only purchase or rent a textbook if absolutely </w:t>
      </w:r>
      <w:r w:rsidR="006E7FC6">
        <w:rPr>
          <w:rFonts w:ascii="Times New Roman" w:hAnsi="Times New Roman" w:cs="Times New Roman"/>
          <w:color w:val="002060"/>
          <w:sz w:val="24"/>
        </w:rPr>
        <w:t>mandated (97.06% to 97</w:t>
      </w:r>
      <w:r w:rsidR="00BD59D4" w:rsidRPr="00FC5C97">
        <w:rPr>
          <w:rFonts w:ascii="Times New Roman" w:hAnsi="Times New Roman" w:cs="Times New Roman"/>
          <w:color w:val="002060"/>
          <w:sz w:val="24"/>
        </w:rPr>
        <w:t>.</w:t>
      </w:r>
      <w:r w:rsidR="006E7FC6">
        <w:rPr>
          <w:rFonts w:ascii="Times New Roman" w:hAnsi="Times New Roman" w:cs="Times New Roman"/>
          <w:color w:val="002060"/>
          <w:sz w:val="24"/>
        </w:rPr>
        <w:t>8</w:t>
      </w:r>
      <w:r w:rsidR="00BD59D4" w:rsidRPr="00FC5C97">
        <w:rPr>
          <w:rFonts w:ascii="Times New Roman" w:hAnsi="Times New Roman" w:cs="Times New Roman"/>
          <w:color w:val="002060"/>
          <w:sz w:val="24"/>
        </w:rPr>
        <w:t>2%).</w:t>
      </w:r>
      <w:r w:rsidR="00221103" w:rsidRPr="00FC5C97">
        <w:rPr>
          <w:rFonts w:ascii="Times New Roman" w:hAnsi="Times New Roman" w:cs="Times New Roman"/>
          <w:color w:val="002060"/>
          <w:sz w:val="24"/>
        </w:rPr>
        <w:t xml:space="preserve">  These results confirmed the students’ textbook cost concerns and the need for the transformation project.</w:t>
      </w:r>
    </w:p>
    <w:tbl>
      <w:tblPr>
        <w:tblStyle w:val="TableGrid"/>
        <w:tblW w:w="0" w:type="auto"/>
        <w:tblLook w:val="04A0" w:firstRow="1" w:lastRow="0" w:firstColumn="1" w:lastColumn="0" w:noHBand="0" w:noVBand="1"/>
      </w:tblPr>
      <w:tblGrid>
        <w:gridCol w:w="4495"/>
        <w:gridCol w:w="1350"/>
        <w:gridCol w:w="1218"/>
        <w:gridCol w:w="1032"/>
        <w:gridCol w:w="1255"/>
      </w:tblGrid>
      <w:tr w:rsidR="008B3910" w:rsidRPr="00FC5C97" w14:paraId="787F7F8F" w14:textId="497DE69A" w:rsidTr="008B3910">
        <w:tc>
          <w:tcPr>
            <w:tcW w:w="4495" w:type="dxa"/>
          </w:tcPr>
          <w:p w14:paraId="6EB5BDB5" w14:textId="63A9410F" w:rsidR="008B3910" w:rsidRPr="00FC5C97" w:rsidRDefault="008B3910" w:rsidP="00067F47">
            <w:pPr>
              <w:spacing w:before="182"/>
              <w:ind w:right="93"/>
              <w:rPr>
                <w:color w:val="002060"/>
                <w:sz w:val="22"/>
                <w:szCs w:val="22"/>
              </w:rPr>
            </w:pPr>
            <w:r w:rsidRPr="00FC5C97">
              <w:rPr>
                <w:color w:val="002060"/>
                <w:sz w:val="22"/>
                <w:szCs w:val="22"/>
              </w:rPr>
              <w:t xml:space="preserve">Question: I </w:t>
            </w:r>
            <w:r w:rsidRPr="00FC5C97">
              <w:rPr>
                <w:color w:val="002060"/>
                <w:sz w:val="22"/>
                <w:szCs w:val="22"/>
                <w:shd w:val="clear" w:color="auto" w:fill="FFFFFF"/>
              </w:rPr>
              <w:t>take into consideration the cost of a course textbook and other class materials when I register for a class</w:t>
            </w:r>
          </w:p>
        </w:tc>
        <w:tc>
          <w:tcPr>
            <w:tcW w:w="1350" w:type="dxa"/>
          </w:tcPr>
          <w:p w14:paraId="4D3BC3EF" w14:textId="3B80CB2D" w:rsidR="008B3910" w:rsidRPr="00FC5C97" w:rsidRDefault="008B3910" w:rsidP="00067F47">
            <w:pPr>
              <w:spacing w:before="182"/>
              <w:ind w:right="93"/>
              <w:rPr>
                <w:color w:val="002060"/>
                <w:sz w:val="22"/>
                <w:szCs w:val="22"/>
              </w:rPr>
            </w:pPr>
            <w:r w:rsidRPr="00FC5C97">
              <w:rPr>
                <w:color w:val="002060"/>
                <w:sz w:val="22"/>
                <w:szCs w:val="22"/>
              </w:rPr>
              <w:t>Course</w:t>
            </w:r>
          </w:p>
        </w:tc>
        <w:tc>
          <w:tcPr>
            <w:tcW w:w="1218" w:type="dxa"/>
          </w:tcPr>
          <w:p w14:paraId="08D89958" w14:textId="741481EE" w:rsidR="008B3910" w:rsidRPr="00FC5C97" w:rsidRDefault="008B3910" w:rsidP="00067F47">
            <w:pPr>
              <w:spacing w:before="182"/>
              <w:ind w:right="93"/>
              <w:rPr>
                <w:color w:val="002060"/>
                <w:sz w:val="22"/>
                <w:szCs w:val="22"/>
              </w:rPr>
            </w:pPr>
            <w:r w:rsidRPr="00FC5C97">
              <w:rPr>
                <w:color w:val="002060"/>
                <w:sz w:val="22"/>
                <w:szCs w:val="22"/>
              </w:rPr>
              <w:t>Strongly Agree or Agree</w:t>
            </w:r>
          </w:p>
        </w:tc>
        <w:tc>
          <w:tcPr>
            <w:tcW w:w="1032" w:type="dxa"/>
          </w:tcPr>
          <w:p w14:paraId="54EBD2BA" w14:textId="3CE674CD" w:rsidR="008B3910" w:rsidRPr="00FC5C97" w:rsidRDefault="008B3910" w:rsidP="00067F47">
            <w:pPr>
              <w:spacing w:before="182"/>
              <w:ind w:right="93"/>
              <w:rPr>
                <w:color w:val="002060"/>
                <w:sz w:val="22"/>
                <w:szCs w:val="22"/>
              </w:rPr>
            </w:pPr>
            <w:r w:rsidRPr="00FC5C97">
              <w:rPr>
                <w:color w:val="002060"/>
                <w:sz w:val="22"/>
                <w:szCs w:val="22"/>
              </w:rPr>
              <w:t>Neutral</w:t>
            </w:r>
          </w:p>
        </w:tc>
        <w:tc>
          <w:tcPr>
            <w:tcW w:w="1255" w:type="dxa"/>
          </w:tcPr>
          <w:p w14:paraId="7E0482F9" w14:textId="41B9BFCF" w:rsidR="008B3910" w:rsidRPr="00FC5C97" w:rsidRDefault="008B3910" w:rsidP="00067F47">
            <w:pPr>
              <w:spacing w:before="182"/>
              <w:ind w:right="93"/>
              <w:rPr>
                <w:color w:val="002060"/>
                <w:sz w:val="22"/>
                <w:szCs w:val="22"/>
              </w:rPr>
            </w:pPr>
            <w:r w:rsidRPr="00FC5C97">
              <w:rPr>
                <w:color w:val="002060"/>
                <w:sz w:val="22"/>
                <w:szCs w:val="22"/>
              </w:rPr>
              <w:t>Disagree or Strongly Disagree</w:t>
            </w:r>
          </w:p>
        </w:tc>
      </w:tr>
      <w:tr w:rsidR="008B3910" w:rsidRPr="00FC5C97" w14:paraId="2511D7B7" w14:textId="0E219348" w:rsidTr="008B3910">
        <w:tc>
          <w:tcPr>
            <w:tcW w:w="4495" w:type="dxa"/>
          </w:tcPr>
          <w:p w14:paraId="4E4D92CD" w14:textId="46F1E579" w:rsidR="008B3910" w:rsidRPr="00FC5C97" w:rsidRDefault="006E7FC6" w:rsidP="00067F47">
            <w:pPr>
              <w:spacing w:before="182"/>
              <w:ind w:right="93"/>
              <w:rPr>
                <w:color w:val="002060"/>
                <w:sz w:val="22"/>
                <w:szCs w:val="22"/>
              </w:rPr>
            </w:pPr>
            <w:r>
              <w:rPr>
                <w:color w:val="002060"/>
                <w:sz w:val="22"/>
                <w:szCs w:val="22"/>
              </w:rPr>
              <w:t>Pre-Transformation</w:t>
            </w:r>
          </w:p>
        </w:tc>
        <w:tc>
          <w:tcPr>
            <w:tcW w:w="1350" w:type="dxa"/>
          </w:tcPr>
          <w:p w14:paraId="11059413" w14:textId="7222CA8E" w:rsidR="008B3910" w:rsidRPr="00FC5C97" w:rsidRDefault="00FF3E08" w:rsidP="00FF3E08">
            <w:pPr>
              <w:spacing w:before="182"/>
              <w:ind w:right="93"/>
              <w:rPr>
                <w:color w:val="002060"/>
                <w:sz w:val="22"/>
                <w:szCs w:val="22"/>
              </w:rPr>
            </w:pPr>
            <w:r>
              <w:rPr>
                <w:color w:val="002060"/>
                <w:sz w:val="22"/>
                <w:szCs w:val="22"/>
              </w:rPr>
              <w:t>Soci 1</w:t>
            </w:r>
            <w:r w:rsidR="008B3910" w:rsidRPr="00FC5C97">
              <w:rPr>
                <w:color w:val="002060"/>
                <w:sz w:val="22"/>
                <w:szCs w:val="22"/>
              </w:rPr>
              <w:t>101</w:t>
            </w:r>
          </w:p>
        </w:tc>
        <w:tc>
          <w:tcPr>
            <w:tcW w:w="1218" w:type="dxa"/>
          </w:tcPr>
          <w:p w14:paraId="1E0E48F6" w14:textId="15CDE37B" w:rsidR="008B3910" w:rsidRPr="00FC5C97" w:rsidRDefault="006E7FC6" w:rsidP="00067F47">
            <w:pPr>
              <w:spacing w:before="182"/>
              <w:ind w:right="93"/>
              <w:rPr>
                <w:color w:val="002060"/>
                <w:sz w:val="22"/>
                <w:szCs w:val="22"/>
              </w:rPr>
            </w:pPr>
            <w:r>
              <w:rPr>
                <w:color w:val="002060"/>
                <w:sz w:val="22"/>
                <w:szCs w:val="22"/>
              </w:rPr>
              <w:t>79.40</w:t>
            </w:r>
            <w:r w:rsidR="008B3910" w:rsidRPr="00FC5C97">
              <w:rPr>
                <w:color w:val="002060"/>
                <w:sz w:val="22"/>
                <w:szCs w:val="22"/>
              </w:rPr>
              <w:t>%</w:t>
            </w:r>
          </w:p>
        </w:tc>
        <w:tc>
          <w:tcPr>
            <w:tcW w:w="1032" w:type="dxa"/>
          </w:tcPr>
          <w:p w14:paraId="7CF0DDE3" w14:textId="0F4916C4" w:rsidR="008B3910" w:rsidRPr="00FC5C97" w:rsidRDefault="006E7FC6" w:rsidP="00067F47">
            <w:pPr>
              <w:spacing w:before="182"/>
              <w:ind w:right="93"/>
              <w:rPr>
                <w:color w:val="002060"/>
                <w:sz w:val="22"/>
                <w:szCs w:val="22"/>
              </w:rPr>
            </w:pPr>
            <w:r>
              <w:rPr>
                <w:color w:val="002060"/>
                <w:sz w:val="22"/>
                <w:szCs w:val="22"/>
              </w:rPr>
              <w:t>5.89</w:t>
            </w:r>
            <w:r w:rsidR="008B3910" w:rsidRPr="00FC5C97">
              <w:rPr>
                <w:color w:val="002060"/>
                <w:sz w:val="22"/>
                <w:szCs w:val="22"/>
              </w:rPr>
              <w:t>%</w:t>
            </w:r>
          </w:p>
        </w:tc>
        <w:tc>
          <w:tcPr>
            <w:tcW w:w="1255" w:type="dxa"/>
          </w:tcPr>
          <w:p w14:paraId="391BD858" w14:textId="0855A189" w:rsidR="008B3910" w:rsidRPr="00FC5C97" w:rsidRDefault="006E7FC6" w:rsidP="00067F47">
            <w:pPr>
              <w:spacing w:before="182"/>
              <w:ind w:right="93"/>
              <w:rPr>
                <w:color w:val="002060"/>
                <w:sz w:val="22"/>
                <w:szCs w:val="22"/>
              </w:rPr>
            </w:pPr>
            <w:r>
              <w:rPr>
                <w:color w:val="002060"/>
                <w:sz w:val="22"/>
                <w:szCs w:val="22"/>
              </w:rPr>
              <w:t>14.71</w:t>
            </w:r>
            <w:r w:rsidR="008B3910" w:rsidRPr="00FC5C97">
              <w:rPr>
                <w:color w:val="002060"/>
                <w:sz w:val="22"/>
                <w:szCs w:val="22"/>
              </w:rPr>
              <w:t>%</w:t>
            </w:r>
          </w:p>
        </w:tc>
      </w:tr>
      <w:tr w:rsidR="008B3910" w:rsidRPr="00FC5C97" w14:paraId="6C2AAF47" w14:textId="77777777" w:rsidTr="008B3910">
        <w:tc>
          <w:tcPr>
            <w:tcW w:w="4495" w:type="dxa"/>
          </w:tcPr>
          <w:p w14:paraId="50B6A18F" w14:textId="6BFCF6CF" w:rsidR="008B3910" w:rsidRPr="00FC5C97" w:rsidRDefault="006E7FC6" w:rsidP="00067F47">
            <w:pPr>
              <w:spacing w:before="182"/>
              <w:ind w:right="93"/>
              <w:rPr>
                <w:color w:val="002060"/>
                <w:sz w:val="22"/>
                <w:szCs w:val="22"/>
              </w:rPr>
            </w:pPr>
            <w:r>
              <w:rPr>
                <w:color w:val="002060"/>
                <w:sz w:val="22"/>
                <w:szCs w:val="22"/>
              </w:rPr>
              <w:t>Post-Transformation</w:t>
            </w:r>
          </w:p>
        </w:tc>
        <w:tc>
          <w:tcPr>
            <w:tcW w:w="1350" w:type="dxa"/>
          </w:tcPr>
          <w:p w14:paraId="0960C2B2" w14:textId="164E5775" w:rsidR="008B3910" w:rsidRPr="00FC5C97" w:rsidRDefault="006E7FC6" w:rsidP="00067F47">
            <w:pPr>
              <w:spacing w:before="182"/>
              <w:ind w:right="93"/>
              <w:rPr>
                <w:color w:val="002060"/>
                <w:sz w:val="22"/>
                <w:szCs w:val="22"/>
              </w:rPr>
            </w:pPr>
            <w:r>
              <w:rPr>
                <w:color w:val="002060"/>
                <w:sz w:val="22"/>
                <w:szCs w:val="22"/>
              </w:rPr>
              <w:t>Soci 1101</w:t>
            </w:r>
          </w:p>
        </w:tc>
        <w:tc>
          <w:tcPr>
            <w:tcW w:w="1218" w:type="dxa"/>
          </w:tcPr>
          <w:p w14:paraId="6019CEAD" w14:textId="167D4F38" w:rsidR="008B3910" w:rsidRPr="00FC5C97" w:rsidRDefault="006E7FC6" w:rsidP="00067F47">
            <w:pPr>
              <w:spacing w:before="182"/>
              <w:ind w:right="93"/>
              <w:rPr>
                <w:color w:val="002060"/>
                <w:sz w:val="22"/>
                <w:szCs w:val="22"/>
              </w:rPr>
            </w:pPr>
            <w:r>
              <w:rPr>
                <w:color w:val="002060"/>
                <w:sz w:val="22"/>
                <w:szCs w:val="22"/>
              </w:rPr>
              <w:t>78.26%</w:t>
            </w:r>
          </w:p>
        </w:tc>
        <w:tc>
          <w:tcPr>
            <w:tcW w:w="1032" w:type="dxa"/>
          </w:tcPr>
          <w:p w14:paraId="591A9C89" w14:textId="5CF48AB3" w:rsidR="008B3910" w:rsidRPr="00FC5C97" w:rsidRDefault="006E7FC6" w:rsidP="00067F47">
            <w:pPr>
              <w:spacing w:before="182"/>
              <w:ind w:right="93"/>
              <w:rPr>
                <w:color w:val="002060"/>
                <w:sz w:val="22"/>
                <w:szCs w:val="22"/>
              </w:rPr>
            </w:pPr>
            <w:r>
              <w:rPr>
                <w:color w:val="002060"/>
                <w:sz w:val="22"/>
                <w:szCs w:val="22"/>
              </w:rPr>
              <w:t>13.04%</w:t>
            </w:r>
          </w:p>
        </w:tc>
        <w:tc>
          <w:tcPr>
            <w:tcW w:w="1255" w:type="dxa"/>
          </w:tcPr>
          <w:p w14:paraId="6CF41DDE" w14:textId="4F9EAE0D" w:rsidR="008B3910" w:rsidRPr="00FC5C97" w:rsidRDefault="006E7FC6" w:rsidP="00067F47">
            <w:pPr>
              <w:spacing w:before="182"/>
              <w:ind w:right="93"/>
              <w:rPr>
                <w:color w:val="002060"/>
                <w:sz w:val="22"/>
                <w:szCs w:val="22"/>
              </w:rPr>
            </w:pPr>
            <w:r>
              <w:rPr>
                <w:color w:val="002060"/>
                <w:sz w:val="22"/>
                <w:szCs w:val="22"/>
              </w:rPr>
              <w:t>8.70%</w:t>
            </w:r>
          </w:p>
        </w:tc>
      </w:tr>
      <w:tr w:rsidR="006E7FC6" w:rsidRPr="00FC5C97" w14:paraId="7FFB318C" w14:textId="77777777" w:rsidTr="008B3910">
        <w:tc>
          <w:tcPr>
            <w:tcW w:w="4495" w:type="dxa"/>
          </w:tcPr>
          <w:p w14:paraId="1AAFF9BB" w14:textId="77777777" w:rsidR="006E7FC6" w:rsidRPr="00FC5C97" w:rsidRDefault="006E7FC6" w:rsidP="008B3910">
            <w:pPr>
              <w:spacing w:before="182"/>
              <w:ind w:right="93"/>
              <w:rPr>
                <w:color w:val="002060"/>
                <w:shd w:val="clear" w:color="auto" w:fill="FFFFFF"/>
              </w:rPr>
            </w:pPr>
          </w:p>
        </w:tc>
        <w:tc>
          <w:tcPr>
            <w:tcW w:w="1350" w:type="dxa"/>
          </w:tcPr>
          <w:p w14:paraId="6C0C3FB7" w14:textId="77777777" w:rsidR="006E7FC6" w:rsidRDefault="006E7FC6" w:rsidP="008B3910">
            <w:pPr>
              <w:spacing w:before="182"/>
              <w:ind w:right="93"/>
              <w:rPr>
                <w:color w:val="002060"/>
              </w:rPr>
            </w:pPr>
          </w:p>
        </w:tc>
        <w:tc>
          <w:tcPr>
            <w:tcW w:w="1218" w:type="dxa"/>
          </w:tcPr>
          <w:p w14:paraId="2CF545F2" w14:textId="77777777" w:rsidR="006E7FC6" w:rsidRDefault="006E7FC6" w:rsidP="008B3910">
            <w:pPr>
              <w:spacing w:before="182"/>
              <w:ind w:right="93"/>
              <w:rPr>
                <w:color w:val="002060"/>
              </w:rPr>
            </w:pPr>
          </w:p>
        </w:tc>
        <w:tc>
          <w:tcPr>
            <w:tcW w:w="1032" w:type="dxa"/>
          </w:tcPr>
          <w:p w14:paraId="58890F22" w14:textId="77777777" w:rsidR="006E7FC6" w:rsidRDefault="006E7FC6" w:rsidP="008B3910">
            <w:pPr>
              <w:spacing w:before="182"/>
              <w:ind w:right="93"/>
              <w:rPr>
                <w:color w:val="002060"/>
              </w:rPr>
            </w:pPr>
          </w:p>
        </w:tc>
        <w:tc>
          <w:tcPr>
            <w:tcW w:w="1255" w:type="dxa"/>
          </w:tcPr>
          <w:p w14:paraId="1D166A5D" w14:textId="77777777" w:rsidR="006E7FC6" w:rsidRDefault="006E7FC6" w:rsidP="008B3910">
            <w:pPr>
              <w:spacing w:before="182"/>
              <w:ind w:right="93"/>
              <w:rPr>
                <w:color w:val="002060"/>
              </w:rPr>
            </w:pPr>
          </w:p>
        </w:tc>
      </w:tr>
      <w:tr w:rsidR="001B4C45" w:rsidRPr="00FC5C97" w14:paraId="7705BB11" w14:textId="7C4781BB" w:rsidTr="008B3910">
        <w:tc>
          <w:tcPr>
            <w:tcW w:w="4495" w:type="dxa"/>
          </w:tcPr>
          <w:p w14:paraId="388D52DC" w14:textId="22C180EA" w:rsidR="001B4C45" w:rsidRPr="00FC5C97" w:rsidRDefault="001B4C45" w:rsidP="001B4C45">
            <w:pPr>
              <w:spacing w:before="182"/>
              <w:ind w:right="93"/>
              <w:rPr>
                <w:color w:val="002060"/>
                <w:sz w:val="22"/>
                <w:szCs w:val="22"/>
              </w:rPr>
            </w:pPr>
            <w:r w:rsidRPr="00FC5C97">
              <w:rPr>
                <w:color w:val="002060"/>
                <w:sz w:val="22"/>
                <w:szCs w:val="22"/>
                <w:shd w:val="clear" w:color="auto" w:fill="FFFFFF"/>
              </w:rPr>
              <w:t>Question: When an instructor develops a course, he or she should take into consideration the cost of a textbook and other course material</w:t>
            </w:r>
          </w:p>
        </w:tc>
        <w:tc>
          <w:tcPr>
            <w:tcW w:w="1350" w:type="dxa"/>
          </w:tcPr>
          <w:p w14:paraId="20B0916C" w14:textId="7CF8E8AD" w:rsidR="001B4C45" w:rsidRPr="00FC5C97" w:rsidRDefault="001B4C45" w:rsidP="001B4C45">
            <w:pPr>
              <w:spacing w:before="182"/>
              <w:ind w:right="93"/>
              <w:rPr>
                <w:color w:val="002060"/>
                <w:sz w:val="22"/>
                <w:szCs w:val="22"/>
              </w:rPr>
            </w:pPr>
            <w:r w:rsidRPr="00FC5C97">
              <w:rPr>
                <w:color w:val="002060"/>
                <w:sz w:val="22"/>
                <w:szCs w:val="22"/>
              </w:rPr>
              <w:t>Course</w:t>
            </w:r>
          </w:p>
        </w:tc>
        <w:tc>
          <w:tcPr>
            <w:tcW w:w="1218" w:type="dxa"/>
          </w:tcPr>
          <w:p w14:paraId="30C7AB5C" w14:textId="74034156" w:rsidR="001B4C45" w:rsidRPr="00FC5C97" w:rsidRDefault="001B4C45" w:rsidP="001B4C45">
            <w:pPr>
              <w:spacing w:before="182"/>
              <w:ind w:right="93"/>
              <w:rPr>
                <w:color w:val="002060"/>
                <w:sz w:val="22"/>
                <w:szCs w:val="22"/>
              </w:rPr>
            </w:pPr>
            <w:r w:rsidRPr="00FC5C97">
              <w:rPr>
                <w:color w:val="002060"/>
                <w:sz w:val="22"/>
                <w:szCs w:val="22"/>
              </w:rPr>
              <w:t>Strongly Agree or Agree</w:t>
            </w:r>
          </w:p>
        </w:tc>
        <w:tc>
          <w:tcPr>
            <w:tcW w:w="1032" w:type="dxa"/>
          </w:tcPr>
          <w:p w14:paraId="431F81A1" w14:textId="3BEE7043" w:rsidR="001B4C45" w:rsidRPr="00FC5C97" w:rsidRDefault="001B4C45" w:rsidP="001B4C45">
            <w:pPr>
              <w:spacing w:before="182"/>
              <w:ind w:right="93"/>
              <w:rPr>
                <w:color w:val="002060"/>
                <w:sz w:val="22"/>
                <w:szCs w:val="22"/>
              </w:rPr>
            </w:pPr>
            <w:r w:rsidRPr="00FC5C97">
              <w:rPr>
                <w:color w:val="002060"/>
                <w:sz w:val="22"/>
                <w:szCs w:val="22"/>
              </w:rPr>
              <w:t>Neutral</w:t>
            </w:r>
          </w:p>
        </w:tc>
        <w:tc>
          <w:tcPr>
            <w:tcW w:w="1255" w:type="dxa"/>
          </w:tcPr>
          <w:p w14:paraId="5E48D400" w14:textId="45558318" w:rsidR="001B4C45" w:rsidRPr="00FC5C97" w:rsidRDefault="001B4C45" w:rsidP="001B4C45">
            <w:pPr>
              <w:spacing w:before="182"/>
              <w:ind w:right="93"/>
              <w:rPr>
                <w:color w:val="002060"/>
                <w:sz w:val="22"/>
                <w:szCs w:val="22"/>
              </w:rPr>
            </w:pPr>
            <w:r w:rsidRPr="00FC5C97">
              <w:rPr>
                <w:color w:val="002060"/>
                <w:sz w:val="22"/>
                <w:szCs w:val="22"/>
              </w:rPr>
              <w:t>Disagree or Strongly Disagree</w:t>
            </w:r>
          </w:p>
        </w:tc>
      </w:tr>
      <w:tr w:rsidR="001B4C45" w:rsidRPr="00FC5C97" w14:paraId="2917F5D1" w14:textId="77777777" w:rsidTr="008B3910">
        <w:tc>
          <w:tcPr>
            <w:tcW w:w="4495" w:type="dxa"/>
          </w:tcPr>
          <w:p w14:paraId="17879981" w14:textId="7266EE0A" w:rsidR="001B4C45" w:rsidRPr="00FC5C97" w:rsidRDefault="001B4C45" w:rsidP="001B4C45">
            <w:pPr>
              <w:spacing w:before="182"/>
              <w:ind w:right="93"/>
              <w:rPr>
                <w:color w:val="002060"/>
                <w:sz w:val="22"/>
                <w:szCs w:val="22"/>
                <w:shd w:val="clear" w:color="auto" w:fill="FFFFFF"/>
              </w:rPr>
            </w:pPr>
            <w:r>
              <w:rPr>
                <w:color w:val="002060"/>
                <w:sz w:val="22"/>
                <w:szCs w:val="22"/>
                <w:shd w:val="clear" w:color="auto" w:fill="FFFFFF"/>
              </w:rPr>
              <w:t>Pre-Transformation</w:t>
            </w:r>
          </w:p>
        </w:tc>
        <w:tc>
          <w:tcPr>
            <w:tcW w:w="1350" w:type="dxa"/>
          </w:tcPr>
          <w:p w14:paraId="4818B6BD" w14:textId="46841CBB" w:rsidR="001B4C45" w:rsidRPr="00FC5C97" w:rsidRDefault="001B4C45" w:rsidP="001B4C45">
            <w:pPr>
              <w:spacing w:before="182"/>
              <w:ind w:right="93"/>
              <w:rPr>
                <w:color w:val="002060"/>
                <w:sz w:val="22"/>
                <w:szCs w:val="22"/>
              </w:rPr>
            </w:pPr>
            <w:r>
              <w:rPr>
                <w:color w:val="002060"/>
                <w:sz w:val="22"/>
                <w:szCs w:val="22"/>
              </w:rPr>
              <w:t>Soci 1101</w:t>
            </w:r>
          </w:p>
        </w:tc>
        <w:tc>
          <w:tcPr>
            <w:tcW w:w="1218" w:type="dxa"/>
          </w:tcPr>
          <w:p w14:paraId="7727586F" w14:textId="554F11B1" w:rsidR="001B4C45" w:rsidRPr="00FC5C97" w:rsidRDefault="001B4C45" w:rsidP="001B4C45">
            <w:pPr>
              <w:spacing w:before="182"/>
              <w:ind w:right="93"/>
              <w:rPr>
                <w:color w:val="002060"/>
                <w:sz w:val="22"/>
                <w:szCs w:val="22"/>
              </w:rPr>
            </w:pPr>
            <w:r>
              <w:rPr>
                <w:color w:val="002060"/>
                <w:sz w:val="22"/>
                <w:szCs w:val="22"/>
              </w:rPr>
              <w:t>79.40</w:t>
            </w:r>
            <w:r w:rsidRPr="00FC5C97">
              <w:rPr>
                <w:color w:val="002060"/>
                <w:sz w:val="22"/>
                <w:szCs w:val="22"/>
              </w:rPr>
              <w:t>%</w:t>
            </w:r>
          </w:p>
        </w:tc>
        <w:tc>
          <w:tcPr>
            <w:tcW w:w="1032" w:type="dxa"/>
          </w:tcPr>
          <w:p w14:paraId="3B788A1E" w14:textId="55669262" w:rsidR="001B4C45" w:rsidRPr="00FC5C97" w:rsidRDefault="001B4C45" w:rsidP="001B4C45">
            <w:pPr>
              <w:spacing w:before="182"/>
              <w:ind w:right="93"/>
              <w:rPr>
                <w:color w:val="002060"/>
                <w:sz w:val="22"/>
                <w:szCs w:val="22"/>
              </w:rPr>
            </w:pPr>
            <w:r>
              <w:rPr>
                <w:color w:val="002060"/>
                <w:sz w:val="22"/>
                <w:szCs w:val="22"/>
              </w:rPr>
              <w:t>17.66</w:t>
            </w:r>
            <w:r w:rsidRPr="00FC5C97">
              <w:rPr>
                <w:color w:val="002060"/>
                <w:sz w:val="22"/>
                <w:szCs w:val="22"/>
              </w:rPr>
              <w:t>%</w:t>
            </w:r>
          </w:p>
        </w:tc>
        <w:tc>
          <w:tcPr>
            <w:tcW w:w="1255" w:type="dxa"/>
          </w:tcPr>
          <w:p w14:paraId="1A577B0A" w14:textId="5B0AA6B2" w:rsidR="001B4C45" w:rsidRPr="00FC5C97" w:rsidRDefault="001B4C45" w:rsidP="001B4C45">
            <w:pPr>
              <w:spacing w:before="182"/>
              <w:ind w:right="93"/>
              <w:rPr>
                <w:color w:val="002060"/>
                <w:sz w:val="22"/>
                <w:szCs w:val="22"/>
              </w:rPr>
            </w:pPr>
            <w:r>
              <w:rPr>
                <w:color w:val="002060"/>
                <w:sz w:val="22"/>
                <w:szCs w:val="22"/>
              </w:rPr>
              <w:t>2.94</w:t>
            </w:r>
            <w:r w:rsidRPr="00FC5C97">
              <w:rPr>
                <w:color w:val="002060"/>
                <w:sz w:val="22"/>
                <w:szCs w:val="22"/>
              </w:rPr>
              <w:t>%</w:t>
            </w:r>
          </w:p>
        </w:tc>
      </w:tr>
      <w:tr w:rsidR="001B4C45" w:rsidRPr="00FC5C97" w14:paraId="2893ACF1" w14:textId="77777777" w:rsidTr="008B3910">
        <w:tc>
          <w:tcPr>
            <w:tcW w:w="4495" w:type="dxa"/>
          </w:tcPr>
          <w:p w14:paraId="0E77633E" w14:textId="631584DD" w:rsidR="001B4C45" w:rsidRPr="001B4C45" w:rsidRDefault="001B4C45" w:rsidP="001B4C45">
            <w:pPr>
              <w:spacing w:before="182"/>
              <w:ind w:right="93"/>
              <w:rPr>
                <w:color w:val="002060"/>
                <w:sz w:val="22"/>
                <w:szCs w:val="22"/>
                <w:shd w:val="clear" w:color="auto" w:fill="FFFFFF"/>
              </w:rPr>
            </w:pPr>
            <w:r>
              <w:rPr>
                <w:color w:val="002060"/>
                <w:sz w:val="22"/>
                <w:szCs w:val="22"/>
                <w:shd w:val="clear" w:color="auto" w:fill="FFFFFF"/>
              </w:rPr>
              <w:t>Post-Transformation</w:t>
            </w:r>
          </w:p>
        </w:tc>
        <w:tc>
          <w:tcPr>
            <w:tcW w:w="1350" w:type="dxa"/>
          </w:tcPr>
          <w:p w14:paraId="1526F201" w14:textId="0A9F8F37" w:rsidR="001B4C45" w:rsidRPr="001B4C45" w:rsidRDefault="001B4C45" w:rsidP="001B4C45">
            <w:pPr>
              <w:spacing w:before="182"/>
              <w:ind w:right="93"/>
              <w:rPr>
                <w:color w:val="002060"/>
                <w:sz w:val="22"/>
                <w:szCs w:val="22"/>
              </w:rPr>
            </w:pPr>
            <w:r>
              <w:rPr>
                <w:color w:val="002060"/>
                <w:sz w:val="22"/>
                <w:szCs w:val="22"/>
              </w:rPr>
              <w:t>Soci 1101</w:t>
            </w:r>
          </w:p>
        </w:tc>
        <w:tc>
          <w:tcPr>
            <w:tcW w:w="1218" w:type="dxa"/>
          </w:tcPr>
          <w:p w14:paraId="121ED7D9" w14:textId="20281E89" w:rsidR="001B4C45" w:rsidRDefault="001B4C45" w:rsidP="001B4C45">
            <w:pPr>
              <w:spacing w:before="182"/>
              <w:ind w:right="93"/>
              <w:rPr>
                <w:color w:val="002060"/>
              </w:rPr>
            </w:pPr>
            <w:r>
              <w:rPr>
                <w:color w:val="002060"/>
                <w:sz w:val="22"/>
                <w:szCs w:val="22"/>
              </w:rPr>
              <w:t>84.78%</w:t>
            </w:r>
          </w:p>
        </w:tc>
        <w:tc>
          <w:tcPr>
            <w:tcW w:w="1032" w:type="dxa"/>
          </w:tcPr>
          <w:p w14:paraId="444B5E3F" w14:textId="3E2822F8" w:rsidR="001B4C45" w:rsidRDefault="001B4C45" w:rsidP="001B4C45">
            <w:pPr>
              <w:spacing w:before="182"/>
              <w:ind w:right="93"/>
              <w:rPr>
                <w:color w:val="002060"/>
              </w:rPr>
            </w:pPr>
            <w:r>
              <w:rPr>
                <w:color w:val="002060"/>
                <w:sz w:val="22"/>
                <w:szCs w:val="22"/>
              </w:rPr>
              <w:t>10.87%</w:t>
            </w:r>
          </w:p>
        </w:tc>
        <w:tc>
          <w:tcPr>
            <w:tcW w:w="1255" w:type="dxa"/>
          </w:tcPr>
          <w:p w14:paraId="1A6B7C7E" w14:textId="24D25C96" w:rsidR="001B4C45" w:rsidRDefault="001B4C45" w:rsidP="001B4C45">
            <w:pPr>
              <w:spacing w:before="182"/>
              <w:ind w:right="93"/>
              <w:rPr>
                <w:color w:val="002060"/>
              </w:rPr>
            </w:pPr>
            <w:r>
              <w:rPr>
                <w:color w:val="002060"/>
                <w:sz w:val="22"/>
                <w:szCs w:val="22"/>
              </w:rPr>
              <w:t>4.35%</w:t>
            </w:r>
          </w:p>
        </w:tc>
      </w:tr>
      <w:tr w:rsidR="001B4C45" w:rsidRPr="00FC5C97" w14:paraId="2F4CECE8" w14:textId="2AF9E196" w:rsidTr="008B3910">
        <w:tc>
          <w:tcPr>
            <w:tcW w:w="4495" w:type="dxa"/>
          </w:tcPr>
          <w:p w14:paraId="31E6626E" w14:textId="0DBD8887" w:rsidR="001B4C45" w:rsidRPr="00FC5C97" w:rsidRDefault="001B4C45" w:rsidP="001B4C45">
            <w:pPr>
              <w:spacing w:before="182"/>
              <w:ind w:right="93"/>
              <w:rPr>
                <w:color w:val="002060"/>
                <w:sz w:val="22"/>
                <w:szCs w:val="22"/>
              </w:rPr>
            </w:pPr>
            <w:r w:rsidRPr="00FC5C97">
              <w:rPr>
                <w:color w:val="002060"/>
                <w:sz w:val="22"/>
                <w:szCs w:val="22"/>
                <w:shd w:val="clear" w:color="auto" w:fill="FFFFFF"/>
              </w:rPr>
              <w:t xml:space="preserve">Question: I will only buy or rent a textbook if it is </w:t>
            </w:r>
            <w:proofErr w:type="gramStart"/>
            <w:r w:rsidRPr="00FC5C97">
              <w:rPr>
                <w:color w:val="002060"/>
                <w:sz w:val="22"/>
                <w:szCs w:val="22"/>
                <w:shd w:val="clear" w:color="auto" w:fill="FFFFFF"/>
              </w:rPr>
              <w:t>absolutely necessary</w:t>
            </w:r>
            <w:proofErr w:type="gramEnd"/>
          </w:p>
        </w:tc>
        <w:tc>
          <w:tcPr>
            <w:tcW w:w="1350" w:type="dxa"/>
          </w:tcPr>
          <w:p w14:paraId="6E5AD51F" w14:textId="68E3DA2A" w:rsidR="001B4C45" w:rsidRPr="00FC5C97" w:rsidRDefault="001B4C45" w:rsidP="001B4C45">
            <w:pPr>
              <w:spacing w:before="182"/>
              <w:ind w:right="93"/>
              <w:rPr>
                <w:color w:val="002060"/>
                <w:sz w:val="22"/>
                <w:szCs w:val="22"/>
              </w:rPr>
            </w:pPr>
            <w:r w:rsidRPr="00FC5C97">
              <w:rPr>
                <w:color w:val="002060"/>
                <w:sz w:val="22"/>
                <w:szCs w:val="22"/>
              </w:rPr>
              <w:t>Course</w:t>
            </w:r>
          </w:p>
        </w:tc>
        <w:tc>
          <w:tcPr>
            <w:tcW w:w="1218" w:type="dxa"/>
          </w:tcPr>
          <w:p w14:paraId="2DAF0B30" w14:textId="08356FE7" w:rsidR="001B4C45" w:rsidRPr="00FC5C97" w:rsidRDefault="001B4C45" w:rsidP="001B4C45">
            <w:pPr>
              <w:spacing w:before="182"/>
              <w:ind w:right="93"/>
              <w:rPr>
                <w:color w:val="002060"/>
                <w:sz w:val="22"/>
                <w:szCs w:val="22"/>
              </w:rPr>
            </w:pPr>
            <w:r w:rsidRPr="00FC5C97">
              <w:rPr>
                <w:color w:val="002060"/>
                <w:sz w:val="22"/>
                <w:szCs w:val="22"/>
              </w:rPr>
              <w:t>Strongly Agree or Agree</w:t>
            </w:r>
          </w:p>
        </w:tc>
        <w:tc>
          <w:tcPr>
            <w:tcW w:w="1032" w:type="dxa"/>
          </w:tcPr>
          <w:p w14:paraId="2A0D9E25" w14:textId="0512A0F3" w:rsidR="001B4C45" w:rsidRPr="00FC5C97" w:rsidRDefault="001B4C45" w:rsidP="001B4C45">
            <w:pPr>
              <w:spacing w:before="182"/>
              <w:ind w:right="93"/>
              <w:rPr>
                <w:color w:val="002060"/>
                <w:sz w:val="22"/>
                <w:szCs w:val="22"/>
              </w:rPr>
            </w:pPr>
            <w:r w:rsidRPr="00FC5C97">
              <w:rPr>
                <w:color w:val="002060"/>
                <w:sz w:val="22"/>
                <w:szCs w:val="22"/>
              </w:rPr>
              <w:t>Neutral</w:t>
            </w:r>
          </w:p>
        </w:tc>
        <w:tc>
          <w:tcPr>
            <w:tcW w:w="1255" w:type="dxa"/>
          </w:tcPr>
          <w:p w14:paraId="4F500C4F" w14:textId="36B54E50" w:rsidR="001B4C45" w:rsidRPr="00FC5C97" w:rsidRDefault="001B4C45" w:rsidP="001B4C45">
            <w:pPr>
              <w:spacing w:before="182"/>
              <w:ind w:right="93"/>
              <w:rPr>
                <w:color w:val="002060"/>
                <w:sz w:val="22"/>
                <w:szCs w:val="22"/>
              </w:rPr>
            </w:pPr>
            <w:r w:rsidRPr="00FC5C97">
              <w:rPr>
                <w:color w:val="002060"/>
                <w:sz w:val="22"/>
                <w:szCs w:val="22"/>
              </w:rPr>
              <w:t>Disagree or Strongly Disagree</w:t>
            </w:r>
          </w:p>
        </w:tc>
      </w:tr>
      <w:tr w:rsidR="001B4C45" w:rsidRPr="00FC5C97" w14:paraId="2B727B05" w14:textId="4CF52437" w:rsidTr="008B3910">
        <w:tc>
          <w:tcPr>
            <w:tcW w:w="4495" w:type="dxa"/>
          </w:tcPr>
          <w:p w14:paraId="35294A29" w14:textId="2610A178" w:rsidR="001B4C45" w:rsidRPr="00FC5C97" w:rsidRDefault="001B4C45" w:rsidP="001B4C45">
            <w:pPr>
              <w:spacing w:before="182"/>
              <w:ind w:right="93"/>
              <w:rPr>
                <w:color w:val="002060"/>
                <w:sz w:val="22"/>
                <w:szCs w:val="22"/>
              </w:rPr>
            </w:pPr>
            <w:r>
              <w:rPr>
                <w:color w:val="002060"/>
                <w:sz w:val="22"/>
                <w:szCs w:val="22"/>
              </w:rPr>
              <w:t>Pre-Transformation</w:t>
            </w:r>
          </w:p>
        </w:tc>
        <w:tc>
          <w:tcPr>
            <w:tcW w:w="1350" w:type="dxa"/>
          </w:tcPr>
          <w:p w14:paraId="0C0EE47C" w14:textId="3E8C848F" w:rsidR="001B4C45" w:rsidRPr="00FC5C97" w:rsidRDefault="001B4C45" w:rsidP="001B4C45">
            <w:pPr>
              <w:spacing w:before="182"/>
              <w:ind w:right="93"/>
              <w:rPr>
                <w:color w:val="002060"/>
                <w:sz w:val="22"/>
                <w:szCs w:val="22"/>
              </w:rPr>
            </w:pPr>
            <w:r>
              <w:rPr>
                <w:color w:val="002060"/>
                <w:sz w:val="22"/>
                <w:szCs w:val="22"/>
              </w:rPr>
              <w:t>Soci 1101</w:t>
            </w:r>
          </w:p>
        </w:tc>
        <w:tc>
          <w:tcPr>
            <w:tcW w:w="1218" w:type="dxa"/>
          </w:tcPr>
          <w:p w14:paraId="32601781" w14:textId="67E1C23A" w:rsidR="001B4C45" w:rsidRPr="00FC5C97" w:rsidRDefault="001B4C45" w:rsidP="001B4C45">
            <w:pPr>
              <w:spacing w:before="182"/>
              <w:ind w:right="93"/>
              <w:rPr>
                <w:color w:val="002060"/>
                <w:sz w:val="22"/>
                <w:szCs w:val="22"/>
              </w:rPr>
            </w:pPr>
            <w:r>
              <w:rPr>
                <w:color w:val="002060"/>
                <w:sz w:val="22"/>
                <w:szCs w:val="22"/>
              </w:rPr>
              <w:t>97.06%</w:t>
            </w:r>
          </w:p>
        </w:tc>
        <w:tc>
          <w:tcPr>
            <w:tcW w:w="1032" w:type="dxa"/>
          </w:tcPr>
          <w:p w14:paraId="1EF34827" w14:textId="08DE765D" w:rsidR="001B4C45" w:rsidRPr="00FC5C97" w:rsidRDefault="001B4C45" w:rsidP="001B4C45">
            <w:pPr>
              <w:spacing w:before="182"/>
              <w:ind w:right="93"/>
              <w:rPr>
                <w:color w:val="002060"/>
                <w:sz w:val="22"/>
                <w:szCs w:val="22"/>
              </w:rPr>
            </w:pPr>
            <w:r>
              <w:rPr>
                <w:color w:val="002060"/>
                <w:sz w:val="22"/>
                <w:szCs w:val="22"/>
              </w:rPr>
              <w:t>2.94%</w:t>
            </w:r>
          </w:p>
        </w:tc>
        <w:tc>
          <w:tcPr>
            <w:tcW w:w="1255" w:type="dxa"/>
          </w:tcPr>
          <w:p w14:paraId="737B32EF" w14:textId="59CB3215" w:rsidR="001B4C45" w:rsidRPr="00FC5C97" w:rsidRDefault="001B4C45" w:rsidP="001B4C45">
            <w:pPr>
              <w:spacing w:before="182"/>
              <w:ind w:right="93"/>
              <w:rPr>
                <w:color w:val="002060"/>
                <w:sz w:val="22"/>
                <w:szCs w:val="22"/>
              </w:rPr>
            </w:pPr>
            <w:r>
              <w:rPr>
                <w:color w:val="002060"/>
                <w:sz w:val="22"/>
                <w:szCs w:val="22"/>
              </w:rPr>
              <w:t>0.00%</w:t>
            </w:r>
          </w:p>
        </w:tc>
      </w:tr>
      <w:tr w:rsidR="001B4C45" w:rsidRPr="00FC5C97" w14:paraId="5E05F4E8" w14:textId="77777777" w:rsidTr="008B3910">
        <w:tc>
          <w:tcPr>
            <w:tcW w:w="4495" w:type="dxa"/>
          </w:tcPr>
          <w:p w14:paraId="5C26DFBD" w14:textId="14E1B654" w:rsidR="001B4C45" w:rsidRPr="006E7FC6" w:rsidRDefault="001B4C45" w:rsidP="001B4C45">
            <w:pPr>
              <w:spacing w:before="182"/>
              <w:ind w:right="93"/>
              <w:rPr>
                <w:color w:val="002060"/>
                <w:sz w:val="22"/>
                <w:szCs w:val="22"/>
              </w:rPr>
            </w:pPr>
            <w:r w:rsidRPr="006E7FC6">
              <w:rPr>
                <w:color w:val="002060"/>
                <w:sz w:val="22"/>
                <w:szCs w:val="22"/>
              </w:rPr>
              <w:t>Post-Transformation</w:t>
            </w:r>
          </w:p>
        </w:tc>
        <w:tc>
          <w:tcPr>
            <w:tcW w:w="1350" w:type="dxa"/>
          </w:tcPr>
          <w:p w14:paraId="5A624766" w14:textId="37092E99" w:rsidR="001B4C45" w:rsidRPr="00FC5C97" w:rsidRDefault="001B4C45" w:rsidP="001B4C45">
            <w:pPr>
              <w:spacing w:before="182"/>
              <w:ind w:right="93"/>
              <w:rPr>
                <w:color w:val="002060"/>
              </w:rPr>
            </w:pPr>
            <w:r>
              <w:rPr>
                <w:color w:val="002060"/>
                <w:sz w:val="22"/>
                <w:szCs w:val="22"/>
              </w:rPr>
              <w:t>Soci 1</w:t>
            </w:r>
            <w:r w:rsidRPr="00FC5C97">
              <w:rPr>
                <w:color w:val="002060"/>
                <w:sz w:val="22"/>
                <w:szCs w:val="22"/>
              </w:rPr>
              <w:t>101</w:t>
            </w:r>
          </w:p>
        </w:tc>
        <w:tc>
          <w:tcPr>
            <w:tcW w:w="1218" w:type="dxa"/>
          </w:tcPr>
          <w:p w14:paraId="075A09EC" w14:textId="00587D03" w:rsidR="001B4C45" w:rsidRPr="00FC5C97" w:rsidRDefault="001B4C45" w:rsidP="001B4C45">
            <w:pPr>
              <w:spacing w:before="182"/>
              <w:ind w:right="93"/>
              <w:rPr>
                <w:color w:val="002060"/>
              </w:rPr>
            </w:pPr>
            <w:r>
              <w:rPr>
                <w:color w:val="002060"/>
                <w:sz w:val="22"/>
                <w:szCs w:val="22"/>
              </w:rPr>
              <w:t>97.82</w:t>
            </w:r>
            <w:r w:rsidRPr="00FC5C97">
              <w:rPr>
                <w:color w:val="002060"/>
                <w:sz w:val="22"/>
                <w:szCs w:val="22"/>
              </w:rPr>
              <w:t>%</w:t>
            </w:r>
          </w:p>
        </w:tc>
        <w:tc>
          <w:tcPr>
            <w:tcW w:w="1032" w:type="dxa"/>
          </w:tcPr>
          <w:p w14:paraId="243B4B7F" w14:textId="0CE11AEA" w:rsidR="001B4C45" w:rsidRPr="00FC5C97" w:rsidRDefault="001B4C45" w:rsidP="001B4C45">
            <w:pPr>
              <w:spacing w:before="182"/>
              <w:ind w:right="93"/>
              <w:rPr>
                <w:color w:val="002060"/>
              </w:rPr>
            </w:pPr>
            <w:r>
              <w:rPr>
                <w:color w:val="002060"/>
                <w:sz w:val="22"/>
                <w:szCs w:val="22"/>
              </w:rPr>
              <w:t>2.18</w:t>
            </w:r>
            <w:r w:rsidRPr="00FC5C97">
              <w:rPr>
                <w:color w:val="002060"/>
                <w:sz w:val="22"/>
                <w:szCs w:val="22"/>
              </w:rPr>
              <w:t>%</w:t>
            </w:r>
          </w:p>
        </w:tc>
        <w:tc>
          <w:tcPr>
            <w:tcW w:w="1255" w:type="dxa"/>
          </w:tcPr>
          <w:p w14:paraId="11CC19C9" w14:textId="2163616F" w:rsidR="001B4C45" w:rsidRPr="00FC5C97" w:rsidRDefault="001B4C45" w:rsidP="001B4C45">
            <w:pPr>
              <w:spacing w:before="182"/>
              <w:ind w:right="93"/>
              <w:rPr>
                <w:color w:val="002060"/>
              </w:rPr>
            </w:pPr>
            <w:r>
              <w:rPr>
                <w:color w:val="002060"/>
                <w:sz w:val="22"/>
                <w:szCs w:val="22"/>
              </w:rPr>
              <w:t>0.00</w:t>
            </w:r>
            <w:r w:rsidRPr="00FC5C97">
              <w:rPr>
                <w:color w:val="002060"/>
                <w:sz w:val="22"/>
                <w:szCs w:val="22"/>
              </w:rPr>
              <w:t>%</w:t>
            </w:r>
          </w:p>
        </w:tc>
      </w:tr>
    </w:tbl>
    <w:p w14:paraId="568D55D9" w14:textId="0ECFAA67" w:rsidR="00681B5B" w:rsidRPr="00FC5C97" w:rsidRDefault="00192F0D" w:rsidP="00067F47">
      <w:pPr>
        <w:spacing w:before="182"/>
        <w:ind w:right="93"/>
        <w:rPr>
          <w:rFonts w:ascii="Times New Roman" w:hAnsi="Times New Roman" w:cs="Times New Roman"/>
          <w:color w:val="002060"/>
          <w:u w:val="single"/>
        </w:rPr>
      </w:pPr>
      <w:r w:rsidRPr="00FC5C97">
        <w:rPr>
          <w:rFonts w:ascii="Times New Roman" w:hAnsi="Times New Roman" w:cs="Times New Roman"/>
          <w:color w:val="002060"/>
          <w:u w:val="single"/>
        </w:rPr>
        <w:t>Student Impression of OER Resource</w:t>
      </w:r>
    </w:p>
    <w:p w14:paraId="2E20AE86" w14:textId="5CE9D0ED" w:rsidR="00691AA9" w:rsidRPr="00FC5C97" w:rsidRDefault="00691AA9" w:rsidP="00E5314D">
      <w:pPr>
        <w:spacing w:before="182"/>
        <w:ind w:right="93"/>
        <w:rPr>
          <w:rFonts w:ascii="Times New Roman" w:hAnsi="Times New Roman" w:cs="Times New Roman"/>
          <w:color w:val="002060"/>
        </w:rPr>
      </w:pPr>
      <w:r w:rsidRPr="00FC5C97">
        <w:rPr>
          <w:rFonts w:ascii="Times New Roman" w:hAnsi="Times New Roman" w:cs="Times New Roman"/>
          <w:color w:val="002060"/>
        </w:rPr>
        <w:t xml:space="preserve">To evaluate whether the students were amenable to an alternative to the traditional (non-free) textbook, we </w:t>
      </w:r>
      <w:r w:rsidR="00B845A0" w:rsidRPr="00FC5C97">
        <w:rPr>
          <w:rFonts w:ascii="Times New Roman" w:hAnsi="Times New Roman" w:cs="Times New Roman"/>
          <w:color w:val="002060"/>
        </w:rPr>
        <w:t xml:space="preserve">compared student satisfaction with the textbook prior to the implementation with student satisfaction </w:t>
      </w:r>
      <w:r w:rsidR="00E5314D" w:rsidRPr="00FC5C97">
        <w:rPr>
          <w:rFonts w:ascii="Times New Roman" w:hAnsi="Times New Roman" w:cs="Times New Roman"/>
          <w:color w:val="002060"/>
        </w:rPr>
        <w:t xml:space="preserve">after the implementation.  </w:t>
      </w:r>
      <w:r w:rsidRPr="00FC5C97">
        <w:rPr>
          <w:rFonts w:ascii="Times New Roman" w:hAnsi="Times New Roman" w:cs="Times New Roman"/>
          <w:color w:val="002060"/>
        </w:rPr>
        <w:t>When surveyed about whether the OER book selected for the course was sufficient for their needs</w:t>
      </w:r>
      <w:r w:rsidR="00E5314D" w:rsidRPr="00FC5C97">
        <w:rPr>
          <w:rFonts w:ascii="Times New Roman" w:hAnsi="Times New Roman" w:cs="Times New Roman"/>
          <w:color w:val="002060"/>
        </w:rPr>
        <w:t xml:space="preserve">, </w:t>
      </w:r>
      <w:proofErr w:type="gramStart"/>
      <w:r w:rsidR="00E5314D" w:rsidRPr="00FC5C97">
        <w:rPr>
          <w:rFonts w:ascii="Times New Roman" w:hAnsi="Times New Roman" w:cs="Times New Roman"/>
          <w:color w:val="002060"/>
        </w:rPr>
        <w:t>the vast majority of</w:t>
      </w:r>
      <w:proofErr w:type="gramEnd"/>
      <w:r w:rsidR="00E5314D" w:rsidRPr="00FC5C97">
        <w:rPr>
          <w:rFonts w:ascii="Times New Roman" w:hAnsi="Times New Roman" w:cs="Times New Roman"/>
          <w:color w:val="002060"/>
        </w:rPr>
        <w:t xml:space="preserve"> the</w:t>
      </w:r>
      <w:r w:rsidR="00FC5C97" w:rsidRPr="00FC5C97">
        <w:rPr>
          <w:rFonts w:ascii="Times New Roman" w:hAnsi="Times New Roman" w:cs="Times New Roman"/>
          <w:color w:val="002060"/>
        </w:rPr>
        <w:t xml:space="preserve"> </w:t>
      </w:r>
      <w:r w:rsidR="00E5314D" w:rsidRPr="00FC5C97">
        <w:rPr>
          <w:rFonts w:ascii="Times New Roman" w:hAnsi="Times New Roman" w:cs="Times New Roman"/>
          <w:color w:val="002060"/>
        </w:rPr>
        <w:t>pre-implem</w:t>
      </w:r>
      <w:r w:rsidR="001B4C45">
        <w:rPr>
          <w:rFonts w:ascii="Times New Roman" w:hAnsi="Times New Roman" w:cs="Times New Roman"/>
          <w:color w:val="002060"/>
        </w:rPr>
        <w:t>entation data pool agreed (61.77%)</w:t>
      </w:r>
      <w:r w:rsidR="00E5314D" w:rsidRPr="00FC5C97">
        <w:rPr>
          <w:rFonts w:ascii="Times New Roman" w:hAnsi="Times New Roman" w:cs="Times New Roman"/>
          <w:color w:val="002060"/>
        </w:rPr>
        <w:t xml:space="preserve">.  </w:t>
      </w:r>
      <w:r w:rsidR="00B845A0" w:rsidRPr="00FC5C97">
        <w:rPr>
          <w:rFonts w:ascii="Times New Roman" w:hAnsi="Times New Roman" w:cs="Times New Roman"/>
          <w:color w:val="002060"/>
        </w:rPr>
        <w:t>Although there was a</w:t>
      </w:r>
      <w:r w:rsidR="001B4C45">
        <w:rPr>
          <w:rFonts w:ascii="Times New Roman" w:hAnsi="Times New Roman" w:cs="Times New Roman"/>
          <w:color w:val="002060"/>
        </w:rPr>
        <w:t xml:space="preserve"> fairly</w:t>
      </w:r>
      <w:r w:rsidR="00B845A0" w:rsidRPr="00FC5C97">
        <w:rPr>
          <w:rFonts w:ascii="Times New Roman" w:hAnsi="Times New Roman" w:cs="Times New Roman"/>
          <w:color w:val="002060"/>
        </w:rPr>
        <w:t xml:space="preserve"> high percentage of student satisfaction in the pre-OER phase,</w:t>
      </w:r>
      <w:r w:rsidR="001B4C45">
        <w:rPr>
          <w:rFonts w:ascii="Times New Roman" w:hAnsi="Times New Roman" w:cs="Times New Roman"/>
          <w:color w:val="002060"/>
        </w:rPr>
        <w:t xml:space="preserve"> quite a bit of neutrality to the idea of student satisfaction with the previously utilized textbook, </w:t>
      </w:r>
      <w:r w:rsidR="00307D8B">
        <w:rPr>
          <w:rFonts w:ascii="Times New Roman" w:hAnsi="Times New Roman" w:cs="Times New Roman"/>
          <w:color w:val="002060"/>
        </w:rPr>
        <w:t>and a modicum of disagreement with the satisfaction in using the previously utilized textbook,</w:t>
      </w:r>
      <w:r w:rsidR="00B845A0" w:rsidRPr="00FC5C97">
        <w:rPr>
          <w:rFonts w:ascii="Times New Roman" w:hAnsi="Times New Roman" w:cs="Times New Roman"/>
          <w:color w:val="002060"/>
        </w:rPr>
        <w:t xml:space="preserve"> the satisfaction after the implementation was unanimous</w:t>
      </w:r>
      <w:r w:rsidR="00307D8B">
        <w:rPr>
          <w:rFonts w:ascii="Times New Roman" w:hAnsi="Times New Roman" w:cs="Times New Roman"/>
          <w:color w:val="002060"/>
        </w:rPr>
        <w:t xml:space="preserve"> among all students responding to the survey </w:t>
      </w:r>
      <w:r w:rsidR="00B845A0" w:rsidRPr="00FC5C97">
        <w:rPr>
          <w:rFonts w:ascii="Times New Roman" w:hAnsi="Times New Roman" w:cs="Times New Roman"/>
          <w:color w:val="002060"/>
        </w:rPr>
        <w:t>(as indicated in the chart below)</w:t>
      </w:r>
      <w:r w:rsidR="00200E14" w:rsidRPr="00FC5C97">
        <w:rPr>
          <w:rFonts w:ascii="Times New Roman" w:hAnsi="Times New Roman" w:cs="Times New Roman"/>
          <w:color w:val="002060"/>
        </w:rPr>
        <w:t xml:space="preserve">. </w:t>
      </w:r>
    </w:p>
    <w:tbl>
      <w:tblPr>
        <w:tblStyle w:val="TableGrid"/>
        <w:tblW w:w="0" w:type="auto"/>
        <w:tblLook w:val="04A0" w:firstRow="1" w:lastRow="0" w:firstColumn="1" w:lastColumn="0" w:noHBand="0" w:noVBand="1"/>
      </w:tblPr>
      <w:tblGrid>
        <w:gridCol w:w="4204"/>
        <w:gridCol w:w="1678"/>
        <w:gridCol w:w="1203"/>
        <w:gridCol w:w="1026"/>
        <w:gridCol w:w="1239"/>
      </w:tblGrid>
      <w:tr w:rsidR="00FC5C97" w:rsidRPr="00FC5C97" w14:paraId="0C49EBE2" w14:textId="77777777" w:rsidTr="00B64102">
        <w:tc>
          <w:tcPr>
            <w:tcW w:w="4204" w:type="dxa"/>
          </w:tcPr>
          <w:p w14:paraId="5F571B50" w14:textId="55FD8988" w:rsidR="00A4214C" w:rsidRPr="00FC5C97" w:rsidRDefault="00A4214C" w:rsidP="00A4214C">
            <w:pPr>
              <w:spacing w:before="182"/>
              <w:ind w:right="93"/>
              <w:rPr>
                <w:color w:val="002060"/>
                <w:sz w:val="22"/>
                <w:szCs w:val="22"/>
              </w:rPr>
            </w:pPr>
            <w:r w:rsidRPr="00FC5C97">
              <w:rPr>
                <w:color w:val="002060"/>
                <w:sz w:val="22"/>
                <w:szCs w:val="22"/>
              </w:rPr>
              <w:t xml:space="preserve">Question: </w:t>
            </w:r>
            <w:r w:rsidRPr="00FC5C97">
              <w:rPr>
                <w:color w:val="002060"/>
              </w:rPr>
              <w:t>The textbook used for this course was sufficient for my needs to successfully complete the course.</w:t>
            </w:r>
          </w:p>
        </w:tc>
        <w:tc>
          <w:tcPr>
            <w:tcW w:w="1678" w:type="dxa"/>
          </w:tcPr>
          <w:p w14:paraId="2BBFBF3B" w14:textId="7AF607CB" w:rsidR="00A4214C" w:rsidRPr="00FC5C97" w:rsidRDefault="00A4214C" w:rsidP="00A4214C">
            <w:pPr>
              <w:spacing w:before="182"/>
              <w:ind w:right="93"/>
              <w:rPr>
                <w:color w:val="002060"/>
                <w:sz w:val="22"/>
                <w:szCs w:val="22"/>
              </w:rPr>
            </w:pPr>
            <w:r w:rsidRPr="00FC5C97">
              <w:rPr>
                <w:color w:val="002060"/>
                <w:sz w:val="22"/>
                <w:szCs w:val="22"/>
              </w:rPr>
              <w:t>Course</w:t>
            </w:r>
          </w:p>
        </w:tc>
        <w:tc>
          <w:tcPr>
            <w:tcW w:w="1203" w:type="dxa"/>
          </w:tcPr>
          <w:p w14:paraId="7617F4E0" w14:textId="77777777" w:rsidR="00A4214C" w:rsidRPr="00FC5C97" w:rsidRDefault="00A4214C" w:rsidP="00A4214C">
            <w:pPr>
              <w:spacing w:before="182"/>
              <w:ind w:right="93"/>
              <w:rPr>
                <w:color w:val="002060"/>
                <w:sz w:val="22"/>
                <w:szCs w:val="22"/>
              </w:rPr>
            </w:pPr>
            <w:r w:rsidRPr="00FC5C97">
              <w:rPr>
                <w:color w:val="002060"/>
                <w:sz w:val="22"/>
                <w:szCs w:val="22"/>
              </w:rPr>
              <w:t>Strongly Agree or Agree</w:t>
            </w:r>
          </w:p>
        </w:tc>
        <w:tc>
          <w:tcPr>
            <w:tcW w:w="1026" w:type="dxa"/>
          </w:tcPr>
          <w:p w14:paraId="101A294B" w14:textId="77777777" w:rsidR="00A4214C" w:rsidRPr="00FC5C97" w:rsidRDefault="00A4214C" w:rsidP="00A4214C">
            <w:pPr>
              <w:spacing w:before="182"/>
              <w:ind w:right="93"/>
              <w:rPr>
                <w:color w:val="002060"/>
                <w:sz w:val="22"/>
                <w:szCs w:val="22"/>
              </w:rPr>
            </w:pPr>
            <w:r w:rsidRPr="00FC5C97">
              <w:rPr>
                <w:color w:val="002060"/>
                <w:sz w:val="22"/>
                <w:szCs w:val="22"/>
              </w:rPr>
              <w:t>Neutral</w:t>
            </w:r>
          </w:p>
        </w:tc>
        <w:tc>
          <w:tcPr>
            <w:tcW w:w="1239" w:type="dxa"/>
          </w:tcPr>
          <w:p w14:paraId="56AED5B9" w14:textId="77777777" w:rsidR="00A4214C" w:rsidRPr="00FC5C97" w:rsidRDefault="00A4214C" w:rsidP="00A4214C">
            <w:pPr>
              <w:spacing w:before="182"/>
              <w:ind w:right="93"/>
              <w:rPr>
                <w:color w:val="002060"/>
                <w:sz w:val="22"/>
                <w:szCs w:val="22"/>
              </w:rPr>
            </w:pPr>
            <w:r w:rsidRPr="00FC5C97">
              <w:rPr>
                <w:color w:val="002060"/>
                <w:sz w:val="22"/>
                <w:szCs w:val="22"/>
              </w:rPr>
              <w:t>Disagree or Strongly Disagree</w:t>
            </w:r>
          </w:p>
        </w:tc>
      </w:tr>
      <w:tr w:rsidR="00FC5C97" w:rsidRPr="00FC5C97" w14:paraId="56023679" w14:textId="77777777" w:rsidTr="00B64102">
        <w:tc>
          <w:tcPr>
            <w:tcW w:w="4204" w:type="dxa"/>
          </w:tcPr>
          <w:p w14:paraId="0AEAF022" w14:textId="77777777" w:rsidR="00A4214C" w:rsidRPr="00FC5C97" w:rsidRDefault="00A4214C" w:rsidP="00A4214C">
            <w:pPr>
              <w:spacing w:before="182"/>
              <w:ind w:right="93"/>
              <w:rPr>
                <w:color w:val="002060"/>
                <w:sz w:val="22"/>
                <w:szCs w:val="22"/>
              </w:rPr>
            </w:pPr>
          </w:p>
        </w:tc>
        <w:tc>
          <w:tcPr>
            <w:tcW w:w="1678" w:type="dxa"/>
          </w:tcPr>
          <w:p w14:paraId="720AF036" w14:textId="5F902E4D" w:rsidR="00A4214C" w:rsidRPr="00FC5C97" w:rsidRDefault="001B4C45" w:rsidP="00A4214C">
            <w:pPr>
              <w:spacing w:before="182"/>
              <w:ind w:right="93"/>
              <w:rPr>
                <w:color w:val="002060"/>
                <w:sz w:val="22"/>
                <w:szCs w:val="22"/>
              </w:rPr>
            </w:pPr>
            <w:r>
              <w:rPr>
                <w:color w:val="002060"/>
                <w:sz w:val="22"/>
                <w:szCs w:val="22"/>
              </w:rPr>
              <w:t>Soci 1</w:t>
            </w:r>
            <w:r w:rsidR="00A4214C" w:rsidRPr="00FC5C97">
              <w:rPr>
                <w:color w:val="002060"/>
                <w:sz w:val="22"/>
                <w:szCs w:val="22"/>
              </w:rPr>
              <w:t>101 – Pre-OER Transformation</w:t>
            </w:r>
          </w:p>
        </w:tc>
        <w:tc>
          <w:tcPr>
            <w:tcW w:w="1203" w:type="dxa"/>
          </w:tcPr>
          <w:p w14:paraId="28AE39BC" w14:textId="0CAD7581" w:rsidR="00A4214C" w:rsidRPr="00FC5C97" w:rsidRDefault="001B4C45" w:rsidP="00A4214C">
            <w:pPr>
              <w:spacing w:before="182"/>
              <w:ind w:right="93"/>
              <w:rPr>
                <w:color w:val="002060"/>
                <w:sz w:val="22"/>
                <w:szCs w:val="22"/>
              </w:rPr>
            </w:pPr>
            <w:r>
              <w:rPr>
                <w:color w:val="002060"/>
                <w:sz w:val="22"/>
                <w:szCs w:val="22"/>
              </w:rPr>
              <w:t>61.77</w:t>
            </w:r>
            <w:r w:rsidR="00A4214C" w:rsidRPr="00FC5C97">
              <w:rPr>
                <w:color w:val="002060"/>
                <w:sz w:val="22"/>
                <w:szCs w:val="22"/>
              </w:rPr>
              <w:t>%</w:t>
            </w:r>
          </w:p>
        </w:tc>
        <w:tc>
          <w:tcPr>
            <w:tcW w:w="1026" w:type="dxa"/>
          </w:tcPr>
          <w:p w14:paraId="3EE9AD59" w14:textId="15B98FF6" w:rsidR="00A4214C" w:rsidRPr="00FC5C97" w:rsidRDefault="001B4C45" w:rsidP="00A4214C">
            <w:pPr>
              <w:spacing w:before="182"/>
              <w:ind w:right="93"/>
              <w:rPr>
                <w:color w:val="002060"/>
                <w:sz w:val="22"/>
                <w:szCs w:val="22"/>
              </w:rPr>
            </w:pPr>
            <w:r>
              <w:rPr>
                <w:color w:val="002060"/>
                <w:sz w:val="22"/>
                <w:szCs w:val="22"/>
              </w:rPr>
              <w:t>35.29</w:t>
            </w:r>
            <w:r w:rsidR="00A4214C" w:rsidRPr="00FC5C97">
              <w:rPr>
                <w:color w:val="002060"/>
                <w:sz w:val="22"/>
                <w:szCs w:val="22"/>
              </w:rPr>
              <w:t>%</w:t>
            </w:r>
          </w:p>
        </w:tc>
        <w:tc>
          <w:tcPr>
            <w:tcW w:w="1239" w:type="dxa"/>
          </w:tcPr>
          <w:p w14:paraId="25AC172F" w14:textId="2E1EBE13" w:rsidR="00A4214C" w:rsidRPr="00FC5C97" w:rsidRDefault="001B4C45" w:rsidP="00A4214C">
            <w:pPr>
              <w:spacing w:before="182"/>
              <w:ind w:right="93"/>
              <w:rPr>
                <w:color w:val="002060"/>
                <w:sz w:val="22"/>
                <w:szCs w:val="22"/>
              </w:rPr>
            </w:pPr>
            <w:r>
              <w:rPr>
                <w:color w:val="002060"/>
                <w:sz w:val="22"/>
                <w:szCs w:val="22"/>
              </w:rPr>
              <w:t>2.94</w:t>
            </w:r>
            <w:r w:rsidR="000C3E94" w:rsidRPr="00FC5C97">
              <w:rPr>
                <w:color w:val="002060"/>
                <w:sz w:val="22"/>
                <w:szCs w:val="22"/>
              </w:rPr>
              <w:t xml:space="preserve"> </w:t>
            </w:r>
            <w:r w:rsidR="00A4214C" w:rsidRPr="00FC5C97">
              <w:rPr>
                <w:color w:val="002060"/>
                <w:sz w:val="22"/>
                <w:szCs w:val="22"/>
              </w:rPr>
              <w:t>%</w:t>
            </w:r>
          </w:p>
        </w:tc>
      </w:tr>
      <w:tr w:rsidR="00FC5C97" w:rsidRPr="00FC5C97" w14:paraId="01C74AF0" w14:textId="77777777" w:rsidTr="00B64102">
        <w:tc>
          <w:tcPr>
            <w:tcW w:w="4204" w:type="dxa"/>
          </w:tcPr>
          <w:p w14:paraId="2DF095FA" w14:textId="77777777" w:rsidR="00A4214C" w:rsidRPr="00FC5C97" w:rsidRDefault="00A4214C" w:rsidP="00A4214C">
            <w:pPr>
              <w:spacing w:before="182"/>
              <w:ind w:right="93"/>
              <w:rPr>
                <w:color w:val="002060"/>
                <w:sz w:val="22"/>
                <w:szCs w:val="22"/>
              </w:rPr>
            </w:pPr>
          </w:p>
        </w:tc>
        <w:tc>
          <w:tcPr>
            <w:tcW w:w="1678" w:type="dxa"/>
          </w:tcPr>
          <w:p w14:paraId="6C6925CB" w14:textId="75226AEB" w:rsidR="00A4214C" w:rsidRPr="00FC5C97" w:rsidRDefault="001B4C45" w:rsidP="00A4214C">
            <w:pPr>
              <w:spacing w:before="182"/>
              <w:ind w:right="93"/>
              <w:rPr>
                <w:color w:val="002060"/>
                <w:sz w:val="22"/>
                <w:szCs w:val="22"/>
              </w:rPr>
            </w:pPr>
            <w:r>
              <w:rPr>
                <w:color w:val="002060"/>
                <w:sz w:val="22"/>
                <w:szCs w:val="22"/>
              </w:rPr>
              <w:t>Soci 1</w:t>
            </w:r>
            <w:r w:rsidR="00A4214C" w:rsidRPr="00FC5C97">
              <w:rPr>
                <w:color w:val="002060"/>
                <w:sz w:val="22"/>
                <w:szCs w:val="22"/>
              </w:rPr>
              <w:t>101</w:t>
            </w:r>
          </w:p>
          <w:p w14:paraId="01B65F62" w14:textId="31FC9826" w:rsidR="00A4214C" w:rsidRPr="00FC5C97" w:rsidRDefault="00A4214C" w:rsidP="00A4214C">
            <w:pPr>
              <w:spacing w:before="182"/>
              <w:ind w:right="93"/>
              <w:rPr>
                <w:color w:val="002060"/>
                <w:sz w:val="22"/>
                <w:szCs w:val="22"/>
              </w:rPr>
            </w:pPr>
            <w:r w:rsidRPr="00FC5C97">
              <w:rPr>
                <w:color w:val="002060"/>
                <w:sz w:val="22"/>
                <w:szCs w:val="22"/>
              </w:rPr>
              <w:t>Post-OER Transformation</w:t>
            </w:r>
          </w:p>
        </w:tc>
        <w:tc>
          <w:tcPr>
            <w:tcW w:w="1203" w:type="dxa"/>
          </w:tcPr>
          <w:p w14:paraId="4C75D19F" w14:textId="0825812D" w:rsidR="00A4214C" w:rsidRPr="00FC5C97" w:rsidRDefault="000C3E94" w:rsidP="00A4214C">
            <w:pPr>
              <w:spacing w:before="182"/>
              <w:ind w:right="93"/>
              <w:rPr>
                <w:color w:val="002060"/>
                <w:sz w:val="22"/>
                <w:szCs w:val="22"/>
              </w:rPr>
            </w:pPr>
            <w:r w:rsidRPr="00FC5C97">
              <w:rPr>
                <w:color w:val="002060"/>
                <w:sz w:val="22"/>
                <w:szCs w:val="22"/>
              </w:rPr>
              <w:t>100</w:t>
            </w:r>
            <w:r w:rsidR="00A4214C" w:rsidRPr="00FC5C97">
              <w:rPr>
                <w:color w:val="002060"/>
                <w:sz w:val="22"/>
                <w:szCs w:val="22"/>
              </w:rPr>
              <w:t>%</w:t>
            </w:r>
          </w:p>
        </w:tc>
        <w:tc>
          <w:tcPr>
            <w:tcW w:w="1026" w:type="dxa"/>
          </w:tcPr>
          <w:p w14:paraId="5EF7A23F" w14:textId="6D30A325" w:rsidR="00A4214C" w:rsidRPr="00FC5C97" w:rsidRDefault="000C3E94" w:rsidP="00A4214C">
            <w:pPr>
              <w:spacing w:before="182"/>
              <w:ind w:right="93"/>
              <w:rPr>
                <w:color w:val="002060"/>
                <w:sz w:val="22"/>
                <w:szCs w:val="22"/>
              </w:rPr>
            </w:pPr>
            <w:r w:rsidRPr="00FC5C97">
              <w:rPr>
                <w:color w:val="002060"/>
                <w:sz w:val="22"/>
                <w:szCs w:val="22"/>
              </w:rPr>
              <w:t xml:space="preserve">0 </w:t>
            </w:r>
            <w:r w:rsidR="00A4214C" w:rsidRPr="00FC5C97">
              <w:rPr>
                <w:color w:val="002060"/>
                <w:sz w:val="22"/>
                <w:szCs w:val="22"/>
              </w:rPr>
              <w:t>%</w:t>
            </w:r>
          </w:p>
        </w:tc>
        <w:tc>
          <w:tcPr>
            <w:tcW w:w="1239" w:type="dxa"/>
          </w:tcPr>
          <w:p w14:paraId="5D18216D" w14:textId="6A0F1E91" w:rsidR="00A4214C" w:rsidRPr="00FC5C97" w:rsidRDefault="000C3E94" w:rsidP="00A4214C">
            <w:pPr>
              <w:spacing w:before="182"/>
              <w:ind w:right="93"/>
              <w:rPr>
                <w:color w:val="002060"/>
                <w:sz w:val="22"/>
                <w:szCs w:val="22"/>
              </w:rPr>
            </w:pPr>
            <w:r w:rsidRPr="00FC5C97">
              <w:rPr>
                <w:color w:val="002060"/>
                <w:sz w:val="22"/>
                <w:szCs w:val="22"/>
              </w:rPr>
              <w:t xml:space="preserve">0 </w:t>
            </w:r>
            <w:r w:rsidR="00A4214C" w:rsidRPr="00FC5C97">
              <w:rPr>
                <w:color w:val="002060"/>
                <w:sz w:val="22"/>
                <w:szCs w:val="22"/>
              </w:rPr>
              <w:t>%</w:t>
            </w:r>
          </w:p>
        </w:tc>
      </w:tr>
    </w:tbl>
    <w:p w14:paraId="044D6796" w14:textId="77777777" w:rsidR="00307D8B" w:rsidRDefault="00307D8B" w:rsidP="00691AA9">
      <w:pPr>
        <w:spacing w:before="182"/>
        <w:ind w:right="93"/>
        <w:rPr>
          <w:rFonts w:ascii="Times New Roman" w:hAnsi="Times New Roman" w:cs="Times New Roman"/>
          <w:color w:val="002060"/>
        </w:rPr>
      </w:pPr>
    </w:p>
    <w:p w14:paraId="4683A14E" w14:textId="5877BAFD" w:rsidR="007930C8" w:rsidRPr="00FC5C97" w:rsidRDefault="007930C8" w:rsidP="00691AA9">
      <w:pPr>
        <w:spacing w:before="182"/>
        <w:ind w:right="93"/>
        <w:rPr>
          <w:rFonts w:ascii="Times New Roman" w:hAnsi="Times New Roman" w:cs="Times New Roman"/>
          <w:color w:val="002060"/>
        </w:rPr>
      </w:pPr>
      <w:r w:rsidRPr="00FC5C97">
        <w:rPr>
          <w:rFonts w:ascii="Times New Roman" w:hAnsi="Times New Roman" w:cs="Times New Roman"/>
          <w:color w:val="002060"/>
        </w:rPr>
        <w:t>Option for Print Version</w:t>
      </w:r>
    </w:p>
    <w:p w14:paraId="36D4142F" w14:textId="67A0C89D" w:rsidR="00691AA9" w:rsidRPr="00FC5C97" w:rsidRDefault="007930C8" w:rsidP="00691AA9">
      <w:pPr>
        <w:spacing w:before="182"/>
        <w:ind w:right="93"/>
        <w:rPr>
          <w:rFonts w:ascii="Times New Roman" w:hAnsi="Times New Roman" w:cs="Times New Roman"/>
          <w:color w:val="002060"/>
        </w:rPr>
      </w:pPr>
      <w:r w:rsidRPr="00FC5C97">
        <w:rPr>
          <w:rFonts w:ascii="Times New Roman" w:hAnsi="Times New Roman" w:cs="Times New Roman"/>
          <w:color w:val="002060"/>
        </w:rPr>
        <w:t xml:space="preserve">Students were queried about </w:t>
      </w:r>
      <w:r w:rsidR="00691AA9" w:rsidRPr="00FC5C97">
        <w:rPr>
          <w:rFonts w:ascii="Times New Roman" w:hAnsi="Times New Roman" w:cs="Times New Roman"/>
          <w:color w:val="002060"/>
        </w:rPr>
        <w:t>whether the</w:t>
      </w:r>
      <w:r w:rsidRPr="00FC5C97">
        <w:rPr>
          <w:rFonts w:ascii="Times New Roman" w:hAnsi="Times New Roman" w:cs="Times New Roman"/>
          <w:color w:val="002060"/>
        </w:rPr>
        <w:t>y</w:t>
      </w:r>
      <w:r w:rsidR="00691AA9" w:rsidRPr="00FC5C97">
        <w:rPr>
          <w:rFonts w:ascii="Times New Roman" w:hAnsi="Times New Roman" w:cs="Times New Roman"/>
          <w:color w:val="002060"/>
        </w:rPr>
        <w:t xml:space="preserve"> would also want the option to purchase a printed version of the OER resource.  </w:t>
      </w:r>
      <w:r w:rsidR="005778CF" w:rsidRPr="00FC5C97">
        <w:rPr>
          <w:rFonts w:ascii="Times New Roman" w:hAnsi="Times New Roman" w:cs="Times New Roman"/>
          <w:color w:val="002060"/>
        </w:rPr>
        <w:t xml:space="preserve">The student response rate varied </w:t>
      </w:r>
      <w:r w:rsidR="00307D8B">
        <w:rPr>
          <w:rFonts w:ascii="Times New Roman" w:hAnsi="Times New Roman" w:cs="Times New Roman"/>
          <w:color w:val="002060"/>
        </w:rPr>
        <w:t>according to whether they agreed they would want the option of buying a printed copy of the text if an instructor adopted a free online textbook</w:t>
      </w:r>
      <w:r w:rsidR="00E631FF">
        <w:rPr>
          <w:rFonts w:ascii="Times New Roman" w:hAnsi="Times New Roman" w:cs="Times New Roman"/>
          <w:color w:val="002060"/>
        </w:rPr>
        <w:t xml:space="preserve">. This variance was indicated between the pre and post transformation phases with 2.94% agreeing to the option of buying a printed text in the pre-transformation phase versus 15.22% agreeing to the same in the post-transformation phase. However there was much </w:t>
      </w:r>
      <w:r w:rsidR="00A051EA">
        <w:rPr>
          <w:rFonts w:ascii="Times New Roman" w:hAnsi="Times New Roman" w:cs="Times New Roman"/>
          <w:color w:val="002060"/>
        </w:rPr>
        <w:t>more disagreement</w:t>
      </w:r>
      <w:r w:rsidR="00E631FF">
        <w:rPr>
          <w:rFonts w:ascii="Times New Roman" w:hAnsi="Times New Roman" w:cs="Times New Roman"/>
          <w:color w:val="002060"/>
        </w:rPr>
        <w:t xml:space="preserve"> with the option of buying a printed version of the text as this number reached over 50% in both the pre and post-transformation phases with 55.88% indicating disagreement in the pre-transformation phase and 50% indicating disagreement in the post-transformation </w:t>
      </w:r>
      <w:r w:rsidR="00A051EA">
        <w:rPr>
          <w:rFonts w:ascii="Times New Roman" w:hAnsi="Times New Roman" w:cs="Times New Roman"/>
          <w:color w:val="002060"/>
        </w:rPr>
        <w:t>phase of wanting the option to buy</w:t>
      </w:r>
      <w:r w:rsidR="00E631FF">
        <w:rPr>
          <w:rFonts w:ascii="Times New Roman" w:hAnsi="Times New Roman" w:cs="Times New Roman"/>
          <w:color w:val="002060"/>
        </w:rPr>
        <w:t xml:space="preserve"> a printed </w:t>
      </w:r>
      <w:r w:rsidR="00A051EA">
        <w:rPr>
          <w:rFonts w:ascii="Times New Roman" w:hAnsi="Times New Roman" w:cs="Times New Roman"/>
          <w:color w:val="002060"/>
        </w:rPr>
        <w:t xml:space="preserve">version of the </w:t>
      </w:r>
      <w:r w:rsidR="00E631FF">
        <w:rPr>
          <w:rFonts w:ascii="Times New Roman" w:hAnsi="Times New Roman" w:cs="Times New Roman"/>
          <w:color w:val="002060"/>
        </w:rPr>
        <w:t>text if a free online textbook was adopted</w:t>
      </w:r>
      <w:r w:rsidR="005778CF" w:rsidRPr="00FC5C97">
        <w:rPr>
          <w:rFonts w:ascii="Times New Roman" w:hAnsi="Times New Roman" w:cs="Times New Roman"/>
          <w:color w:val="002060"/>
        </w:rPr>
        <w:t xml:space="preserve">.  This information was helpful to the team as it indicated the value </w:t>
      </w:r>
      <w:r w:rsidR="00E631FF">
        <w:rPr>
          <w:rFonts w:ascii="Times New Roman" w:hAnsi="Times New Roman" w:cs="Times New Roman"/>
          <w:color w:val="002060"/>
        </w:rPr>
        <w:t xml:space="preserve">that some students would still want to purchase a printed text even if a free online text had been adopted. As a result, the team members gave out information of where the students could still purchase a </w:t>
      </w:r>
      <w:proofErr w:type="gramStart"/>
      <w:r w:rsidR="00E631FF">
        <w:rPr>
          <w:rFonts w:ascii="Times New Roman" w:hAnsi="Times New Roman" w:cs="Times New Roman"/>
          <w:color w:val="002060"/>
        </w:rPr>
        <w:t>low cost</w:t>
      </w:r>
      <w:proofErr w:type="gramEnd"/>
      <w:r w:rsidR="00E631FF">
        <w:rPr>
          <w:rFonts w:ascii="Times New Roman" w:hAnsi="Times New Roman" w:cs="Times New Roman"/>
          <w:color w:val="002060"/>
        </w:rPr>
        <w:t xml:space="preserve"> print version of the OER resource.     </w:t>
      </w:r>
    </w:p>
    <w:tbl>
      <w:tblPr>
        <w:tblStyle w:val="TableGrid"/>
        <w:tblW w:w="0" w:type="auto"/>
        <w:tblLook w:val="04A0" w:firstRow="1" w:lastRow="0" w:firstColumn="1" w:lastColumn="0" w:noHBand="0" w:noVBand="1"/>
      </w:tblPr>
      <w:tblGrid>
        <w:gridCol w:w="4204"/>
        <w:gridCol w:w="1678"/>
        <w:gridCol w:w="1203"/>
        <w:gridCol w:w="1026"/>
        <w:gridCol w:w="1239"/>
      </w:tblGrid>
      <w:tr w:rsidR="00FC5C97" w:rsidRPr="00FC5C97" w14:paraId="3B6F7DE8" w14:textId="77777777" w:rsidTr="00E75437">
        <w:tc>
          <w:tcPr>
            <w:tcW w:w="4204" w:type="dxa"/>
          </w:tcPr>
          <w:p w14:paraId="1367BF3D" w14:textId="77777777" w:rsidR="007930C8" w:rsidRPr="00FC5C97" w:rsidRDefault="007930C8" w:rsidP="007930C8">
            <w:pPr>
              <w:spacing w:before="182"/>
              <w:ind w:right="93"/>
              <w:rPr>
                <w:color w:val="002060"/>
              </w:rPr>
            </w:pPr>
            <w:r w:rsidRPr="00FC5C97">
              <w:rPr>
                <w:color w:val="002060"/>
                <w:sz w:val="22"/>
                <w:szCs w:val="22"/>
              </w:rPr>
              <w:t xml:space="preserve">Question: </w:t>
            </w:r>
            <w:r w:rsidRPr="00FC5C97">
              <w:rPr>
                <w:color w:val="002060"/>
              </w:rPr>
              <w:t>If an instructor adopted a free online textbook, I would still want the option to buy</w:t>
            </w:r>
          </w:p>
          <w:p w14:paraId="2B4305A0" w14:textId="0E203FA9" w:rsidR="007930C8" w:rsidRPr="00FC5C97" w:rsidRDefault="007930C8" w:rsidP="007930C8">
            <w:pPr>
              <w:spacing w:before="182"/>
              <w:ind w:right="93"/>
              <w:rPr>
                <w:color w:val="002060"/>
                <w:sz w:val="22"/>
                <w:szCs w:val="22"/>
              </w:rPr>
            </w:pPr>
            <w:r w:rsidRPr="00FC5C97">
              <w:rPr>
                <w:color w:val="002060"/>
              </w:rPr>
              <w:t>a printed copy</w:t>
            </w:r>
          </w:p>
        </w:tc>
        <w:tc>
          <w:tcPr>
            <w:tcW w:w="1678" w:type="dxa"/>
          </w:tcPr>
          <w:p w14:paraId="453BA304" w14:textId="77777777" w:rsidR="007930C8" w:rsidRPr="00FC5C97" w:rsidRDefault="007930C8" w:rsidP="00E75437">
            <w:pPr>
              <w:spacing w:before="182"/>
              <w:ind w:right="93"/>
              <w:rPr>
                <w:color w:val="002060"/>
                <w:sz w:val="22"/>
                <w:szCs w:val="22"/>
              </w:rPr>
            </w:pPr>
            <w:r w:rsidRPr="00FC5C97">
              <w:rPr>
                <w:color w:val="002060"/>
                <w:sz w:val="22"/>
                <w:szCs w:val="22"/>
              </w:rPr>
              <w:t>Course</w:t>
            </w:r>
          </w:p>
        </w:tc>
        <w:tc>
          <w:tcPr>
            <w:tcW w:w="1203" w:type="dxa"/>
          </w:tcPr>
          <w:p w14:paraId="1BE9ACC4" w14:textId="77777777" w:rsidR="007930C8" w:rsidRPr="00FC5C97" w:rsidRDefault="007930C8" w:rsidP="00E75437">
            <w:pPr>
              <w:spacing w:before="182"/>
              <w:ind w:right="93"/>
              <w:rPr>
                <w:color w:val="002060"/>
                <w:sz w:val="22"/>
                <w:szCs w:val="22"/>
              </w:rPr>
            </w:pPr>
            <w:r w:rsidRPr="00FC5C97">
              <w:rPr>
                <w:color w:val="002060"/>
                <w:sz w:val="22"/>
                <w:szCs w:val="22"/>
              </w:rPr>
              <w:t>Strongly Agree or Agree</w:t>
            </w:r>
          </w:p>
        </w:tc>
        <w:tc>
          <w:tcPr>
            <w:tcW w:w="1026" w:type="dxa"/>
          </w:tcPr>
          <w:p w14:paraId="6E95ACA6" w14:textId="77777777" w:rsidR="007930C8" w:rsidRPr="00FC5C97" w:rsidRDefault="007930C8" w:rsidP="00E75437">
            <w:pPr>
              <w:spacing w:before="182"/>
              <w:ind w:right="93"/>
              <w:rPr>
                <w:color w:val="002060"/>
                <w:sz w:val="22"/>
                <w:szCs w:val="22"/>
              </w:rPr>
            </w:pPr>
            <w:r w:rsidRPr="00FC5C97">
              <w:rPr>
                <w:color w:val="002060"/>
                <w:sz w:val="22"/>
                <w:szCs w:val="22"/>
              </w:rPr>
              <w:t>Neutral</w:t>
            </w:r>
          </w:p>
        </w:tc>
        <w:tc>
          <w:tcPr>
            <w:tcW w:w="1239" w:type="dxa"/>
          </w:tcPr>
          <w:p w14:paraId="7F0D4726" w14:textId="77777777" w:rsidR="007930C8" w:rsidRPr="00FC5C97" w:rsidRDefault="007930C8" w:rsidP="00E75437">
            <w:pPr>
              <w:spacing w:before="182"/>
              <w:ind w:right="93"/>
              <w:rPr>
                <w:color w:val="002060"/>
                <w:sz w:val="22"/>
                <w:szCs w:val="22"/>
              </w:rPr>
            </w:pPr>
            <w:r w:rsidRPr="00FC5C97">
              <w:rPr>
                <w:color w:val="002060"/>
                <w:sz w:val="22"/>
                <w:szCs w:val="22"/>
              </w:rPr>
              <w:t>Disagree or Strongly Disagree</w:t>
            </w:r>
          </w:p>
        </w:tc>
      </w:tr>
      <w:tr w:rsidR="00FC5C97" w:rsidRPr="00FC5C97" w14:paraId="26B12234" w14:textId="77777777" w:rsidTr="00E75437">
        <w:tc>
          <w:tcPr>
            <w:tcW w:w="4204" w:type="dxa"/>
          </w:tcPr>
          <w:p w14:paraId="3F3E05EC" w14:textId="0A0FF03B" w:rsidR="007930C8" w:rsidRPr="00FC5C97" w:rsidRDefault="00307D8B" w:rsidP="00E75437">
            <w:pPr>
              <w:spacing w:before="182"/>
              <w:ind w:right="93"/>
              <w:rPr>
                <w:color w:val="002060"/>
                <w:sz w:val="22"/>
                <w:szCs w:val="22"/>
              </w:rPr>
            </w:pPr>
            <w:r>
              <w:rPr>
                <w:color w:val="002060"/>
                <w:sz w:val="22"/>
                <w:szCs w:val="22"/>
              </w:rPr>
              <w:t>Pre-Transformation</w:t>
            </w:r>
          </w:p>
        </w:tc>
        <w:tc>
          <w:tcPr>
            <w:tcW w:w="1678" w:type="dxa"/>
          </w:tcPr>
          <w:p w14:paraId="49760401" w14:textId="32415FCF" w:rsidR="007930C8" w:rsidRPr="00FC5C97" w:rsidRDefault="00307D8B" w:rsidP="007930C8">
            <w:pPr>
              <w:spacing w:before="182"/>
              <w:ind w:right="93"/>
              <w:rPr>
                <w:color w:val="002060"/>
                <w:sz w:val="22"/>
                <w:szCs w:val="22"/>
              </w:rPr>
            </w:pPr>
            <w:r>
              <w:rPr>
                <w:color w:val="002060"/>
                <w:sz w:val="22"/>
                <w:szCs w:val="22"/>
              </w:rPr>
              <w:t>Soci 1</w:t>
            </w:r>
            <w:r w:rsidR="007930C8" w:rsidRPr="00FC5C97">
              <w:rPr>
                <w:color w:val="002060"/>
                <w:sz w:val="22"/>
                <w:szCs w:val="22"/>
              </w:rPr>
              <w:t xml:space="preserve">101 </w:t>
            </w:r>
          </w:p>
        </w:tc>
        <w:tc>
          <w:tcPr>
            <w:tcW w:w="1203" w:type="dxa"/>
          </w:tcPr>
          <w:p w14:paraId="4F8468F6" w14:textId="2DB16ABF" w:rsidR="007930C8" w:rsidRPr="00FC5C97" w:rsidRDefault="005778CF" w:rsidP="00307D8B">
            <w:pPr>
              <w:spacing w:before="182"/>
              <w:ind w:right="93"/>
              <w:rPr>
                <w:color w:val="002060"/>
                <w:sz w:val="22"/>
                <w:szCs w:val="22"/>
              </w:rPr>
            </w:pPr>
            <w:r w:rsidRPr="00FC5C97">
              <w:rPr>
                <w:color w:val="002060"/>
                <w:sz w:val="22"/>
                <w:szCs w:val="22"/>
              </w:rPr>
              <w:t>2</w:t>
            </w:r>
            <w:r w:rsidR="00307D8B">
              <w:rPr>
                <w:color w:val="002060"/>
                <w:sz w:val="22"/>
                <w:szCs w:val="22"/>
              </w:rPr>
              <w:t>.94</w:t>
            </w:r>
            <w:r w:rsidR="007930C8" w:rsidRPr="00FC5C97">
              <w:rPr>
                <w:color w:val="002060"/>
                <w:sz w:val="22"/>
                <w:szCs w:val="22"/>
              </w:rPr>
              <w:t>%</w:t>
            </w:r>
          </w:p>
        </w:tc>
        <w:tc>
          <w:tcPr>
            <w:tcW w:w="1026" w:type="dxa"/>
          </w:tcPr>
          <w:p w14:paraId="25BB93F7" w14:textId="5B38380E" w:rsidR="007930C8" w:rsidRPr="00FC5C97" w:rsidRDefault="00307D8B" w:rsidP="00E75437">
            <w:pPr>
              <w:spacing w:before="182"/>
              <w:ind w:right="93"/>
              <w:rPr>
                <w:color w:val="002060"/>
                <w:sz w:val="22"/>
                <w:szCs w:val="22"/>
              </w:rPr>
            </w:pPr>
            <w:r>
              <w:rPr>
                <w:color w:val="002060"/>
                <w:sz w:val="22"/>
                <w:szCs w:val="22"/>
              </w:rPr>
              <w:t>41.18</w:t>
            </w:r>
            <w:r w:rsidR="007930C8" w:rsidRPr="00FC5C97">
              <w:rPr>
                <w:color w:val="002060"/>
                <w:sz w:val="22"/>
                <w:szCs w:val="22"/>
              </w:rPr>
              <w:t>%</w:t>
            </w:r>
          </w:p>
        </w:tc>
        <w:tc>
          <w:tcPr>
            <w:tcW w:w="1239" w:type="dxa"/>
          </w:tcPr>
          <w:p w14:paraId="2828221B" w14:textId="210D55D9" w:rsidR="007930C8" w:rsidRPr="00FC5C97" w:rsidRDefault="00307D8B" w:rsidP="00E75437">
            <w:pPr>
              <w:spacing w:before="182"/>
              <w:ind w:right="93"/>
              <w:rPr>
                <w:color w:val="002060"/>
                <w:sz w:val="22"/>
                <w:szCs w:val="22"/>
              </w:rPr>
            </w:pPr>
            <w:r>
              <w:rPr>
                <w:color w:val="002060"/>
                <w:sz w:val="22"/>
                <w:szCs w:val="22"/>
              </w:rPr>
              <w:t>55.88</w:t>
            </w:r>
            <w:r w:rsidR="007930C8" w:rsidRPr="00FC5C97">
              <w:rPr>
                <w:color w:val="002060"/>
                <w:sz w:val="22"/>
                <w:szCs w:val="22"/>
              </w:rPr>
              <w:t>%</w:t>
            </w:r>
          </w:p>
        </w:tc>
      </w:tr>
      <w:tr w:rsidR="00FC5C97" w:rsidRPr="00FC5C97" w14:paraId="670E293E" w14:textId="77777777" w:rsidTr="00E75437">
        <w:tc>
          <w:tcPr>
            <w:tcW w:w="4204" w:type="dxa"/>
          </w:tcPr>
          <w:p w14:paraId="7479E7CC" w14:textId="3EA84E7D" w:rsidR="007930C8" w:rsidRPr="00FC5C97" w:rsidRDefault="00307D8B" w:rsidP="00E75437">
            <w:pPr>
              <w:spacing w:before="182"/>
              <w:ind w:right="93"/>
              <w:rPr>
                <w:color w:val="002060"/>
                <w:sz w:val="22"/>
                <w:szCs w:val="22"/>
              </w:rPr>
            </w:pPr>
            <w:r>
              <w:rPr>
                <w:color w:val="002060"/>
                <w:sz w:val="22"/>
                <w:szCs w:val="22"/>
              </w:rPr>
              <w:t>Pos</w:t>
            </w:r>
            <w:r w:rsidR="00E631FF">
              <w:rPr>
                <w:color w:val="002060"/>
                <w:sz w:val="22"/>
                <w:szCs w:val="22"/>
              </w:rPr>
              <w:t>t</w:t>
            </w:r>
            <w:r>
              <w:rPr>
                <w:color w:val="002060"/>
                <w:sz w:val="22"/>
                <w:szCs w:val="22"/>
              </w:rPr>
              <w:t>-Transformation</w:t>
            </w:r>
          </w:p>
        </w:tc>
        <w:tc>
          <w:tcPr>
            <w:tcW w:w="1678" w:type="dxa"/>
          </w:tcPr>
          <w:p w14:paraId="3F080A28" w14:textId="6AE5A202" w:rsidR="007930C8" w:rsidRPr="00FC5C97" w:rsidRDefault="00307D8B" w:rsidP="007930C8">
            <w:pPr>
              <w:spacing w:before="182"/>
              <w:ind w:right="93"/>
              <w:rPr>
                <w:color w:val="002060"/>
                <w:sz w:val="22"/>
                <w:szCs w:val="22"/>
              </w:rPr>
            </w:pPr>
            <w:r>
              <w:rPr>
                <w:color w:val="002060"/>
                <w:sz w:val="22"/>
                <w:szCs w:val="22"/>
              </w:rPr>
              <w:t>Soci 1101</w:t>
            </w:r>
          </w:p>
        </w:tc>
        <w:tc>
          <w:tcPr>
            <w:tcW w:w="1203" w:type="dxa"/>
          </w:tcPr>
          <w:p w14:paraId="327A6F35" w14:textId="6DA0F517" w:rsidR="007930C8" w:rsidRPr="00FC5C97" w:rsidRDefault="00307D8B" w:rsidP="00307D8B">
            <w:pPr>
              <w:spacing w:before="182"/>
              <w:ind w:right="93"/>
              <w:rPr>
                <w:color w:val="002060"/>
                <w:sz w:val="22"/>
                <w:szCs w:val="22"/>
              </w:rPr>
            </w:pPr>
            <w:r>
              <w:rPr>
                <w:color w:val="002060"/>
                <w:sz w:val="22"/>
                <w:szCs w:val="22"/>
              </w:rPr>
              <w:t>15.22%</w:t>
            </w:r>
          </w:p>
        </w:tc>
        <w:tc>
          <w:tcPr>
            <w:tcW w:w="1026" w:type="dxa"/>
          </w:tcPr>
          <w:p w14:paraId="1E091375" w14:textId="1D3AD7F2" w:rsidR="007930C8" w:rsidRPr="00FC5C97" w:rsidRDefault="00307D8B" w:rsidP="00E75437">
            <w:pPr>
              <w:spacing w:before="182"/>
              <w:ind w:right="93"/>
              <w:rPr>
                <w:color w:val="002060"/>
                <w:sz w:val="22"/>
                <w:szCs w:val="22"/>
              </w:rPr>
            </w:pPr>
            <w:r>
              <w:rPr>
                <w:color w:val="002060"/>
                <w:sz w:val="22"/>
                <w:szCs w:val="22"/>
              </w:rPr>
              <w:t>34.78</w:t>
            </w:r>
            <w:r w:rsidR="007930C8" w:rsidRPr="00FC5C97">
              <w:rPr>
                <w:color w:val="002060"/>
                <w:sz w:val="22"/>
                <w:szCs w:val="22"/>
              </w:rPr>
              <w:t>%</w:t>
            </w:r>
          </w:p>
        </w:tc>
        <w:tc>
          <w:tcPr>
            <w:tcW w:w="1239" w:type="dxa"/>
          </w:tcPr>
          <w:p w14:paraId="5D3C22C1" w14:textId="52651F94" w:rsidR="007930C8" w:rsidRPr="00FC5C97" w:rsidRDefault="00307D8B" w:rsidP="00307D8B">
            <w:pPr>
              <w:spacing w:before="182"/>
              <w:ind w:right="93"/>
              <w:rPr>
                <w:color w:val="002060"/>
                <w:sz w:val="22"/>
                <w:szCs w:val="22"/>
              </w:rPr>
            </w:pPr>
            <w:r>
              <w:rPr>
                <w:color w:val="002060"/>
                <w:sz w:val="22"/>
                <w:szCs w:val="22"/>
              </w:rPr>
              <w:t>50.00</w:t>
            </w:r>
            <w:r w:rsidR="007930C8" w:rsidRPr="00FC5C97">
              <w:rPr>
                <w:color w:val="002060"/>
                <w:sz w:val="22"/>
                <w:szCs w:val="22"/>
              </w:rPr>
              <w:t>%</w:t>
            </w:r>
          </w:p>
        </w:tc>
      </w:tr>
    </w:tbl>
    <w:p w14:paraId="0117302F" w14:textId="1AC61796" w:rsidR="00691AA9" w:rsidRPr="00FC5C97" w:rsidRDefault="00691AA9" w:rsidP="00323AFA">
      <w:pPr>
        <w:spacing w:before="182"/>
        <w:ind w:right="93"/>
        <w:rPr>
          <w:rFonts w:ascii="Times New Roman" w:hAnsi="Times New Roman" w:cs="Times New Roman"/>
          <w:color w:val="002060"/>
        </w:rPr>
      </w:pPr>
      <w:r w:rsidRPr="00FC5C97">
        <w:rPr>
          <w:rFonts w:ascii="Times New Roman" w:hAnsi="Times New Roman" w:cs="Times New Roman"/>
          <w:color w:val="002060"/>
        </w:rPr>
        <w:t>Finally, the most important variable was the impact of the project on the</w:t>
      </w:r>
      <w:r w:rsidR="00323AFA" w:rsidRPr="00FC5C97">
        <w:rPr>
          <w:rFonts w:ascii="Times New Roman" w:hAnsi="Times New Roman" w:cs="Times New Roman"/>
          <w:color w:val="002060"/>
        </w:rPr>
        <w:t xml:space="preserve"> student outcomes.  The student</w:t>
      </w:r>
      <w:r w:rsidRPr="00FC5C97">
        <w:rPr>
          <w:rFonts w:ascii="Times New Roman" w:hAnsi="Times New Roman" w:cs="Times New Roman"/>
          <w:color w:val="002060"/>
        </w:rPr>
        <w:t xml:space="preserve"> outcomes in </w:t>
      </w:r>
      <w:r w:rsidR="00323AFA" w:rsidRPr="00FC5C97">
        <w:rPr>
          <w:rFonts w:ascii="Times New Roman" w:hAnsi="Times New Roman" w:cs="Times New Roman"/>
          <w:color w:val="002060"/>
        </w:rPr>
        <w:t xml:space="preserve">the </w:t>
      </w:r>
      <w:r w:rsidRPr="00FC5C97">
        <w:rPr>
          <w:rFonts w:ascii="Times New Roman" w:hAnsi="Times New Roman" w:cs="Times New Roman"/>
          <w:color w:val="002060"/>
        </w:rPr>
        <w:t>course</w:t>
      </w:r>
      <w:r w:rsidR="00A051EA">
        <w:rPr>
          <w:rFonts w:ascii="Times New Roman" w:hAnsi="Times New Roman" w:cs="Times New Roman"/>
          <w:color w:val="002060"/>
        </w:rPr>
        <w:t xml:space="preserve"> were overwhelmingly</w:t>
      </w:r>
      <w:r w:rsidR="00323AFA" w:rsidRPr="00FC5C97">
        <w:rPr>
          <w:rFonts w:ascii="Times New Roman" w:hAnsi="Times New Roman" w:cs="Times New Roman"/>
          <w:color w:val="002060"/>
        </w:rPr>
        <w:t xml:space="preserve"> positive</w:t>
      </w:r>
      <w:r w:rsidR="00A051EA">
        <w:rPr>
          <w:rFonts w:ascii="Times New Roman" w:hAnsi="Times New Roman" w:cs="Times New Roman"/>
          <w:color w:val="002060"/>
        </w:rPr>
        <w:t xml:space="preserve"> </w:t>
      </w:r>
      <w:proofErr w:type="gramStart"/>
      <w:r w:rsidR="00A051EA">
        <w:rPr>
          <w:rFonts w:ascii="Times New Roman" w:hAnsi="Times New Roman" w:cs="Times New Roman"/>
          <w:color w:val="002060"/>
        </w:rPr>
        <w:t>with regard to</w:t>
      </w:r>
      <w:proofErr w:type="gramEnd"/>
      <w:r w:rsidR="00A051EA">
        <w:rPr>
          <w:rFonts w:ascii="Times New Roman" w:hAnsi="Times New Roman" w:cs="Times New Roman"/>
          <w:color w:val="002060"/>
        </w:rPr>
        <w:t xml:space="preserve"> increased student learning outcomes and academic performance. Even though the summer required a more rigorous schedule, students still appreciated the fact that a free online textbook was used for the course and rose to the occasion with improved academic performance regardless of the increase in schedule rigor. This appreciation may have been due to the newly created and undue economic stress that occurred </w:t>
      </w:r>
      <w:proofErr w:type="gramStart"/>
      <w:r w:rsidR="00A051EA">
        <w:rPr>
          <w:rFonts w:ascii="Times New Roman" w:hAnsi="Times New Roman" w:cs="Times New Roman"/>
          <w:color w:val="002060"/>
        </w:rPr>
        <w:t>as a result of</w:t>
      </w:r>
      <w:proofErr w:type="gramEnd"/>
      <w:r w:rsidR="00A051EA">
        <w:rPr>
          <w:rFonts w:ascii="Times New Roman" w:hAnsi="Times New Roman" w:cs="Times New Roman"/>
          <w:color w:val="002060"/>
        </w:rPr>
        <w:t xml:space="preserve"> the covid-19 health pandemic</w:t>
      </w:r>
      <w:r w:rsidR="00323AFA" w:rsidRPr="00FC5C97">
        <w:rPr>
          <w:rFonts w:ascii="Times New Roman" w:hAnsi="Times New Roman" w:cs="Times New Roman"/>
          <w:color w:val="002060"/>
        </w:rPr>
        <w:t xml:space="preserve"> </w:t>
      </w:r>
      <w:r w:rsidR="00A051EA">
        <w:rPr>
          <w:rFonts w:ascii="Times New Roman" w:hAnsi="Times New Roman" w:cs="Times New Roman"/>
          <w:color w:val="002060"/>
        </w:rPr>
        <w:t xml:space="preserve">that was well in place by the start of the summer semester. </w:t>
      </w:r>
      <w:r w:rsidR="001151C2">
        <w:rPr>
          <w:rFonts w:ascii="Times New Roman" w:hAnsi="Times New Roman" w:cs="Times New Roman"/>
          <w:color w:val="002060"/>
        </w:rPr>
        <w:t xml:space="preserve">Nonetheless, </w:t>
      </w:r>
      <w:proofErr w:type="gramStart"/>
      <w:r w:rsidR="00323AFA" w:rsidRPr="00FC5C97">
        <w:rPr>
          <w:rFonts w:ascii="Times New Roman" w:hAnsi="Times New Roman" w:cs="Times New Roman"/>
          <w:color w:val="002060"/>
        </w:rPr>
        <w:t>he</w:t>
      </w:r>
      <w:proofErr w:type="gramEnd"/>
      <w:r w:rsidR="00323AFA" w:rsidRPr="00FC5C97">
        <w:rPr>
          <w:rFonts w:ascii="Times New Roman" w:hAnsi="Times New Roman" w:cs="Times New Roman"/>
          <w:color w:val="002060"/>
        </w:rPr>
        <w:t xml:space="preserve"> team will evaluate this data in a subsequent full semester to make a more accurate assessment of the impact.</w:t>
      </w:r>
    </w:p>
    <w:p w14:paraId="2107F97D" w14:textId="6F50F851" w:rsidR="00F70B70" w:rsidRPr="00FC5C97" w:rsidRDefault="00AF4890" w:rsidP="00630263">
      <w:pPr>
        <w:pStyle w:val="Heading1"/>
        <w:rPr>
          <w:rFonts w:ascii="Times New Roman" w:hAnsi="Times New Roman" w:cs="Times New Roman"/>
          <w:color w:val="002060"/>
          <w:sz w:val="22"/>
          <w:szCs w:val="22"/>
        </w:rPr>
      </w:pPr>
      <w:r w:rsidRPr="00FC5C97">
        <w:rPr>
          <w:rFonts w:ascii="Times New Roman" w:hAnsi="Times New Roman" w:cs="Times New Roman"/>
          <w:color w:val="002060"/>
          <w:sz w:val="22"/>
          <w:szCs w:val="22"/>
        </w:rPr>
        <w:t>4</w:t>
      </w:r>
      <w:r w:rsidR="00F70B70" w:rsidRPr="00FC5C97">
        <w:rPr>
          <w:rFonts w:ascii="Times New Roman" w:hAnsi="Times New Roman" w:cs="Times New Roman"/>
          <w:color w:val="002060"/>
          <w:sz w:val="22"/>
          <w:szCs w:val="22"/>
        </w:rPr>
        <w:t>. Sustainability Plan</w:t>
      </w:r>
    </w:p>
    <w:p w14:paraId="36C4BC5C" w14:textId="110D589D" w:rsidR="00B90CC8" w:rsidRPr="00FC5C97" w:rsidRDefault="00101A24" w:rsidP="00B90CC8">
      <w:pPr>
        <w:pStyle w:val="ListParagraph"/>
        <w:numPr>
          <w:ilvl w:val="0"/>
          <w:numId w:val="4"/>
        </w:numPr>
        <w:rPr>
          <w:rFonts w:ascii="Times New Roman" w:hAnsi="Times New Roman" w:cs="Times New Roman"/>
          <w:color w:val="002060"/>
        </w:rPr>
      </w:pPr>
      <w:r w:rsidRPr="00FC5C97">
        <w:rPr>
          <w:rFonts w:ascii="Times New Roman" w:hAnsi="Times New Roman" w:cs="Times New Roman"/>
          <w:i/>
          <w:color w:val="002060"/>
        </w:rPr>
        <w:t>Describe</w:t>
      </w:r>
      <w:r w:rsidR="00F70B70" w:rsidRPr="00FC5C97">
        <w:rPr>
          <w:rFonts w:ascii="Times New Roman" w:hAnsi="Times New Roman" w:cs="Times New Roman"/>
          <w:i/>
          <w:color w:val="002060"/>
        </w:rPr>
        <w:t xml:space="preserve"> how your project team</w:t>
      </w:r>
      <w:r w:rsidRPr="00FC5C97">
        <w:rPr>
          <w:rFonts w:ascii="Times New Roman" w:hAnsi="Times New Roman" w:cs="Times New Roman"/>
          <w:i/>
          <w:color w:val="002060"/>
        </w:rPr>
        <w:t xml:space="preserve"> or department</w:t>
      </w:r>
      <w:r w:rsidR="00F70B70" w:rsidRPr="00FC5C97">
        <w:rPr>
          <w:rFonts w:ascii="Times New Roman" w:hAnsi="Times New Roman" w:cs="Times New Roman"/>
          <w:i/>
          <w:color w:val="002060"/>
        </w:rPr>
        <w:t xml:space="preserve"> will offer the </w:t>
      </w:r>
      <w:r w:rsidR="00C66162" w:rsidRPr="00FC5C97">
        <w:rPr>
          <w:rFonts w:ascii="Times New Roman" w:hAnsi="Times New Roman" w:cs="Times New Roman"/>
          <w:i/>
          <w:color w:val="002060"/>
        </w:rPr>
        <w:t xml:space="preserve">materials in the </w:t>
      </w:r>
      <w:r w:rsidR="00F70B70" w:rsidRPr="00FC5C97">
        <w:rPr>
          <w:rFonts w:ascii="Times New Roman" w:hAnsi="Times New Roman" w:cs="Times New Roman"/>
          <w:i/>
          <w:color w:val="002060"/>
        </w:rPr>
        <w:t xml:space="preserve">course(s) in the future, including the maintenance and updating of course materials. </w:t>
      </w:r>
    </w:p>
    <w:p w14:paraId="472E4577" w14:textId="7A29D29E" w:rsidR="00651C41" w:rsidRPr="00FC5C97" w:rsidRDefault="00651C41" w:rsidP="00651C41">
      <w:pPr>
        <w:spacing w:before="182"/>
        <w:ind w:left="360" w:right="219"/>
        <w:rPr>
          <w:rFonts w:ascii="Times New Roman" w:hAnsi="Times New Roman" w:cs="Times New Roman"/>
          <w:color w:val="002060"/>
        </w:rPr>
      </w:pPr>
      <w:r w:rsidRPr="00FC5C97">
        <w:rPr>
          <w:rFonts w:ascii="Times New Roman" w:hAnsi="Times New Roman" w:cs="Times New Roman"/>
          <w:color w:val="002060"/>
        </w:rPr>
        <w:t xml:space="preserve">Given the extremely favorable student feedback and positive student outcomes, </w:t>
      </w:r>
      <w:r w:rsidR="00FC5C97" w:rsidRPr="00FC5C97">
        <w:rPr>
          <w:rFonts w:ascii="Times New Roman" w:hAnsi="Times New Roman" w:cs="Times New Roman"/>
          <w:color w:val="002060"/>
        </w:rPr>
        <w:t xml:space="preserve">the team is </w:t>
      </w:r>
      <w:r w:rsidRPr="00FC5C97">
        <w:rPr>
          <w:rFonts w:ascii="Times New Roman" w:hAnsi="Times New Roman" w:cs="Times New Roman"/>
          <w:color w:val="002060"/>
        </w:rPr>
        <w:t>committed to continue using the OER re</w:t>
      </w:r>
      <w:r w:rsidR="000379DD">
        <w:rPr>
          <w:rFonts w:ascii="Times New Roman" w:hAnsi="Times New Roman" w:cs="Times New Roman"/>
          <w:color w:val="002060"/>
        </w:rPr>
        <w:t>sources selected for the course</w:t>
      </w:r>
      <w:r w:rsidRPr="00FC5C97">
        <w:rPr>
          <w:rFonts w:ascii="Times New Roman" w:hAnsi="Times New Roman" w:cs="Times New Roman"/>
          <w:color w:val="002060"/>
        </w:rPr>
        <w:t>.  Other fa</w:t>
      </w:r>
      <w:r w:rsidR="008D576F" w:rsidRPr="00FC5C97">
        <w:rPr>
          <w:rFonts w:ascii="Times New Roman" w:hAnsi="Times New Roman" w:cs="Times New Roman"/>
          <w:color w:val="002060"/>
        </w:rPr>
        <w:t>culty members in the Department</w:t>
      </w:r>
      <w:r w:rsidR="003C1C5D">
        <w:rPr>
          <w:rFonts w:ascii="Times New Roman" w:hAnsi="Times New Roman" w:cs="Times New Roman"/>
          <w:color w:val="002060"/>
        </w:rPr>
        <w:t xml:space="preserve"> have now </w:t>
      </w:r>
      <w:r w:rsidR="000379DD">
        <w:rPr>
          <w:rFonts w:ascii="Times New Roman" w:hAnsi="Times New Roman" w:cs="Times New Roman"/>
          <w:color w:val="002060"/>
        </w:rPr>
        <w:t>adopt</w:t>
      </w:r>
      <w:r w:rsidR="003C1C5D">
        <w:rPr>
          <w:rFonts w:ascii="Times New Roman" w:hAnsi="Times New Roman" w:cs="Times New Roman"/>
          <w:color w:val="002060"/>
        </w:rPr>
        <w:t>ed</w:t>
      </w:r>
      <w:r w:rsidR="000379DD">
        <w:rPr>
          <w:rFonts w:ascii="Times New Roman" w:hAnsi="Times New Roman" w:cs="Times New Roman"/>
          <w:color w:val="002060"/>
        </w:rPr>
        <w:t xml:space="preserve"> the free OER resource beginning in the Fall semester of 2020. It is anticipated that all Soci 1101 Introduction to Sociology courses will be using the OER text</w:t>
      </w:r>
      <w:r w:rsidR="003C1C5D">
        <w:rPr>
          <w:rFonts w:ascii="Times New Roman" w:hAnsi="Times New Roman" w:cs="Times New Roman"/>
          <w:color w:val="002060"/>
        </w:rPr>
        <w:t>book in every class by Spring, 2021</w:t>
      </w:r>
      <w:r w:rsidR="000379DD">
        <w:rPr>
          <w:rFonts w:ascii="Times New Roman" w:hAnsi="Times New Roman" w:cs="Times New Roman"/>
          <w:color w:val="002060"/>
        </w:rPr>
        <w:t xml:space="preserve">.  </w:t>
      </w:r>
      <w:r w:rsidRPr="00FC5C97">
        <w:rPr>
          <w:rFonts w:ascii="Times New Roman" w:hAnsi="Times New Roman" w:cs="Times New Roman"/>
          <w:color w:val="002060"/>
        </w:rPr>
        <w:t>Annually, the textbo</w:t>
      </w:r>
      <w:r w:rsidR="000379DD">
        <w:rPr>
          <w:rFonts w:ascii="Times New Roman" w:hAnsi="Times New Roman" w:cs="Times New Roman"/>
          <w:color w:val="002060"/>
        </w:rPr>
        <w:t>ok will be reviewed in</w:t>
      </w:r>
      <w:r w:rsidRPr="00FC5C97">
        <w:rPr>
          <w:rFonts w:ascii="Times New Roman" w:hAnsi="Times New Roman" w:cs="Times New Roman"/>
          <w:color w:val="002060"/>
        </w:rPr>
        <w:t xml:space="preserve"> accordance with the instructional matrix.   The intention is to continuously monitor, assess and improve the materials to maximize their pedagogical benefit to the students.</w:t>
      </w:r>
    </w:p>
    <w:p w14:paraId="480D4146" w14:textId="77777777" w:rsidR="00651C41" w:rsidRPr="00FC5C97" w:rsidRDefault="00651C41" w:rsidP="00651C41">
      <w:pPr>
        <w:rPr>
          <w:rFonts w:ascii="Times New Roman" w:hAnsi="Times New Roman" w:cs="Times New Roman"/>
          <w:color w:val="002060"/>
        </w:rPr>
      </w:pPr>
    </w:p>
    <w:p w14:paraId="5D2930F4" w14:textId="64EC982E" w:rsidR="00471C68" w:rsidRPr="00FC5C97" w:rsidRDefault="00AF4890" w:rsidP="00630263">
      <w:pPr>
        <w:pStyle w:val="Heading1"/>
        <w:rPr>
          <w:rFonts w:ascii="Times New Roman" w:hAnsi="Times New Roman" w:cs="Times New Roman"/>
          <w:color w:val="002060"/>
          <w:sz w:val="22"/>
          <w:szCs w:val="22"/>
        </w:rPr>
      </w:pPr>
      <w:r w:rsidRPr="00FC5C97">
        <w:rPr>
          <w:rFonts w:ascii="Times New Roman" w:hAnsi="Times New Roman" w:cs="Times New Roman"/>
          <w:color w:val="002060"/>
          <w:sz w:val="22"/>
          <w:szCs w:val="22"/>
        </w:rPr>
        <w:t>5</w:t>
      </w:r>
      <w:r w:rsidR="00C66162" w:rsidRPr="00FC5C97">
        <w:rPr>
          <w:rFonts w:ascii="Times New Roman" w:hAnsi="Times New Roman" w:cs="Times New Roman"/>
          <w:color w:val="002060"/>
          <w:sz w:val="22"/>
          <w:szCs w:val="22"/>
        </w:rPr>
        <w:t xml:space="preserve">. </w:t>
      </w:r>
      <w:proofErr w:type="gramStart"/>
      <w:r w:rsidR="00471C68" w:rsidRPr="00FC5C97">
        <w:rPr>
          <w:rFonts w:ascii="Times New Roman" w:hAnsi="Times New Roman" w:cs="Times New Roman"/>
          <w:color w:val="002060"/>
          <w:sz w:val="22"/>
          <w:szCs w:val="22"/>
        </w:rPr>
        <w:t>Future Plans</w:t>
      </w:r>
      <w:proofErr w:type="gramEnd"/>
    </w:p>
    <w:p w14:paraId="40F114A6" w14:textId="2F0A6C62" w:rsidR="00EE7C7E" w:rsidRPr="00FC5C97" w:rsidRDefault="00EE7C7E" w:rsidP="00EE7C7E">
      <w:pPr>
        <w:pStyle w:val="ListParagraph"/>
        <w:numPr>
          <w:ilvl w:val="0"/>
          <w:numId w:val="4"/>
        </w:numPr>
        <w:rPr>
          <w:rFonts w:ascii="Times New Roman" w:hAnsi="Times New Roman" w:cs="Times New Roman"/>
          <w:b/>
          <w:color w:val="002060"/>
        </w:rPr>
      </w:pPr>
      <w:r w:rsidRPr="00FC5C97">
        <w:rPr>
          <w:rFonts w:ascii="Times New Roman" w:hAnsi="Times New Roman" w:cs="Times New Roman"/>
          <w:i/>
          <w:color w:val="002060"/>
        </w:rPr>
        <w:t>Describe any impacts or influences this project has had on your thinking about or</w:t>
      </w:r>
      <w:r w:rsidR="00C66162" w:rsidRPr="00FC5C97">
        <w:rPr>
          <w:rFonts w:ascii="Times New Roman" w:hAnsi="Times New Roman" w:cs="Times New Roman"/>
          <w:i/>
          <w:color w:val="002060"/>
        </w:rPr>
        <w:t xml:space="preserve"> </w:t>
      </w:r>
      <w:r w:rsidR="003E1BCB" w:rsidRPr="00FC5C97">
        <w:rPr>
          <w:rFonts w:ascii="Times New Roman" w:hAnsi="Times New Roman" w:cs="Times New Roman"/>
          <w:i/>
          <w:color w:val="002060"/>
        </w:rPr>
        <w:t>selection of learning materials i</w:t>
      </w:r>
      <w:r w:rsidRPr="00FC5C97">
        <w:rPr>
          <w:rFonts w:ascii="Times New Roman" w:hAnsi="Times New Roman" w:cs="Times New Roman"/>
          <w:i/>
          <w:color w:val="002060"/>
        </w:rPr>
        <w:t>n this and other courses that you will teach in the future.</w:t>
      </w:r>
    </w:p>
    <w:p w14:paraId="09109D3C" w14:textId="3FF04F5C" w:rsidR="00B90CC8" w:rsidRPr="00FC5C97" w:rsidRDefault="00EE7C7E" w:rsidP="00B90CC8">
      <w:pPr>
        <w:pStyle w:val="ListParagraph"/>
        <w:numPr>
          <w:ilvl w:val="0"/>
          <w:numId w:val="4"/>
        </w:numPr>
        <w:rPr>
          <w:rFonts w:ascii="Times New Roman" w:hAnsi="Times New Roman" w:cs="Times New Roman"/>
          <w:b/>
          <w:color w:val="002060"/>
        </w:rPr>
      </w:pPr>
      <w:r w:rsidRPr="00FC5C97">
        <w:rPr>
          <w:rFonts w:ascii="Times New Roman" w:hAnsi="Times New Roman" w:cs="Times New Roman"/>
          <w:i/>
          <w:color w:val="002060"/>
        </w:rPr>
        <w:t>Describe any planned or actual papers, presentations, publications, or other professional activities that you expect to produce that reflect your work on this project.</w:t>
      </w:r>
    </w:p>
    <w:p w14:paraId="67097F21" w14:textId="77777777" w:rsidR="00651C41" w:rsidRPr="00FC5C97" w:rsidRDefault="00651C41" w:rsidP="00CE4AC9">
      <w:pPr>
        <w:pStyle w:val="ListParagraph"/>
        <w:spacing w:after="0"/>
        <w:rPr>
          <w:rFonts w:ascii="Times New Roman" w:hAnsi="Times New Roman" w:cs="Times New Roman"/>
          <w:color w:val="002060"/>
        </w:rPr>
      </w:pPr>
    </w:p>
    <w:p w14:paraId="7730976C" w14:textId="32DBB283" w:rsidR="00CE4AC9" w:rsidRPr="00FC5C97" w:rsidRDefault="00CE4AC9" w:rsidP="00CE4AC9">
      <w:pPr>
        <w:pStyle w:val="ListParagraph"/>
        <w:spacing w:after="0"/>
        <w:rPr>
          <w:rFonts w:ascii="Times New Roman" w:hAnsi="Times New Roman" w:cs="Times New Roman"/>
          <w:color w:val="002060"/>
        </w:rPr>
      </w:pPr>
      <w:r w:rsidRPr="00FC5C97">
        <w:rPr>
          <w:rFonts w:ascii="Times New Roman" w:hAnsi="Times New Roman" w:cs="Times New Roman"/>
          <w:color w:val="002060"/>
        </w:rPr>
        <w:t xml:space="preserve">The team </w:t>
      </w:r>
      <w:r w:rsidR="00651C41" w:rsidRPr="00FC5C97">
        <w:rPr>
          <w:rFonts w:ascii="Times New Roman" w:hAnsi="Times New Roman" w:cs="Times New Roman"/>
          <w:color w:val="002060"/>
        </w:rPr>
        <w:t>plans to continue to seek out OER resources for other courses taught in the Department</w:t>
      </w:r>
      <w:r w:rsidR="000379DD">
        <w:rPr>
          <w:rFonts w:ascii="Times New Roman" w:hAnsi="Times New Roman" w:cs="Times New Roman"/>
          <w:color w:val="002060"/>
        </w:rPr>
        <w:t>, particularly for upper-division courses. As a result of the extensive research done in acquiring this grant and in light of the positive student outcomes achieved as a result of the use of no-cost resources, one team member has already adopted no-cost materials for an upper-division course beginning in the Fall semester of 2020. It was also the intention of the team members to</w:t>
      </w:r>
      <w:r w:rsidRPr="00FC5C97">
        <w:rPr>
          <w:rFonts w:ascii="Times New Roman" w:hAnsi="Times New Roman" w:cs="Times New Roman"/>
          <w:color w:val="002060"/>
        </w:rPr>
        <w:t xml:space="preserve"> present its research findings a</w:t>
      </w:r>
      <w:r w:rsidR="003C1C5D">
        <w:rPr>
          <w:rFonts w:ascii="Times New Roman" w:hAnsi="Times New Roman" w:cs="Times New Roman"/>
          <w:color w:val="002060"/>
        </w:rPr>
        <w:t xml:space="preserve">t the Annual Distance Learning Administration Meeting </w:t>
      </w:r>
      <w:r w:rsidRPr="00FC5C97">
        <w:rPr>
          <w:rFonts w:ascii="Times New Roman" w:hAnsi="Times New Roman" w:cs="Times New Roman"/>
          <w:color w:val="002060"/>
        </w:rPr>
        <w:t xml:space="preserve">to disseminate information about the grant and its </w:t>
      </w:r>
      <w:r w:rsidR="00FC5C97" w:rsidRPr="00FC5C97">
        <w:rPr>
          <w:rFonts w:ascii="Times New Roman" w:hAnsi="Times New Roman" w:cs="Times New Roman"/>
          <w:color w:val="002060"/>
        </w:rPr>
        <w:t xml:space="preserve">impact of OER resources on the student population. </w:t>
      </w:r>
      <w:r w:rsidR="000379DD">
        <w:rPr>
          <w:rFonts w:ascii="Times New Roman" w:hAnsi="Times New Roman" w:cs="Times New Roman"/>
          <w:color w:val="002060"/>
        </w:rPr>
        <w:t xml:space="preserve">Although the paper was accepted for presentation, the conference was subsequently cancelled due to the presence of the covid-19 health pandemic. The written paper of the results was submitted to the organization for publication in </w:t>
      </w:r>
      <w:proofErr w:type="gramStart"/>
      <w:r w:rsidR="000379DD">
        <w:rPr>
          <w:rFonts w:ascii="Times New Roman" w:hAnsi="Times New Roman" w:cs="Times New Roman"/>
          <w:color w:val="002060"/>
        </w:rPr>
        <w:t>it’s</w:t>
      </w:r>
      <w:proofErr w:type="gramEnd"/>
      <w:r w:rsidR="000379DD">
        <w:rPr>
          <w:rFonts w:ascii="Times New Roman" w:hAnsi="Times New Roman" w:cs="Times New Roman"/>
          <w:color w:val="002060"/>
        </w:rPr>
        <w:t xml:space="preserve"> journal and the team members are awaiting the outcome of this submission.</w:t>
      </w:r>
    </w:p>
    <w:p w14:paraId="012157C3" w14:textId="2B7A8CFE" w:rsidR="00CE4AC9" w:rsidRPr="00FC5C97" w:rsidRDefault="00CE4AC9" w:rsidP="00CE4AC9">
      <w:pPr>
        <w:pStyle w:val="ListParagraph"/>
        <w:rPr>
          <w:rFonts w:ascii="Times New Roman" w:hAnsi="Times New Roman" w:cs="Times New Roman"/>
          <w:b/>
          <w:color w:val="002060"/>
        </w:rPr>
      </w:pPr>
    </w:p>
    <w:p w14:paraId="180064D4" w14:textId="5281AC36" w:rsidR="00651C41" w:rsidRPr="00FC5C97" w:rsidRDefault="00651C41" w:rsidP="00651C41">
      <w:pPr>
        <w:spacing w:after="0"/>
        <w:rPr>
          <w:rFonts w:ascii="Times New Roman" w:hAnsi="Times New Roman" w:cs="Times New Roman"/>
          <w:color w:val="002060"/>
        </w:rPr>
      </w:pPr>
      <w:r w:rsidRPr="00FC5C97">
        <w:rPr>
          <w:rFonts w:ascii="Times New Roman" w:hAnsi="Times New Roman" w:cs="Times New Roman"/>
          <w:color w:val="002060"/>
        </w:rPr>
        <w:t xml:space="preserve"> </w:t>
      </w:r>
    </w:p>
    <w:p w14:paraId="177FAC44" w14:textId="77777777" w:rsidR="00651C41" w:rsidRPr="00FC5C97" w:rsidRDefault="00651C41" w:rsidP="00CE4AC9">
      <w:pPr>
        <w:pStyle w:val="ListParagraph"/>
        <w:rPr>
          <w:rFonts w:ascii="Times New Roman" w:hAnsi="Times New Roman" w:cs="Times New Roman"/>
          <w:b/>
          <w:color w:val="002060"/>
        </w:rPr>
      </w:pPr>
    </w:p>
    <w:p w14:paraId="3AAF13AA" w14:textId="26844E5A" w:rsidR="00CB083C" w:rsidRPr="00FC5C97" w:rsidRDefault="00AF4890" w:rsidP="00630263">
      <w:pPr>
        <w:pStyle w:val="Heading1"/>
        <w:rPr>
          <w:rFonts w:ascii="Times New Roman" w:hAnsi="Times New Roman" w:cs="Times New Roman"/>
          <w:color w:val="002060"/>
          <w:sz w:val="22"/>
          <w:szCs w:val="22"/>
        </w:rPr>
      </w:pPr>
      <w:r w:rsidRPr="00FC5C97">
        <w:rPr>
          <w:rFonts w:ascii="Times New Roman" w:hAnsi="Times New Roman" w:cs="Times New Roman"/>
          <w:color w:val="002060"/>
          <w:sz w:val="22"/>
          <w:szCs w:val="22"/>
        </w:rPr>
        <w:t>6</w:t>
      </w:r>
      <w:r w:rsidR="00CB083C" w:rsidRPr="00FC5C97">
        <w:rPr>
          <w:rFonts w:ascii="Times New Roman" w:hAnsi="Times New Roman" w:cs="Times New Roman"/>
          <w:color w:val="002060"/>
          <w:sz w:val="22"/>
          <w:szCs w:val="22"/>
        </w:rPr>
        <w:t>.  Description of Photograph</w:t>
      </w:r>
      <w:r w:rsidR="00394A2A">
        <w:rPr>
          <w:rFonts w:ascii="Times New Roman" w:hAnsi="Times New Roman" w:cs="Times New Roman"/>
          <w:color w:val="002060"/>
          <w:sz w:val="22"/>
          <w:szCs w:val="22"/>
        </w:rPr>
        <w:t xml:space="preserve"> – This portion of the Final Report is no longer required and has been discontinued as a requirement of the Final Report.</w:t>
      </w:r>
    </w:p>
    <w:p w14:paraId="298F9D66" w14:textId="77777777" w:rsidR="00ED33BD" w:rsidRDefault="00ED33BD" w:rsidP="00CE4AC9">
      <w:pPr>
        <w:pStyle w:val="ListParagraph"/>
        <w:rPr>
          <w:rFonts w:ascii="Times New Roman" w:hAnsi="Times New Roman" w:cs="Times New Roman"/>
          <w:color w:val="002060"/>
          <w:sz w:val="36"/>
          <w:szCs w:val="36"/>
        </w:rPr>
      </w:pPr>
    </w:p>
    <w:sectPr w:rsidR="00ED33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1E82"/>
    <w:multiLevelType w:val="multilevel"/>
    <w:tmpl w:val="45E0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C62C01"/>
    <w:multiLevelType w:val="hybridMultilevel"/>
    <w:tmpl w:val="9634D676"/>
    <w:lvl w:ilvl="0" w:tplc="ECDEA682">
      <w:start w:val="1"/>
      <w:numFmt w:val="decimal"/>
      <w:lvlText w:val="%1."/>
      <w:lvlJc w:val="left"/>
      <w:pPr>
        <w:tabs>
          <w:tab w:val="num" w:pos="720"/>
        </w:tabs>
        <w:ind w:left="720" w:hanging="720"/>
      </w:pPr>
      <w:rPr>
        <w:rFonts w:hint="default"/>
        <w:b w:val="0"/>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B71DAB"/>
    <w:multiLevelType w:val="hybridMultilevel"/>
    <w:tmpl w:val="3D066F82"/>
    <w:lvl w:ilvl="0" w:tplc="0B7CDD4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E3EA0"/>
    <w:multiLevelType w:val="multilevel"/>
    <w:tmpl w:val="6840F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F26EE"/>
    <w:multiLevelType w:val="hybridMultilevel"/>
    <w:tmpl w:val="650AC6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B21238"/>
    <w:multiLevelType w:val="hybridMultilevel"/>
    <w:tmpl w:val="2D44E6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A6223"/>
    <w:multiLevelType w:val="multilevel"/>
    <w:tmpl w:val="415A70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4180E"/>
    <w:multiLevelType w:val="hybridMultilevel"/>
    <w:tmpl w:val="F9C0D0E4"/>
    <w:lvl w:ilvl="0" w:tplc="726065FE">
      <w:start w:val="1"/>
      <w:numFmt w:val="decimal"/>
      <w:lvlText w:val="%1."/>
      <w:lvlJc w:val="left"/>
      <w:pPr>
        <w:ind w:left="480" w:hanging="296"/>
      </w:pPr>
      <w:rPr>
        <w:rFonts w:ascii="Calibri" w:eastAsia="Calibri" w:hAnsi="Calibri" w:cs="Calibri" w:hint="default"/>
        <w:b/>
        <w:bCs/>
        <w:spacing w:val="-1"/>
        <w:w w:val="100"/>
        <w:sz w:val="24"/>
        <w:szCs w:val="24"/>
      </w:rPr>
    </w:lvl>
    <w:lvl w:ilvl="1" w:tplc="4D38D034">
      <w:start w:val="1"/>
      <w:numFmt w:val="upperLetter"/>
      <w:lvlText w:val="%2."/>
      <w:lvlJc w:val="left"/>
      <w:pPr>
        <w:ind w:left="801" w:hanging="322"/>
      </w:pPr>
      <w:rPr>
        <w:rFonts w:hint="default"/>
        <w:b/>
        <w:bCs/>
        <w:i/>
        <w:spacing w:val="-3"/>
        <w:w w:val="100"/>
      </w:rPr>
    </w:lvl>
    <w:lvl w:ilvl="2" w:tplc="04CC415E">
      <w:numFmt w:val="bullet"/>
      <w:lvlText w:val="•"/>
      <w:lvlJc w:val="left"/>
      <w:pPr>
        <w:ind w:left="1773" w:hanging="322"/>
      </w:pPr>
      <w:rPr>
        <w:rFonts w:hint="default"/>
      </w:rPr>
    </w:lvl>
    <w:lvl w:ilvl="3" w:tplc="01AA48D4">
      <w:numFmt w:val="bullet"/>
      <w:lvlText w:val="•"/>
      <w:lvlJc w:val="left"/>
      <w:pPr>
        <w:ind w:left="2746" w:hanging="322"/>
      </w:pPr>
      <w:rPr>
        <w:rFonts w:hint="default"/>
      </w:rPr>
    </w:lvl>
    <w:lvl w:ilvl="4" w:tplc="528C4BF4">
      <w:numFmt w:val="bullet"/>
      <w:lvlText w:val="•"/>
      <w:lvlJc w:val="left"/>
      <w:pPr>
        <w:ind w:left="3720" w:hanging="322"/>
      </w:pPr>
      <w:rPr>
        <w:rFonts w:hint="default"/>
      </w:rPr>
    </w:lvl>
    <w:lvl w:ilvl="5" w:tplc="61486184">
      <w:numFmt w:val="bullet"/>
      <w:lvlText w:val="•"/>
      <w:lvlJc w:val="left"/>
      <w:pPr>
        <w:ind w:left="4693" w:hanging="322"/>
      </w:pPr>
      <w:rPr>
        <w:rFonts w:hint="default"/>
      </w:rPr>
    </w:lvl>
    <w:lvl w:ilvl="6" w:tplc="8794C3FC">
      <w:numFmt w:val="bullet"/>
      <w:lvlText w:val="•"/>
      <w:lvlJc w:val="left"/>
      <w:pPr>
        <w:ind w:left="5666" w:hanging="322"/>
      </w:pPr>
      <w:rPr>
        <w:rFonts w:hint="default"/>
      </w:rPr>
    </w:lvl>
    <w:lvl w:ilvl="7" w:tplc="44980592">
      <w:numFmt w:val="bullet"/>
      <w:lvlText w:val="•"/>
      <w:lvlJc w:val="left"/>
      <w:pPr>
        <w:ind w:left="6640" w:hanging="322"/>
      </w:pPr>
      <w:rPr>
        <w:rFonts w:hint="default"/>
      </w:rPr>
    </w:lvl>
    <w:lvl w:ilvl="8" w:tplc="290C2278">
      <w:numFmt w:val="bullet"/>
      <w:lvlText w:val="•"/>
      <w:lvlJc w:val="left"/>
      <w:pPr>
        <w:ind w:left="7613" w:hanging="322"/>
      </w:pPr>
      <w:rPr>
        <w:rFonts w:hint="default"/>
      </w:rPr>
    </w:lvl>
  </w:abstractNum>
  <w:abstractNum w:abstractNumId="17"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22"/>
  </w:num>
  <w:num w:numId="3">
    <w:abstractNumId w:val="23"/>
  </w:num>
  <w:num w:numId="4">
    <w:abstractNumId w:val="20"/>
  </w:num>
  <w:num w:numId="5">
    <w:abstractNumId w:val="7"/>
  </w:num>
  <w:num w:numId="6">
    <w:abstractNumId w:val="8"/>
  </w:num>
  <w:num w:numId="7">
    <w:abstractNumId w:val="5"/>
  </w:num>
  <w:num w:numId="8">
    <w:abstractNumId w:val="10"/>
  </w:num>
  <w:num w:numId="9">
    <w:abstractNumId w:val="3"/>
  </w:num>
  <w:num w:numId="10">
    <w:abstractNumId w:val="18"/>
  </w:num>
  <w:num w:numId="11">
    <w:abstractNumId w:val="2"/>
  </w:num>
  <w:num w:numId="12">
    <w:abstractNumId w:val="19"/>
  </w:num>
  <w:num w:numId="13">
    <w:abstractNumId w:val="21"/>
  </w:num>
  <w:num w:numId="14">
    <w:abstractNumId w:val="17"/>
  </w:num>
  <w:num w:numId="15">
    <w:abstractNumId w:val="6"/>
  </w:num>
  <w:num w:numId="16">
    <w:abstractNumId w:val="24"/>
  </w:num>
  <w:num w:numId="17">
    <w:abstractNumId w:val="13"/>
  </w:num>
  <w:num w:numId="18">
    <w:abstractNumId w:val="14"/>
  </w:num>
  <w:num w:numId="19">
    <w:abstractNumId w:val="0"/>
  </w:num>
  <w:num w:numId="20">
    <w:abstractNumId w:val="16"/>
  </w:num>
  <w:num w:numId="21">
    <w:abstractNumId w:val="9"/>
  </w:num>
  <w:num w:numId="22">
    <w:abstractNumId w:val="4"/>
  </w:num>
  <w:num w:numId="23">
    <w:abstractNumId w:val="1"/>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26483"/>
    <w:rsid w:val="000379DD"/>
    <w:rsid w:val="00044DF3"/>
    <w:rsid w:val="00067F47"/>
    <w:rsid w:val="00071B22"/>
    <w:rsid w:val="00075E05"/>
    <w:rsid w:val="00082546"/>
    <w:rsid w:val="000B1B2E"/>
    <w:rsid w:val="000C3E94"/>
    <w:rsid w:val="00101A24"/>
    <w:rsid w:val="001036D6"/>
    <w:rsid w:val="001151C2"/>
    <w:rsid w:val="00127A5A"/>
    <w:rsid w:val="00181F5D"/>
    <w:rsid w:val="00192F0D"/>
    <w:rsid w:val="001A218C"/>
    <w:rsid w:val="001B2107"/>
    <w:rsid w:val="001B3C27"/>
    <w:rsid w:val="001B4C45"/>
    <w:rsid w:val="001D51FD"/>
    <w:rsid w:val="001E0EE3"/>
    <w:rsid w:val="00200E14"/>
    <w:rsid w:val="00221103"/>
    <w:rsid w:val="00240544"/>
    <w:rsid w:val="002F7DFC"/>
    <w:rsid w:val="003038A8"/>
    <w:rsid w:val="00307D8B"/>
    <w:rsid w:val="00323AFA"/>
    <w:rsid w:val="0033401E"/>
    <w:rsid w:val="00346044"/>
    <w:rsid w:val="00394A2A"/>
    <w:rsid w:val="003A37C8"/>
    <w:rsid w:val="003C1C5D"/>
    <w:rsid w:val="003D3D3D"/>
    <w:rsid w:val="003D5EB1"/>
    <w:rsid w:val="003E1BCB"/>
    <w:rsid w:val="003F0EFF"/>
    <w:rsid w:val="00403F91"/>
    <w:rsid w:val="00471C68"/>
    <w:rsid w:val="0048459F"/>
    <w:rsid w:val="004A3C12"/>
    <w:rsid w:val="004C4662"/>
    <w:rsid w:val="004F2656"/>
    <w:rsid w:val="005212A0"/>
    <w:rsid w:val="005778CF"/>
    <w:rsid w:val="005B09D4"/>
    <w:rsid w:val="005C04F6"/>
    <w:rsid w:val="005C11E8"/>
    <w:rsid w:val="00630263"/>
    <w:rsid w:val="0064640F"/>
    <w:rsid w:val="00651256"/>
    <w:rsid w:val="00651C41"/>
    <w:rsid w:val="00652410"/>
    <w:rsid w:val="006806DD"/>
    <w:rsid w:val="00681B5B"/>
    <w:rsid w:val="00684A25"/>
    <w:rsid w:val="00687254"/>
    <w:rsid w:val="00691AA9"/>
    <w:rsid w:val="006A36A9"/>
    <w:rsid w:val="006C5C07"/>
    <w:rsid w:val="006E7FC6"/>
    <w:rsid w:val="00721209"/>
    <w:rsid w:val="00724B73"/>
    <w:rsid w:val="0073273B"/>
    <w:rsid w:val="00735A6D"/>
    <w:rsid w:val="00772C9F"/>
    <w:rsid w:val="007764EB"/>
    <w:rsid w:val="00777A6F"/>
    <w:rsid w:val="00785BAC"/>
    <w:rsid w:val="007930C8"/>
    <w:rsid w:val="007A2D1F"/>
    <w:rsid w:val="00800068"/>
    <w:rsid w:val="00801E91"/>
    <w:rsid w:val="00811187"/>
    <w:rsid w:val="0086652D"/>
    <w:rsid w:val="00867C71"/>
    <w:rsid w:val="008B3910"/>
    <w:rsid w:val="008D576F"/>
    <w:rsid w:val="009237B6"/>
    <w:rsid w:val="00945333"/>
    <w:rsid w:val="00945780"/>
    <w:rsid w:val="00981C32"/>
    <w:rsid w:val="00987DD6"/>
    <w:rsid w:val="009F7257"/>
    <w:rsid w:val="00A051EA"/>
    <w:rsid w:val="00A27090"/>
    <w:rsid w:val="00A4214C"/>
    <w:rsid w:val="00AA491D"/>
    <w:rsid w:val="00AD2D4B"/>
    <w:rsid w:val="00AF4890"/>
    <w:rsid w:val="00B45873"/>
    <w:rsid w:val="00B51493"/>
    <w:rsid w:val="00B516BC"/>
    <w:rsid w:val="00B63A48"/>
    <w:rsid w:val="00B64102"/>
    <w:rsid w:val="00B64FAC"/>
    <w:rsid w:val="00B845A0"/>
    <w:rsid w:val="00B90CC8"/>
    <w:rsid w:val="00BD59D4"/>
    <w:rsid w:val="00BE7655"/>
    <w:rsid w:val="00BF3C8A"/>
    <w:rsid w:val="00C26ED8"/>
    <w:rsid w:val="00C45872"/>
    <w:rsid w:val="00C511FB"/>
    <w:rsid w:val="00C66162"/>
    <w:rsid w:val="00C749E5"/>
    <w:rsid w:val="00C807D1"/>
    <w:rsid w:val="00C80819"/>
    <w:rsid w:val="00C96BCC"/>
    <w:rsid w:val="00CB083C"/>
    <w:rsid w:val="00CE4AC9"/>
    <w:rsid w:val="00D37663"/>
    <w:rsid w:val="00D40547"/>
    <w:rsid w:val="00DC2BFF"/>
    <w:rsid w:val="00DD3803"/>
    <w:rsid w:val="00DD5245"/>
    <w:rsid w:val="00DF79E1"/>
    <w:rsid w:val="00E167BE"/>
    <w:rsid w:val="00E34FAA"/>
    <w:rsid w:val="00E5314D"/>
    <w:rsid w:val="00E631FF"/>
    <w:rsid w:val="00E75437"/>
    <w:rsid w:val="00ED33BD"/>
    <w:rsid w:val="00ED62C4"/>
    <w:rsid w:val="00EE35AB"/>
    <w:rsid w:val="00EE7C7E"/>
    <w:rsid w:val="00F446EE"/>
    <w:rsid w:val="00F4779A"/>
    <w:rsid w:val="00F6782A"/>
    <w:rsid w:val="00F70B70"/>
    <w:rsid w:val="00F84BF3"/>
    <w:rsid w:val="00F92262"/>
    <w:rsid w:val="00F9388C"/>
    <w:rsid w:val="00FB3934"/>
    <w:rsid w:val="00FC5C97"/>
    <w:rsid w:val="00FF3E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39"/>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B5149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scayt-misspell-word">
    <w:name w:val="scayt-misspell-word"/>
    <w:basedOn w:val="DefaultParagraphFont"/>
    <w:rsid w:val="00B51493"/>
  </w:style>
  <w:style w:type="paragraph" w:styleId="BodyTextIndent">
    <w:name w:val="Body Text Indent"/>
    <w:basedOn w:val="Normal"/>
    <w:link w:val="BodyTextIndentChar"/>
    <w:rsid w:val="00AD2D4B"/>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AD2D4B"/>
    <w:rPr>
      <w:rFonts w:ascii="Times New Roman" w:eastAsia="Times New Roman" w:hAnsi="Times New Roman" w:cs="Times New Roman"/>
      <w:sz w:val="24"/>
      <w:szCs w:val="20"/>
    </w:rPr>
  </w:style>
  <w:style w:type="paragraph" w:styleId="BodyText">
    <w:name w:val="Body Text"/>
    <w:basedOn w:val="Normal"/>
    <w:link w:val="BodyTextChar"/>
    <w:rsid w:val="00AD2D4B"/>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AD2D4B"/>
    <w:rPr>
      <w:rFonts w:ascii="Times New Roman" w:eastAsia="Times New Roman" w:hAnsi="Times New Roman" w:cs="Times New Roman"/>
      <w:sz w:val="20"/>
      <w:szCs w:val="20"/>
    </w:rPr>
  </w:style>
  <w:style w:type="paragraph" w:styleId="BodyText2">
    <w:name w:val="Body Text 2"/>
    <w:basedOn w:val="Normal"/>
    <w:link w:val="BodyText2Char"/>
    <w:rsid w:val="00AD2D4B"/>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AD2D4B"/>
    <w:rPr>
      <w:rFonts w:ascii="Times New Roman" w:eastAsia="Times New Roman" w:hAnsi="Times New Roman" w:cs="Times New Roman"/>
      <w:sz w:val="20"/>
      <w:szCs w:val="20"/>
    </w:rPr>
  </w:style>
  <w:style w:type="paragraph" w:customStyle="1" w:styleId="StyleBodyText2Arial12pt">
    <w:name w:val="Style Body Text 2 + Arial 12 pt"/>
    <w:basedOn w:val="BodyText2"/>
    <w:rsid w:val="00AD2D4B"/>
    <w:pPr>
      <w:spacing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64846914">
      <w:bodyDiv w:val="1"/>
      <w:marLeft w:val="0"/>
      <w:marRight w:val="0"/>
      <w:marTop w:val="0"/>
      <w:marBottom w:val="0"/>
      <w:divBdr>
        <w:top w:val="none" w:sz="0" w:space="0" w:color="auto"/>
        <w:left w:val="none" w:sz="0" w:space="0" w:color="auto"/>
        <w:bottom w:val="none" w:sz="0" w:space="0" w:color="auto"/>
        <w:right w:val="none" w:sz="0" w:space="0" w:color="auto"/>
      </w:divBdr>
    </w:div>
    <w:div w:id="658389037">
      <w:bodyDiv w:val="1"/>
      <w:marLeft w:val="0"/>
      <w:marRight w:val="0"/>
      <w:marTop w:val="0"/>
      <w:marBottom w:val="0"/>
      <w:divBdr>
        <w:top w:val="none" w:sz="0" w:space="0" w:color="auto"/>
        <w:left w:val="none" w:sz="0" w:space="0" w:color="auto"/>
        <w:bottom w:val="none" w:sz="0" w:space="0" w:color="auto"/>
        <w:right w:val="none" w:sz="0" w:space="0" w:color="auto"/>
      </w:divBdr>
    </w:div>
    <w:div w:id="794300280">
      <w:bodyDiv w:val="1"/>
      <w:marLeft w:val="0"/>
      <w:marRight w:val="0"/>
      <w:marTop w:val="0"/>
      <w:marBottom w:val="0"/>
      <w:divBdr>
        <w:top w:val="none" w:sz="0" w:space="0" w:color="auto"/>
        <w:left w:val="none" w:sz="0" w:space="0" w:color="auto"/>
        <w:bottom w:val="none" w:sz="0" w:space="0" w:color="auto"/>
        <w:right w:val="none" w:sz="0" w:space="0" w:color="auto"/>
      </w:divBdr>
      <w:divsChild>
        <w:div w:id="1453480260">
          <w:marLeft w:val="360"/>
          <w:marRight w:val="0"/>
          <w:marTop w:val="0"/>
          <w:marBottom w:val="0"/>
          <w:divBdr>
            <w:top w:val="none" w:sz="0" w:space="0" w:color="auto"/>
            <w:left w:val="none" w:sz="0" w:space="0" w:color="auto"/>
            <w:bottom w:val="none" w:sz="0" w:space="0" w:color="auto"/>
            <w:right w:val="none" w:sz="0" w:space="0" w:color="auto"/>
          </w:divBdr>
        </w:div>
        <w:div w:id="772631303">
          <w:marLeft w:val="360"/>
          <w:marRight w:val="0"/>
          <w:marTop w:val="0"/>
          <w:marBottom w:val="0"/>
          <w:divBdr>
            <w:top w:val="none" w:sz="0" w:space="0" w:color="auto"/>
            <w:left w:val="none" w:sz="0" w:space="0" w:color="auto"/>
            <w:bottom w:val="none" w:sz="0" w:space="0" w:color="auto"/>
            <w:right w:val="none" w:sz="0" w:space="0" w:color="auto"/>
          </w:divBdr>
        </w:div>
        <w:div w:id="389765741">
          <w:marLeft w:val="0"/>
          <w:marRight w:val="0"/>
          <w:marTop w:val="0"/>
          <w:marBottom w:val="0"/>
          <w:divBdr>
            <w:top w:val="none" w:sz="0" w:space="0" w:color="auto"/>
            <w:left w:val="none" w:sz="0" w:space="0" w:color="auto"/>
            <w:bottom w:val="none" w:sz="0" w:space="0" w:color="auto"/>
            <w:right w:val="none" w:sz="0" w:space="0" w:color="auto"/>
          </w:divBdr>
        </w:div>
        <w:div w:id="994528218">
          <w:marLeft w:val="0"/>
          <w:marRight w:val="0"/>
          <w:marTop w:val="0"/>
          <w:marBottom w:val="0"/>
          <w:divBdr>
            <w:top w:val="none" w:sz="0" w:space="0" w:color="auto"/>
            <w:left w:val="none" w:sz="0" w:space="0" w:color="auto"/>
            <w:bottom w:val="none" w:sz="0" w:space="0" w:color="auto"/>
            <w:right w:val="none" w:sz="0" w:space="0" w:color="auto"/>
          </w:divBdr>
        </w:div>
        <w:div w:id="79839177">
          <w:marLeft w:val="0"/>
          <w:marRight w:val="0"/>
          <w:marTop w:val="0"/>
          <w:marBottom w:val="0"/>
          <w:divBdr>
            <w:top w:val="none" w:sz="0" w:space="0" w:color="auto"/>
            <w:left w:val="none" w:sz="0" w:space="0" w:color="auto"/>
            <w:bottom w:val="none" w:sz="0" w:space="0" w:color="auto"/>
            <w:right w:val="none" w:sz="0" w:space="0" w:color="auto"/>
          </w:divBdr>
        </w:div>
        <w:div w:id="407919197">
          <w:marLeft w:val="0"/>
          <w:marRight w:val="0"/>
          <w:marTop w:val="0"/>
          <w:marBottom w:val="0"/>
          <w:divBdr>
            <w:top w:val="none" w:sz="0" w:space="0" w:color="auto"/>
            <w:left w:val="none" w:sz="0" w:space="0" w:color="auto"/>
            <w:bottom w:val="none" w:sz="0" w:space="0" w:color="auto"/>
            <w:right w:val="none" w:sz="0" w:space="0" w:color="auto"/>
          </w:divBdr>
        </w:div>
        <w:div w:id="1045719249">
          <w:marLeft w:val="0"/>
          <w:marRight w:val="0"/>
          <w:marTop w:val="0"/>
          <w:marBottom w:val="0"/>
          <w:divBdr>
            <w:top w:val="none" w:sz="0" w:space="0" w:color="auto"/>
            <w:left w:val="none" w:sz="0" w:space="0" w:color="auto"/>
            <w:bottom w:val="none" w:sz="0" w:space="0" w:color="auto"/>
            <w:right w:val="none" w:sz="0" w:space="0" w:color="auto"/>
          </w:divBdr>
        </w:div>
        <w:div w:id="1173106740">
          <w:marLeft w:val="0"/>
          <w:marRight w:val="0"/>
          <w:marTop w:val="0"/>
          <w:marBottom w:val="0"/>
          <w:divBdr>
            <w:top w:val="none" w:sz="0" w:space="0" w:color="auto"/>
            <w:left w:val="none" w:sz="0" w:space="0" w:color="auto"/>
            <w:bottom w:val="none" w:sz="0" w:space="0" w:color="auto"/>
            <w:right w:val="none" w:sz="0" w:space="0" w:color="auto"/>
          </w:divBdr>
        </w:div>
        <w:div w:id="1211265983">
          <w:marLeft w:val="0"/>
          <w:marRight w:val="0"/>
          <w:marTop w:val="0"/>
          <w:marBottom w:val="0"/>
          <w:divBdr>
            <w:top w:val="none" w:sz="0" w:space="0" w:color="auto"/>
            <w:left w:val="none" w:sz="0" w:space="0" w:color="auto"/>
            <w:bottom w:val="none" w:sz="0" w:space="0" w:color="auto"/>
            <w:right w:val="none" w:sz="0" w:space="0" w:color="auto"/>
          </w:divBdr>
        </w:div>
        <w:div w:id="18968536">
          <w:marLeft w:val="0"/>
          <w:marRight w:val="0"/>
          <w:marTop w:val="0"/>
          <w:marBottom w:val="0"/>
          <w:divBdr>
            <w:top w:val="none" w:sz="0" w:space="0" w:color="auto"/>
            <w:left w:val="none" w:sz="0" w:space="0" w:color="auto"/>
            <w:bottom w:val="none" w:sz="0" w:space="0" w:color="auto"/>
            <w:right w:val="none" w:sz="0" w:space="0" w:color="auto"/>
          </w:divBdr>
        </w:div>
        <w:div w:id="1496720131">
          <w:marLeft w:val="0"/>
          <w:marRight w:val="0"/>
          <w:marTop w:val="0"/>
          <w:marBottom w:val="0"/>
          <w:divBdr>
            <w:top w:val="none" w:sz="0" w:space="0" w:color="auto"/>
            <w:left w:val="none" w:sz="0" w:space="0" w:color="auto"/>
            <w:bottom w:val="none" w:sz="0" w:space="0" w:color="auto"/>
            <w:right w:val="none" w:sz="0" w:space="0" w:color="auto"/>
          </w:divBdr>
        </w:div>
        <w:div w:id="1027369026">
          <w:marLeft w:val="0"/>
          <w:marRight w:val="0"/>
          <w:marTop w:val="0"/>
          <w:marBottom w:val="0"/>
          <w:divBdr>
            <w:top w:val="none" w:sz="0" w:space="0" w:color="auto"/>
            <w:left w:val="none" w:sz="0" w:space="0" w:color="auto"/>
            <w:bottom w:val="none" w:sz="0" w:space="0" w:color="auto"/>
            <w:right w:val="none" w:sz="0" w:space="0" w:color="auto"/>
          </w:divBdr>
        </w:div>
        <w:div w:id="1142886988">
          <w:marLeft w:val="0"/>
          <w:marRight w:val="0"/>
          <w:marTop w:val="0"/>
          <w:marBottom w:val="0"/>
          <w:divBdr>
            <w:top w:val="none" w:sz="0" w:space="0" w:color="auto"/>
            <w:left w:val="none" w:sz="0" w:space="0" w:color="auto"/>
            <w:bottom w:val="none" w:sz="0" w:space="0" w:color="auto"/>
            <w:right w:val="none" w:sz="0" w:space="0" w:color="auto"/>
          </w:divBdr>
        </w:div>
        <w:div w:id="3290656">
          <w:marLeft w:val="0"/>
          <w:marRight w:val="0"/>
          <w:marTop w:val="0"/>
          <w:marBottom w:val="0"/>
          <w:divBdr>
            <w:top w:val="none" w:sz="0" w:space="0" w:color="auto"/>
            <w:left w:val="none" w:sz="0" w:space="0" w:color="auto"/>
            <w:bottom w:val="none" w:sz="0" w:space="0" w:color="auto"/>
            <w:right w:val="none" w:sz="0" w:space="0" w:color="auto"/>
          </w:divBdr>
        </w:div>
        <w:div w:id="2012872802">
          <w:marLeft w:val="0"/>
          <w:marRight w:val="0"/>
          <w:marTop w:val="0"/>
          <w:marBottom w:val="0"/>
          <w:divBdr>
            <w:top w:val="none" w:sz="0" w:space="0" w:color="auto"/>
            <w:left w:val="none" w:sz="0" w:space="0" w:color="auto"/>
            <w:bottom w:val="none" w:sz="0" w:space="0" w:color="auto"/>
            <w:right w:val="none" w:sz="0" w:space="0" w:color="auto"/>
          </w:divBdr>
        </w:div>
        <w:div w:id="890309156">
          <w:marLeft w:val="0"/>
          <w:marRight w:val="0"/>
          <w:marTop w:val="0"/>
          <w:marBottom w:val="0"/>
          <w:divBdr>
            <w:top w:val="none" w:sz="0" w:space="0" w:color="auto"/>
            <w:left w:val="none" w:sz="0" w:space="0" w:color="auto"/>
            <w:bottom w:val="none" w:sz="0" w:space="0" w:color="auto"/>
            <w:right w:val="none" w:sz="0" w:space="0" w:color="auto"/>
          </w:divBdr>
        </w:div>
        <w:div w:id="210386698">
          <w:marLeft w:val="0"/>
          <w:marRight w:val="0"/>
          <w:marTop w:val="0"/>
          <w:marBottom w:val="0"/>
          <w:divBdr>
            <w:top w:val="none" w:sz="0" w:space="0" w:color="auto"/>
            <w:left w:val="none" w:sz="0" w:space="0" w:color="auto"/>
            <w:bottom w:val="none" w:sz="0" w:space="0" w:color="auto"/>
            <w:right w:val="none" w:sz="0" w:space="0" w:color="auto"/>
          </w:divBdr>
        </w:div>
        <w:div w:id="138575853">
          <w:marLeft w:val="0"/>
          <w:marRight w:val="0"/>
          <w:marTop w:val="0"/>
          <w:marBottom w:val="0"/>
          <w:divBdr>
            <w:top w:val="none" w:sz="0" w:space="0" w:color="auto"/>
            <w:left w:val="none" w:sz="0" w:space="0" w:color="auto"/>
            <w:bottom w:val="none" w:sz="0" w:space="0" w:color="auto"/>
            <w:right w:val="none" w:sz="0" w:space="0" w:color="auto"/>
          </w:divBdr>
        </w:div>
        <w:div w:id="1253472070">
          <w:marLeft w:val="0"/>
          <w:marRight w:val="0"/>
          <w:marTop w:val="0"/>
          <w:marBottom w:val="0"/>
          <w:divBdr>
            <w:top w:val="none" w:sz="0" w:space="0" w:color="auto"/>
            <w:left w:val="none" w:sz="0" w:space="0" w:color="auto"/>
            <w:bottom w:val="none" w:sz="0" w:space="0" w:color="auto"/>
            <w:right w:val="none" w:sz="0" w:space="0" w:color="auto"/>
          </w:divBdr>
        </w:div>
        <w:div w:id="1810517178">
          <w:marLeft w:val="0"/>
          <w:marRight w:val="0"/>
          <w:marTop w:val="0"/>
          <w:marBottom w:val="0"/>
          <w:divBdr>
            <w:top w:val="none" w:sz="0" w:space="0" w:color="auto"/>
            <w:left w:val="none" w:sz="0" w:space="0" w:color="auto"/>
            <w:bottom w:val="none" w:sz="0" w:space="0" w:color="auto"/>
            <w:right w:val="none" w:sz="0" w:space="0" w:color="auto"/>
          </w:divBdr>
        </w:div>
        <w:div w:id="657928320">
          <w:marLeft w:val="0"/>
          <w:marRight w:val="0"/>
          <w:marTop w:val="0"/>
          <w:marBottom w:val="0"/>
          <w:divBdr>
            <w:top w:val="none" w:sz="0" w:space="0" w:color="auto"/>
            <w:left w:val="none" w:sz="0" w:space="0" w:color="auto"/>
            <w:bottom w:val="none" w:sz="0" w:space="0" w:color="auto"/>
            <w:right w:val="none" w:sz="0" w:space="0" w:color="auto"/>
          </w:divBdr>
        </w:div>
        <w:div w:id="1019622414">
          <w:marLeft w:val="0"/>
          <w:marRight w:val="0"/>
          <w:marTop w:val="0"/>
          <w:marBottom w:val="0"/>
          <w:divBdr>
            <w:top w:val="none" w:sz="0" w:space="0" w:color="auto"/>
            <w:left w:val="none" w:sz="0" w:space="0" w:color="auto"/>
            <w:bottom w:val="none" w:sz="0" w:space="0" w:color="auto"/>
            <w:right w:val="none" w:sz="0" w:space="0" w:color="auto"/>
          </w:divBdr>
        </w:div>
        <w:div w:id="37319127">
          <w:marLeft w:val="0"/>
          <w:marRight w:val="0"/>
          <w:marTop w:val="0"/>
          <w:marBottom w:val="0"/>
          <w:divBdr>
            <w:top w:val="none" w:sz="0" w:space="0" w:color="auto"/>
            <w:left w:val="none" w:sz="0" w:space="0" w:color="auto"/>
            <w:bottom w:val="none" w:sz="0" w:space="0" w:color="auto"/>
            <w:right w:val="none" w:sz="0" w:space="0" w:color="auto"/>
          </w:divBdr>
        </w:div>
        <w:div w:id="2020544364">
          <w:marLeft w:val="0"/>
          <w:marRight w:val="0"/>
          <w:marTop w:val="0"/>
          <w:marBottom w:val="0"/>
          <w:divBdr>
            <w:top w:val="none" w:sz="0" w:space="0" w:color="auto"/>
            <w:left w:val="none" w:sz="0" w:space="0" w:color="auto"/>
            <w:bottom w:val="none" w:sz="0" w:space="0" w:color="auto"/>
            <w:right w:val="none" w:sz="0" w:space="0" w:color="auto"/>
          </w:divBdr>
        </w:div>
        <w:div w:id="886795145">
          <w:marLeft w:val="0"/>
          <w:marRight w:val="0"/>
          <w:marTop w:val="0"/>
          <w:marBottom w:val="0"/>
          <w:divBdr>
            <w:top w:val="none" w:sz="0" w:space="0" w:color="auto"/>
            <w:left w:val="none" w:sz="0" w:space="0" w:color="auto"/>
            <w:bottom w:val="none" w:sz="0" w:space="0" w:color="auto"/>
            <w:right w:val="none" w:sz="0" w:space="0" w:color="auto"/>
          </w:divBdr>
        </w:div>
        <w:div w:id="416245831">
          <w:marLeft w:val="0"/>
          <w:marRight w:val="0"/>
          <w:marTop w:val="0"/>
          <w:marBottom w:val="0"/>
          <w:divBdr>
            <w:top w:val="none" w:sz="0" w:space="0" w:color="auto"/>
            <w:left w:val="none" w:sz="0" w:space="0" w:color="auto"/>
            <w:bottom w:val="none" w:sz="0" w:space="0" w:color="auto"/>
            <w:right w:val="none" w:sz="0" w:space="0" w:color="auto"/>
          </w:divBdr>
        </w:div>
        <w:div w:id="539318364">
          <w:marLeft w:val="0"/>
          <w:marRight w:val="0"/>
          <w:marTop w:val="0"/>
          <w:marBottom w:val="0"/>
          <w:divBdr>
            <w:top w:val="none" w:sz="0" w:space="0" w:color="auto"/>
            <w:left w:val="none" w:sz="0" w:space="0" w:color="auto"/>
            <w:bottom w:val="none" w:sz="0" w:space="0" w:color="auto"/>
            <w:right w:val="none" w:sz="0" w:space="0" w:color="auto"/>
          </w:divBdr>
        </w:div>
        <w:div w:id="1494955972">
          <w:marLeft w:val="0"/>
          <w:marRight w:val="0"/>
          <w:marTop w:val="0"/>
          <w:marBottom w:val="0"/>
          <w:divBdr>
            <w:top w:val="none" w:sz="0" w:space="0" w:color="auto"/>
            <w:left w:val="none" w:sz="0" w:space="0" w:color="auto"/>
            <w:bottom w:val="none" w:sz="0" w:space="0" w:color="auto"/>
            <w:right w:val="none" w:sz="0" w:space="0" w:color="auto"/>
          </w:divBdr>
        </w:div>
        <w:div w:id="1870990482">
          <w:marLeft w:val="0"/>
          <w:marRight w:val="0"/>
          <w:marTop w:val="0"/>
          <w:marBottom w:val="0"/>
          <w:divBdr>
            <w:top w:val="none" w:sz="0" w:space="0" w:color="auto"/>
            <w:left w:val="none" w:sz="0" w:space="0" w:color="auto"/>
            <w:bottom w:val="none" w:sz="0" w:space="0" w:color="auto"/>
            <w:right w:val="none" w:sz="0" w:space="0" w:color="auto"/>
          </w:divBdr>
        </w:div>
        <w:div w:id="1529493052">
          <w:marLeft w:val="0"/>
          <w:marRight w:val="0"/>
          <w:marTop w:val="0"/>
          <w:marBottom w:val="0"/>
          <w:divBdr>
            <w:top w:val="none" w:sz="0" w:space="0" w:color="auto"/>
            <w:left w:val="none" w:sz="0" w:space="0" w:color="auto"/>
            <w:bottom w:val="none" w:sz="0" w:space="0" w:color="auto"/>
            <w:right w:val="none" w:sz="0" w:space="0" w:color="auto"/>
          </w:divBdr>
        </w:div>
        <w:div w:id="812991431">
          <w:marLeft w:val="0"/>
          <w:marRight w:val="0"/>
          <w:marTop w:val="0"/>
          <w:marBottom w:val="0"/>
          <w:divBdr>
            <w:top w:val="none" w:sz="0" w:space="0" w:color="auto"/>
            <w:left w:val="none" w:sz="0" w:space="0" w:color="auto"/>
            <w:bottom w:val="none" w:sz="0" w:space="0" w:color="auto"/>
            <w:right w:val="none" w:sz="0" w:space="0" w:color="auto"/>
          </w:divBdr>
        </w:div>
        <w:div w:id="1417901147">
          <w:marLeft w:val="0"/>
          <w:marRight w:val="0"/>
          <w:marTop w:val="0"/>
          <w:marBottom w:val="0"/>
          <w:divBdr>
            <w:top w:val="none" w:sz="0" w:space="0" w:color="auto"/>
            <w:left w:val="none" w:sz="0" w:space="0" w:color="auto"/>
            <w:bottom w:val="none" w:sz="0" w:space="0" w:color="auto"/>
            <w:right w:val="none" w:sz="0" w:space="0" w:color="auto"/>
          </w:divBdr>
        </w:div>
        <w:div w:id="1897930308">
          <w:marLeft w:val="0"/>
          <w:marRight w:val="0"/>
          <w:marTop w:val="0"/>
          <w:marBottom w:val="0"/>
          <w:divBdr>
            <w:top w:val="none" w:sz="0" w:space="0" w:color="auto"/>
            <w:left w:val="none" w:sz="0" w:space="0" w:color="auto"/>
            <w:bottom w:val="none" w:sz="0" w:space="0" w:color="auto"/>
            <w:right w:val="none" w:sz="0" w:space="0" w:color="auto"/>
          </w:divBdr>
        </w:div>
        <w:div w:id="655185956">
          <w:marLeft w:val="0"/>
          <w:marRight w:val="0"/>
          <w:marTop w:val="0"/>
          <w:marBottom w:val="0"/>
          <w:divBdr>
            <w:top w:val="none" w:sz="0" w:space="0" w:color="auto"/>
            <w:left w:val="none" w:sz="0" w:space="0" w:color="auto"/>
            <w:bottom w:val="none" w:sz="0" w:space="0" w:color="auto"/>
            <w:right w:val="none" w:sz="0" w:space="0" w:color="auto"/>
          </w:divBdr>
        </w:div>
        <w:div w:id="2130397322">
          <w:marLeft w:val="0"/>
          <w:marRight w:val="0"/>
          <w:marTop w:val="0"/>
          <w:marBottom w:val="0"/>
          <w:divBdr>
            <w:top w:val="none" w:sz="0" w:space="0" w:color="auto"/>
            <w:left w:val="none" w:sz="0" w:space="0" w:color="auto"/>
            <w:bottom w:val="none" w:sz="0" w:space="0" w:color="auto"/>
            <w:right w:val="none" w:sz="0" w:space="0" w:color="auto"/>
          </w:divBdr>
        </w:div>
        <w:div w:id="2139563908">
          <w:marLeft w:val="0"/>
          <w:marRight w:val="0"/>
          <w:marTop w:val="0"/>
          <w:marBottom w:val="0"/>
          <w:divBdr>
            <w:top w:val="none" w:sz="0" w:space="0" w:color="auto"/>
            <w:left w:val="none" w:sz="0" w:space="0" w:color="auto"/>
            <w:bottom w:val="none" w:sz="0" w:space="0" w:color="auto"/>
            <w:right w:val="none" w:sz="0" w:space="0" w:color="auto"/>
          </w:divBdr>
        </w:div>
        <w:div w:id="22286759">
          <w:marLeft w:val="0"/>
          <w:marRight w:val="0"/>
          <w:marTop w:val="0"/>
          <w:marBottom w:val="0"/>
          <w:divBdr>
            <w:top w:val="none" w:sz="0" w:space="0" w:color="auto"/>
            <w:left w:val="none" w:sz="0" w:space="0" w:color="auto"/>
            <w:bottom w:val="none" w:sz="0" w:space="0" w:color="auto"/>
            <w:right w:val="none" w:sz="0" w:space="0" w:color="auto"/>
          </w:divBdr>
        </w:div>
        <w:div w:id="1210461769">
          <w:marLeft w:val="0"/>
          <w:marRight w:val="0"/>
          <w:marTop w:val="0"/>
          <w:marBottom w:val="0"/>
          <w:divBdr>
            <w:top w:val="none" w:sz="0" w:space="0" w:color="auto"/>
            <w:left w:val="none" w:sz="0" w:space="0" w:color="auto"/>
            <w:bottom w:val="none" w:sz="0" w:space="0" w:color="auto"/>
            <w:right w:val="none" w:sz="0" w:space="0" w:color="auto"/>
          </w:divBdr>
        </w:div>
        <w:div w:id="1588878852">
          <w:marLeft w:val="360"/>
          <w:marRight w:val="0"/>
          <w:marTop w:val="0"/>
          <w:marBottom w:val="0"/>
          <w:divBdr>
            <w:top w:val="none" w:sz="0" w:space="0" w:color="auto"/>
            <w:left w:val="none" w:sz="0" w:space="0" w:color="auto"/>
            <w:bottom w:val="none" w:sz="0" w:space="0" w:color="auto"/>
            <w:right w:val="none" w:sz="0" w:space="0" w:color="auto"/>
          </w:divBdr>
        </w:div>
        <w:div w:id="1538162007">
          <w:marLeft w:val="360"/>
          <w:marRight w:val="0"/>
          <w:marTop w:val="0"/>
          <w:marBottom w:val="0"/>
          <w:divBdr>
            <w:top w:val="none" w:sz="0" w:space="0" w:color="auto"/>
            <w:left w:val="none" w:sz="0" w:space="0" w:color="auto"/>
            <w:bottom w:val="none" w:sz="0" w:space="0" w:color="auto"/>
            <w:right w:val="none" w:sz="0" w:space="0" w:color="auto"/>
          </w:divBdr>
        </w:div>
        <w:div w:id="602539259">
          <w:marLeft w:val="360"/>
          <w:marRight w:val="0"/>
          <w:marTop w:val="0"/>
          <w:marBottom w:val="0"/>
          <w:divBdr>
            <w:top w:val="none" w:sz="0" w:space="0" w:color="auto"/>
            <w:left w:val="none" w:sz="0" w:space="0" w:color="auto"/>
            <w:bottom w:val="none" w:sz="0" w:space="0" w:color="auto"/>
            <w:right w:val="none" w:sz="0" w:space="0" w:color="auto"/>
          </w:divBdr>
        </w:div>
        <w:div w:id="414521132">
          <w:marLeft w:val="360"/>
          <w:marRight w:val="0"/>
          <w:marTop w:val="0"/>
          <w:marBottom w:val="0"/>
          <w:divBdr>
            <w:top w:val="none" w:sz="0" w:space="0" w:color="auto"/>
            <w:left w:val="none" w:sz="0" w:space="0" w:color="auto"/>
            <w:bottom w:val="none" w:sz="0" w:space="0" w:color="auto"/>
            <w:right w:val="none" w:sz="0" w:space="0" w:color="auto"/>
          </w:divBdr>
        </w:div>
        <w:div w:id="140390469">
          <w:marLeft w:val="0"/>
          <w:marRight w:val="0"/>
          <w:marTop w:val="0"/>
          <w:marBottom w:val="0"/>
          <w:divBdr>
            <w:top w:val="none" w:sz="0" w:space="0" w:color="auto"/>
            <w:left w:val="none" w:sz="0" w:space="0" w:color="auto"/>
            <w:bottom w:val="none" w:sz="0" w:space="0" w:color="auto"/>
            <w:right w:val="none" w:sz="0" w:space="0" w:color="auto"/>
          </w:divBdr>
        </w:div>
        <w:div w:id="1883596072">
          <w:marLeft w:val="0"/>
          <w:marRight w:val="0"/>
          <w:marTop w:val="0"/>
          <w:marBottom w:val="0"/>
          <w:divBdr>
            <w:top w:val="none" w:sz="0" w:space="0" w:color="auto"/>
            <w:left w:val="none" w:sz="0" w:space="0" w:color="auto"/>
            <w:bottom w:val="none" w:sz="0" w:space="0" w:color="auto"/>
            <w:right w:val="none" w:sz="0" w:space="0" w:color="auto"/>
          </w:divBdr>
        </w:div>
        <w:div w:id="1534809345">
          <w:marLeft w:val="0"/>
          <w:marRight w:val="0"/>
          <w:marTop w:val="0"/>
          <w:marBottom w:val="0"/>
          <w:divBdr>
            <w:top w:val="none" w:sz="0" w:space="0" w:color="auto"/>
            <w:left w:val="none" w:sz="0" w:space="0" w:color="auto"/>
            <w:bottom w:val="none" w:sz="0" w:space="0" w:color="auto"/>
            <w:right w:val="none" w:sz="0" w:space="0" w:color="auto"/>
          </w:divBdr>
        </w:div>
        <w:div w:id="574510879">
          <w:marLeft w:val="0"/>
          <w:marRight w:val="0"/>
          <w:marTop w:val="0"/>
          <w:marBottom w:val="0"/>
          <w:divBdr>
            <w:top w:val="none" w:sz="0" w:space="0" w:color="auto"/>
            <w:left w:val="none" w:sz="0" w:space="0" w:color="auto"/>
            <w:bottom w:val="none" w:sz="0" w:space="0" w:color="auto"/>
            <w:right w:val="none" w:sz="0" w:space="0" w:color="auto"/>
          </w:divBdr>
        </w:div>
        <w:div w:id="1530145867">
          <w:marLeft w:val="0"/>
          <w:marRight w:val="0"/>
          <w:marTop w:val="0"/>
          <w:marBottom w:val="0"/>
          <w:divBdr>
            <w:top w:val="none" w:sz="0" w:space="0" w:color="auto"/>
            <w:left w:val="none" w:sz="0" w:space="0" w:color="auto"/>
            <w:bottom w:val="none" w:sz="0" w:space="0" w:color="auto"/>
            <w:right w:val="none" w:sz="0" w:space="0" w:color="auto"/>
          </w:divBdr>
        </w:div>
        <w:div w:id="1221475038">
          <w:marLeft w:val="0"/>
          <w:marRight w:val="0"/>
          <w:marTop w:val="0"/>
          <w:marBottom w:val="0"/>
          <w:divBdr>
            <w:top w:val="none" w:sz="0" w:space="0" w:color="auto"/>
            <w:left w:val="none" w:sz="0" w:space="0" w:color="auto"/>
            <w:bottom w:val="none" w:sz="0" w:space="0" w:color="auto"/>
            <w:right w:val="none" w:sz="0" w:space="0" w:color="auto"/>
          </w:divBdr>
        </w:div>
        <w:div w:id="551312246">
          <w:marLeft w:val="360"/>
          <w:marRight w:val="0"/>
          <w:marTop w:val="0"/>
          <w:marBottom w:val="0"/>
          <w:divBdr>
            <w:top w:val="none" w:sz="0" w:space="0" w:color="auto"/>
            <w:left w:val="none" w:sz="0" w:space="0" w:color="auto"/>
            <w:bottom w:val="none" w:sz="0" w:space="0" w:color="auto"/>
            <w:right w:val="none" w:sz="0" w:space="0" w:color="auto"/>
          </w:divBdr>
        </w:div>
        <w:div w:id="1786190056">
          <w:marLeft w:val="0"/>
          <w:marRight w:val="0"/>
          <w:marTop w:val="0"/>
          <w:marBottom w:val="0"/>
          <w:divBdr>
            <w:top w:val="none" w:sz="0" w:space="0" w:color="auto"/>
            <w:left w:val="none" w:sz="0" w:space="0" w:color="auto"/>
            <w:bottom w:val="none" w:sz="0" w:space="0" w:color="auto"/>
            <w:right w:val="none" w:sz="0" w:space="0" w:color="auto"/>
          </w:divBdr>
        </w:div>
        <w:div w:id="361906326">
          <w:marLeft w:val="0"/>
          <w:marRight w:val="0"/>
          <w:marTop w:val="0"/>
          <w:marBottom w:val="0"/>
          <w:divBdr>
            <w:top w:val="none" w:sz="0" w:space="0" w:color="auto"/>
            <w:left w:val="none" w:sz="0" w:space="0" w:color="auto"/>
            <w:bottom w:val="none" w:sz="0" w:space="0" w:color="auto"/>
            <w:right w:val="none" w:sz="0" w:space="0" w:color="auto"/>
          </w:divBdr>
        </w:div>
        <w:div w:id="1718121212">
          <w:marLeft w:val="0"/>
          <w:marRight w:val="0"/>
          <w:marTop w:val="0"/>
          <w:marBottom w:val="0"/>
          <w:divBdr>
            <w:top w:val="none" w:sz="0" w:space="0" w:color="auto"/>
            <w:left w:val="none" w:sz="0" w:space="0" w:color="auto"/>
            <w:bottom w:val="none" w:sz="0" w:space="0" w:color="auto"/>
            <w:right w:val="none" w:sz="0" w:space="0" w:color="auto"/>
          </w:divBdr>
        </w:div>
        <w:div w:id="1793673257">
          <w:marLeft w:val="0"/>
          <w:marRight w:val="0"/>
          <w:marTop w:val="0"/>
          <w:marBottom w:val="0"/>
          <w:divBdr>
            <w:top w:val="none" w:sz="0" w:space="0" w:color="auto"/>
            <w:left w:val="none" w:sz="0" w:space="0" w:color="auto"/>
            <w:bottom w:val="none" w:sz="0" w:space="0" w:color="auto"/>
            <w:right w:val="none" w:sz="0" w:space="0" w:color="auto"/>
          </w:divBdr>
        </w:div>
        <w:div w:id="1788890257">
          <w:marLeft w:val="0"/>
          <w:marRight w:val="0"/>
          <w:marTop w:val="0"/>
          <w:marBottom w:val="0"/>
          <w:divBdr>
            <w:top w:val="none" w:sz="0" w:space="0" w:color="auto"/>
            <w:left w:val="none" w:sz="0" w:space="0" w:color="auto"/>
            <w:bottom w:val="none" w:sz="0" w:space="0" w:color="auto"/>
            <w:right w:val="none" w:sz="0" w:space="0" w:color="auto"/>
          </w:divBdr>
        </w:div>
        <w:div w:id="1700740575">
          <w:marLeft w:val="0"/>
          <w:marRight w:val="0"/>
          <w:marTop w:val="0"/>
          <w:marBottom w:val="0"/>
          <w:divBdr>
            <w:top w:val="none" w:sz="0" w:space="0" w:color="auto"/>
            <w:left w:val="none" w:sz="0" w:space="0" w:color="auto"/>
            <w:bottom w:val="none" w:sz="0" w:space="0" w:color="auto"/>
            <w:right w:val="none" w:sz="0" w:space="0" w:color="auto"/>
          </w:divBdr>
        </w:div>
      </w:divsChild>
    </w:div>
    <w:div w:id="1011680094">
      <w:bodyDiv w:val="1"/>
      <w:marLeft w:val="0"/>
      <w:marRight w:val="0"/>
      <w:marTop w:val="0"/>
      <w:marBottom w:val="0"/>
      <w:divBdr>
        <w:top w:val="none" w:sz="0" w:space="0" w:color="auto"/>
        <w:left w:val="none" w:sz="0" w:space="0" w:color="auto"/>
        <w:bottom w:val="none" w:sz="0" w:space="0" w:color="auto"/>
        <w:right w:val="none" w:sz="0" w:space="0" w:color="auto"/>
      </w:divBdr>
    </w:div>
    <w:div w:id="1051534472">
      <w:bodyDiv w:val="1"/>
      <w:marLeft w:val="0"/>
      <w:marRight w:val="0"/>
      <w:marTop w:val="0"/>
      <w:marBottom w:val="0"/>
      <w:divBdr>
        <w:top w:val="none" w:sz="0" w:space="0" w:color="auto"/>
        <w:left w:val="none" w:sz="0" w:space="0" w:color="auto"/>
        <w:bottom w:val="none" w:sz="0" w:space="0" w:color="auto"/>
        <w:right w:val="none" w:sz="0" w:space="0" w:color="auto"/>
      </w:divBdr>
    </w:div>
    <w:div w:id="1187141068">
      <w:bodyDiv w:val="1"/>
      <w:marLeft w:val="0"/>
      <w:marRight w:val="0"/>
      <w:marTop w:val="0"/>
      <w:marBottom w:val="0"/>
      <w:divBdr>
        <w:top w:val="none" w:sz="0" w:space="0" w:color="auto"/>
        <w:left w:val="none" w:sz="0" w:space="0" w:color="auto"/>
        <w:bottom w:val="none" w:sz="0" w:space="0" w:color="auto"/>
        <w:right w:val="none" w:sz="0" w:space="0" w:color="auto"/>
      </w:divBdr>
      <w:divsChild>
        <w:div w:id="1154949257">
          <w:marLeft w:val="0"/>
          <w:marRight w:val="0"/>
          <w:marTop w:val="0"/>
          <w:marBottom w:val="0"/>
          <w:divBdr>
            <w:top w:val="none" w:sz="0" w:space="0" w:color="auto"/>
            <w:left w:val="none" w:sz="0" w:space="0" w:color="auto"/>
            <w:bottom w:val="none" w:sz="0" w:space="0" w:color="auto"/>
            <w:right w:val="none" w:sz="0" w:space="0" w:color="auto"/>
          </w:divBdr>
          <w:divsChild>
            <w:div w:id="1498425979">
              <w:marLeft w:val="0"/>
              <w:marRight w:val="0"/>
              <w:marTop w:val="0"/>
              <w:marBottom w:val="0"/>
              <w:divBdr>
                <w:top w:val="none" w:sz="0" w:space="0" w:color="auto"/>
                <w:left w:val="none" w:sz="0" w:space="0" w:color="auto"/>
                <w:bottom w:val="none" w:sz="0" w:space="0" w:color="auto"/>
                <w:right w:val="none" w:sz="0" w:space="0" w:color="auto"/>
              </w:divBdr>
              <w:divsChild>
                <w:div w:id="1403336914">
                  <w:marLeft w:val="0"/>
                  <w:marRight w:val="0"/>
                  <w:marTop w:val="0"/>
                  <w:marBottom w:val="0"/>
                  <w:divBdr>
                    <w:top w:val="none" w:sz="0" w:space="0" w:color="auto"/>
                    <w:left w:val="none" w:sz="0" w:space="0" w:color="auto"/>
                    <w:bottom w:val="none" w:sz="0" w:space="0" w:color="auto"/>
                    <w:right w:val="none" w:sz="0" w:space="0" w:color="auto"/>
                  </w:divBdr>
                  <w:divsChild>
                    <w:div w:id="407775030">
                      <w:marLeft w:val="0"/>
                      <w:marRight w:val="0"/>
                      <w:marTop w:val="0"/>
                      <w:marBottom w:val="0"/>
                      <w:divBdr>
                        <w:top w:val="none" w:sz="0" w:space="0" w:color="auto"/>
                        <w:left w:val="none" w:sz="0" w:space="0" w:color="auto"/>
                        <w:bottom w:val="none" w:sz="0" w:space="0" w:color="auto"/>
                        <w:right w:val="none" w:sz="0" w:space="0" w:color="auto"/>
                      </w:divBdr>
                      <w:divsChild>
                        <w:div w:id="1956793750">
                          <w:marLeft w:val="0"/>
                          <w:marRight w:val="0"/>
                          <w:marTop w:val="0"/>
                          <w:marBottom w:val="0"/>
                          <w:divBdr>
                            <w:top w:val="none" w:sz="0" w:space="0" w:color="auto"/>
                            <w:left w:val="none" w:sz="0" w:space="0" w:color="auto"/>
                            <w:bottom w:val="none" w:sz="0" w:space="0" w:color="auto"/>
                            <w:right w:val="none" w:sz="0" w:space="0" w:color="auto"/>
                          </w:divBdr>
                          <w:divsChild>
                            <w:div w:id="1408915325">
                              <w:marLeft w:val="15"/>
                              <w:marRight w:val="195"/>
                              <w:marTop w:val="0"/>
                              <w:marBottom w:val="0"/>
                              <w:divBdr>
                                <w:top w:val="none" w:sz="0" w:space="0" w:color="auto"/>
                                <w:left w:val="none" w:sz="0" w:space="0" w:color="auto"/>
                                <w:bottom w:val="none" w:sz="0" w:space="0" w:color="auto"/>
                                <w:right w:val="none" w:sz="0" w:space="0" w:color="auto"/>
                              </w:divBdr>
                              <w:divsChild>
                                <w:div w:id="1246764873">
                                  <w:marLeft w:val="0"/>
                                  <w:marRight w:val="0"/>
                                  <w:marTop w:val="0"/>
                                  <w:marBottom w:val="0"/>
                                  <w:divBdr>
                                    <w:top w:val="none" w:sz="0" w:space="0" w:color="auto"/>
                                    <w:left w:val="none" w:sz="0" w:space="0" w:color="auto"/>
                                    <w:bottom w:val="none" w:sz="0" w:space="0" w:color="auto"/>
                                    <w:right w:val="none" w:sz="0" w:space="0" w:color="auto"/>
                                  </w:divBdr>
                                  <w:divsChild>
                                    <w:div w:id="758713734">
                                      <w:marLeft w:val="0"/>
                                      <w:marRight w:val="0"/>
                                      <w:marTop w:val="0"/>
                                      <w:marBottom w:val="0"/>
                                      <w:divBdr>
                                        <w:top w:val="none" w:sz="0" w:space="0" w:color="auto"/>
                                        <w:left w:val="none" w:sz="0" w:space="0" w:color="auto"/>
                                        <w:bottom w:val="none" w:sz="0" w:space="0" w:color="auto"/>
                                        <w:right w:val="none" w:sz="0" w:space="0" w:color="auto"/>
                                      </w:divBdr>
                                      <w:divsChild>
                                        <w:div w:id="596257222">
                                          <w:marLeft w:val="0"/>
                                          <w:marRight w:val="0"/>
                                          <w:marTop w:val="0"/>
                                          <w:marBottom w:val="0"/>
                                          <w:divBdr>
                                            <w:top w:val="none" w:sz="0" w:space="0" w:color="auto"/>
                                            <w:left w:val="none" w:sz="0" w:space="0" w:color="auto"/>
                                            <w:bottom w:val="none" w:sz="0" w:space="0" w:color="auto"/>
                                            <w:right w:val="none" w:sz="0" w:space="0" w:color="auto"/>
                                          </w:divBdr>
                                          <w:divsChild>
                                            <w:div w:id="309947077">
                                              <w:marLeft w:val="0"/>
                                              <w:marRight w:val="0"/>
                                              <w:marTop w:val="0"/>
                                              <w:marBottom w:val="0"/>
                                              <w:divBdr>
                                                <w:top w:val="none" w:sz="0" w:space="0" w:color="auto"/>
                                                <w:left w:val="none" w:sz="0" w:space="0" w:color="auto"/>
                                                <w:bottom w:val="none" w:sz="0" w:space="0" w:color="auto"/>
                                                <w:right w:val="none" w:sz="0" w:space="0" w:color="auto"/>
                                              </w:divBdr>
                                              <w:divsChild>
                                                <w:div w:id="1659529831">
                                                  <w:marLeft w:val="0"/>
                                                  <w:marRight w:val="0"/>
                                                  <w:marTop w:val="0"/>
                                                  <w:marBottom w:val="0"/>
                                                  <w:divBdr>
                                                    <w:top w:val="none" w:sz="0" w:space="0" w:color="auto"/>
                                                    <w:left w:val="none" w:sz="0" w:space="0" w:color="auto"/>
                                                    <w:bottom w:val="none" w:sz="0" w:space="0" w:color="auto"/>
                                                    <w:right w:val="none" w:sz="0" w:space="0" w:color="auto"/>
                                                  </w:divBdr>
                                                  <w:divsChild>
                                                    <w:div w:id="594168453">
                                                      <w:marLeft w:val="0"/>
                                                      <w:marRight w:val="0"/>
                                                      <w:marTop w:val="0"/>
                                                      <w:marBottom w:val="0"/>
                                                      <w:divBdr>
                                                        <w:top w:val="none" w:sz="0" w:space="0" w:color="auto"/>
                                                        <w:left w:val="none" w:sz="0" w:space="0" w:color="auto"/>
                                                        <w:bottom w:val="none" w:sz="0" w:space="0" w:color="auto"/>
                                                        <w:right w:val="none" w:sz="0" w:space="0" w:color="auto"/>
                                                      </w:divBdr>
                                                      <w:divsChild>
                                                        <w:div w:id="756751009">
                                                          <w:marLeft w:val="0"/>
                                                          <w:marRight w:val="0"/>
                                                          <w:marTop w:val="0"/>
                                                          <w:marBottom w:val="0"/>
                                                          <w:divBdr>
                                                            <w:top w:val="none" w:sz="0" w:space="0" w:color="auto"/>
                                                            <w:left w:val="none" w:sz="0" w:space="0" w:color="auto"/>
                                                            <w:bottom w:val="none" w:sz="0" w:space="0" w:color="auto"/>
                                                            <w:right w:val="none" w:sz="0" w:space="0" w:color="auto"/>
                                                          </w:divBdr>
                                                          <w:divsChild>
                                                            <w:div w:id="629625986">
                                                              <w:marLeft w:val="0"/>
                                                              <w:marRight w:val="0"/>
                                                              <w:marTop w:val="0"/>
                                                              <w:marBottom w:val="0"/>
                                                              <w:divBdr>
                                                                <w:top w:val="none" w:sz="0" w:space="0" w:color="auto"/>
                                                                <w:left w:val="none" w:sz="0" w:space="0" w:color="auto"/>
                                                                <w:bottom w:val="none" w:sz="0" w:space="0" w:color="auto"/>
                                                                <w:right w:val="none" w:sz="0" w:space="0" w:color="auto"/>
                                                              </w:divBdr>
                                                              <w:divsChild>
                                                                <w:div w:id="85151043">
                                                                  <w:marLeft w:val="0"/>
                                                                  <w:marRight w:val="0"/>
                                                                  <w:marTop w:val="0"/>
                                                                  <w:marBottom w:val="0"/>
                                                                  <w:divBdr>
                                                                    <w:top w:val="none" w:sz="0" w:space="0" w:color="auto"/>
                                                                    <w:left w:val="none" w:sz="0" w:space="0" w:color="auto"/>
                                                                    <w:bottom w:val="none" w:sz="0" w:space="0" w:color="auto"/>
                                                                    <w:right w:val="none" w:sz="0" w:space="0" w:color="auto"/>
                                                                  </w:divBdr>
                                                                  <w:divsChild>
                                                                    <w:div w:id="1729111987">
                                                                      <w:marLeft w:val="405"/>
                                                                      <w:marRight w:val="0"/>
                                                                      <w:marTop w:val="0"/>
                                                                      <w:marBottom w:val="0"/>
                                                                      <w:divBdr>
                                                                        <w:top w:val="none" w:sz="0" w:space="0" w:color="auto"/>
                                                                        <w:left w:val="none" w:sz="0" w:space="0" w:color="auto"/>
                                                                        <w:bottom w:val="none" w:sz="0" w:space="0" w:color="auto"/>
                                                                        <w:right w:val="none" w:sz="0" w:space="0" w:color="auto"/>
                                                                      </w:divBdr>
                                                                      <w:divsChild>
                                                                        <w:div w:id="186528527">
                                                                          <w:marLeft w:val="0"/>
                                                                          <w:marRight w:val="0"/>
                                                                          <w:marTop w:val="0"/>
                                                                          <w:marBottom w:val="0"/>
                                                                          <w:divBdr>
                                                                            <w:top w:val="none" w:sz="0" w:space="0" w:color="auto"/>
                                                                            <w:left w:val="none" w:sz="0" w:space="0" w:color="auto"/>
                                                                            <w:bottom w:val="none" w:sz="0" w:space="0" w:color="auto"/>
                                                                            <w:right w:val="none" w:sz="0" w:space="0" w:color="auto"/>
                                                                          </w:divBdr>
                                                                          <w:divsChild>
                                                                            <w:div w:id="478423934">
                                                                              <w:marLeft w:val="0"/>
                                                                              <w:marRight w:val="0"/>
                                                                              <w:marTop w:val="0"/>
                                                                              <w:marBottom w:val="0"/>
                                                                              <w:divBdr>
                                                                                <w:top w:val="none" w:sz="0" w:space="0" w:color="auto"/>
                                                                                <w:left w:val="none" w:sz="0" w:space="0" w:color="auto"/>
                                                                                <w:bottom w:val="none" w:sz="0" w:space="0" w:color="auto"/>
                                                                                <w:right w:val="none" w:sz="0" w:space="0" w:color="auto"/>
                                                                              </w:divBdr>
                                                                              <w:divsChild>
                                                                                <w:div w:id="521012532">
                                                                                  <w:marLeft w:val="0"/>
                                                                                  <w:marRight w:val="0"/>
                                                                                  <w:marTop w:val="0"/>
                                                                                  <w:marBottom w:val="0"/>
                                                                                  <w:divBdr>
                                                                                    <w:top w:val="none" w:sz="0" w:space="0" w:color="auto"/>
                                                                                    <w:left w:val="none" w:sz="0" w:space="0" w:color="auto"/>
                                                                                    <w:bottom w:val="none" w:sz="0" w:space="0" w:color="auto"/>
                                                                                    <w:right w:val="none" w:sz="0" w:space="0" w:color="auto"/>
                                                                                  </w:divBdr>
                                                                                  <w:divsChild>
                                                                                    <w:div w:id="1429348995">
                                                                                      <w:marLeft w:val="0"/>
                                                                                      <w:marRight w:val="0"/>
                                                                                      <w:marTop w:val="0"/>
                                                                                      <w:marBottom w:val="0"/>
                                                                                      <w:divBdr>
                                                                                        <w:top w:val="none" w:sz="0" w:space="0" w:color="auto"/>
                                                                                        <w:left w:val="none" w:sz="0" w:space="0" w:color="auto"/>
                                                                                        <w:bottom w:val="none" w:sz="0" w:space="0" w:color="auto"/>
                                                                                        <w:right w:val="none" w:sz="0" w:space="0" w:color="auto"/>
                                                                                      </w:divBdr>
                                                                                      <w:divsChild>
                                                                                        <w:div w:id="818231832">
                                                                                          <w:marLeft w:val="0"/>
                                                                                          <w:marRight w:val="0"/>
                                                                                          <w:marTop w:val="0"/>
                                                                                          <w:marBottom w:val="0"/>
                                                                                          <w:divBdr>
                                                                                            <w:top w:val="none" w:sz="0" w:space="0" w:color="auto"/>
                                                                                            <w:left w:val="none" w:sz="0" w:space="0" w:color="auto"/>
                                                                                            <w:bottom w:val="none" w:sz="0" w:space="0" w:color="auto"/>
                                                                                            <w:right w:val="none" w:sz="0" w:space="0" w:color="auto"/>
                                                                                          </w:divBdr>
                                                                                          <w:divsChild>
                                                                                            <w:div w:id="1217232542">
                                                                                              <w:marLeft w:val="0"/>
                                                                                              <w:marRight w:val="0"/>
                                                                                              <w:marTop w:val="0"/>
                                                                                              <w:marBottom w:val="0"/>
                                                                                              <w:divBdr>
                                                                                                <w:top w:val="none" w:sz="0" w:space="0" w:color="auto"/>
                                                                                                <w:left w:val="none" w:sz="0" w:space="0" w:color="auto"/>
                                                                                                <w:bottom w:val="none" w:sz="0" w:space="0" w:color="auto"/>
                                                                                                <w:right w:val="none" w:sz="0" w:space="0" w:color="auto"/>
                                                                                              </w:divBdr>
                                                                                              <w:divsChild>
                                                                                                <w:div w:id="1009716564">
                                                                                                  <w:marLeft w:val="0"/>
                                                                                                  <w:marRight w:val="0"/>
                                                                                                  <w:marTop w:val="0"/>
                                                                                                  <w:marBottom w:val="0"/>
                                                                                                  <w:divBdr>
                                                                                                    <w:top w:val="none" w:sz="0" w:space="0" w:color="auto"/>
                                                                                                    <w:left w:val="none" w:sz="0" w:space="0" w:color="auto"/>
                                                                                                    <w:bottom w:val="single" w:sz="6" w:space="15" w:color="auto"/>
                                                                                                    <w:right w:val="none" w:sz="0" w:space="0" w:color="auto"/>
                                                                                                  </w:divBdr>
                                                                                                  <w:divsChild>
                                                                                                    <w:div w:id="426774370">
                                                                                                      <w:marLeft w:val="0"/>
                                                                                                      <w:marRight w:val="0"/>
                                                                                                      <w:marTop w:val="60"/>
                                                                                                      <w:marBottom w:val="0"/>
                                                                                                      <w:divBdr>
                                                                                                        <w:top w:val="none" w:sz="0" w:space="0" w:color="auto"/>
                                                                                                        <w:left w:val="none" w:sz="0" w:space="0" w:color="auto"/>
                                                                                                        <w:bottom w:val="none" w:sz="0" w:space="0" w:color="auto"/>
                                                                                                        <w:right w:val="none" w:sz="0" w:space="0" w:color="auto"/>
                                                                                                      </w:divBdr>
                                                                                                      <w:divsChild>
                                                                                                        <w:div w:id="1951736732">
                                                                                                          <w:marLeft w:val="0"/>
                                                                                                          <w:marRight w:val="0"/>
                                                                                                          <w:marTop w:val="0"/>
                                                                                                          <w:marBottom w:val="0"/>
                                                                                                          <w:divBdr>
                                                                                                            <w:top w:val="none" w:sz="0" w:space="0" w:color="auto"/>
                                                                                                            <w:left w:val="none" w:sz="0" w:space="0" w:color="auto"/>
                                                                                                            <w:bottom w:val="none" w:sz="0" w:space="0" w:color="auto"/>
                                                                                                            <w:right w:val="none" w:sz="0" w:space="0" w:color="auto"/>
                                                                                                          </w:divBdr>
                                                                                                          <w:divsChild>
                                                                                                            <w:div w:id="1073774120">
                                                                                                              <w:marLeft w:val="0"/>
                                                                                                              <w:marRight w:val="0"/>
                                                                                                              <w:marTop w:val="0"/>
                                                                                                              <w:marBottom w:val="0"/>
                                                                                                              <w:divBdr>
                                                                                                                <w:top w:val="none" w:sz="0" w:space="0" w:color="auto"/>
                                                                                                                <w:left w:val="none" w:sz="0" w:space="0" w:color="auto"/>
                                                                                                                <w:bottom w:val="none" w:sz="0" w:space="0" w:color="auto"/>
                                                                                                                <w:right w:val="none" w:sz="0" w:space="0" w:color="auto"/>
                                                                                                              </w:divBdr>
                                                                                                              <w:divsChild>
                                                                                                                <w:div w:id="926037458">
                                                                                                                  <w:marLeft w:val="0"/>
                                                                                                                  <w:marRight w:val="0"/>
                                                                                                                  <w:marTop w:val="0"/>
                                                                                                                  <w:marBottom w:val="0"/>
                                                                                                                  <w:divBdr>
                                                                                                                    <w:top w:val="none" w:sz="0" w:space="0" w:color="auto"/>
                                                                                                                    <w:left w:val="none" w:sz="0" w:space="0" w:color="auto"/>
                                                                                                                    <w:bottom w:val="none" w:sz="0" w:space="0" w:color="auto"/>
                                                                                                                    <w:right w:val="none" w:sz="0" w:space="0" w:color="auto"/>
                                                                                                                  </w:divBdr>
                                                                                                                  <w:divsChild>
                                                                                                                    <w:div w:id="1906648301">
                                                                                                                      <w:marLeft w:val="0"/>
                                                                                                                      <w:marRight w:val="0"/>
                                                                                                                      <w:marTop w:val="0"/>
                                                                                                                      <w:marBottom w:val="0"/>
                                                                                                                      <w:divBdr>
                                                                                                                        <w:top w:val="none" w:sz="0" w:space="0" w:color="auto"/>
                                                                                                                        <w:left w:val="none" w:sz="0" w:space="0" w:color="auto"/>
                                                                                                                        <w:bottom w:val="none" w:sz="0" w:space="0" w:color="auto"/>
                                                                                                                        <w:right w:val="none" w:sz="0" w:space="0" w:color="auto"/>
                                                                                                                      </w:divBdr>
                                                                                                                      <w:divsChild>
                                                                                                                        <w:div w:id="944965972">
                                                                                                                          <w:marLeft w:val="0"/>
                                                                                                                          <w:marRight w:val="0"/>
                                                                                                                          <w:marTop w:val="0"/>
                                                                                                                          <w:marBottom w:val="0"/>
                                                                                                                          <w:divBdr>
                                                                                                                            <w:top w:val="none" w:sz="0" w:space="0" w:color="auto"/>
                                                                                                                            <w:left w:val="none" w:sz="0" w:space="0" w:color="auto"/>
                                                                                                                            <w:bottom w:val="none" w:sz="0" w:space="0" w:color="auto"/>
                                                                                                                            <w:right w:val="none" w:sz="0" w:space="0" w:color="auto"/>
                                                                                                                          </w:divBdr>
                                                                                                                          <w:divsChild>
                                                                                                                            <w:div w:id="1859078881">
                                                                                                                              <w:marLeft w:val="0"/>
                                                                                                                              <w:marRight w:val="0"/>
                                                                                                                              <w:marTop w:val="0"/>
                                                                                                                              <w:marBottom w:val="0"/>
                                                                                                                              <w:divBdr>
                                                                                                                                <w:top w:val="none" w:sz="0" w:space="0" w:color="auto"/>
                                                                                                                                <w:left w:val="none" w:sz="0" w:space="0" w:color="auto"/>
                                                                                                                                <w:bottom w:val="none" w:sz="0" w:space="0" w:color="auto"/>
                                                                                                                                <w:right w:val="none" w:sz="0" w:space="0" w:color="auto"/>
                                                                                                                              </w:divBdr>
                                                                                                                              <w:divsChild>
                                                                                                                                <w:div w:id="1133451177">
                                                                                                                                  <w:marLeft w:val="0"/>
                                                                                                                                  <w:marRight w:val="0"/>
                                                                                                                                  <w:marTop w:val="0"/>
                                                                                                                                  <w:marBottom w:val="0"/>
                                                                                                                                  <w:divBdr>
                                                                                                                                    <w:top w:val="none" w:sz="0" w:space="0" w:color="auto"/>
                                                                                                                                    <w:left w:val="none" w:sz="0" w:space="0" w:color="auto"/>
                                                                                                                                    <w:bottom w:val="none" w:sz="0" w:space="0" w:color="auto"/>
                                                                                                                                    <w:right w:val="none" w:sz="0" w:space="0" w:color="auto"/>
                                                                                                                                  </w:divBdr>
                                                                                                                                </w:div>
                                                                                                                                <w:div w:id="1119183659">
                                                                                                                                  <w:marLeft w:val="0"/>
                                                                                                                                  <w:marRight w:val="0"/>
                                                                                                                                  <w:marTop w:val="0"/>
                                                                                                                                  <w:marBottom w:val="0"/>
                                                                                                                                  <w:divBdr>
                                                                                                                                    <w:top w:val="none" w:sz="0" w:space="0" w:color="auto"/>
                                                                                                                                    <w:left w:val="none" w:sz="0" w:space="0" w:color="auto"/>
                                                                                                                                    <w:bottom w:val="none" w:sz="0" w:space="0" w:color="auto"/>
                                                                                                                                    <w:right w:val="none" w:sz="0" w:space="0" w:color="auto"/>
                                                                                                                                  </w:divBdr>
                                                                                                                                </w:div>
                                                                                                                                <w:div w:id="379402720">
                                                                                                                                  <w:marLeft w:val="0"/>
                                                                                                                                  <w:marRight w:val="0"/>
                                                                                                                                  <w:marTop w:val="0"/>
                                                                                                                                  <w:marBottom w:val="0"/>
                                                                                                                                  <w:divBdr>
                                                                                                                                    <w:top w:val="none" w:sz="0" w:space="0" w:color="auto"/>
                                                                                                                                    <w:left w:val="none" w:sz="0" w:space="0" w:color="auto"/>
                                                                                                                                    <w:bottom w:val="none" w:sz="0" w:space="0" w:color="auto"/>
                                                                                                                                    <w:right w:val="none" w:sz="0" w:space="0" w:color="auto"/>
                                                                                                                                  </w:divBdr>
                                                                                                                                </w:div>
                                                                                                                                <w:div w:id="1297489276">
                                                                                                                                  <w:marLeft w:val="0"/>
                                                                                                                                  <w:marRight w:val="0"/>
                                                                                                                                  <w:marTop w:val="0"/>
                                                                                                                                  <w:marBottom w:val="0"/>
                                                                                                                                  <w:divBdr>
                                                                                                                                    <w:top w:val="none" w:sz="0" w:space="0" w:color="auto"/>
                                                                                                                                    <w:left w:val="none" w:sz="0" w:space="0" w:color="auto"/>
                                                                                                                                    <w:bottom w:val="none" w:sz="0" w:space="0" w:color="auto"/>
                                                                                                                                    <w:right w:val="none" w:sz="0" w:space="0" w:color="auto"/>
                                                                                                                                  </w:divBdr>
                                                                                                                                </w:div>
                                                                                                                                <w:div w:id="837890277">
                                                                                                                                  <w:marLeft w:val="0"/>
                                                                                                                                  <w:marRight w:val="0"/>
                                                                                                                                  <w:marTop w:val="0"/>
                                                                                                                                  <w:marBottom w:val="0"/>
                                                                                                                                  <w:divBdr>
                                                                                                                                    <w:top w:val="none" w:sz="0" w:space="0" w:color="auto"/>
                                                                                                                                    <w:left w:val="none" w:sz="0" w:space="0" w:color="auto"/>
                                                                                                                                    <w:bottom w:val="none" w:sz="0" w:space="0" w:color="auto"/>
                                                                                                                                    <w:right w:val="none" w:sz="0" w:space="0" w:color="auto"/>
                                                                                                                                  </w:divBdr>
                                                                                                                                </w:div>
                                                                                                                                <w:div w:id="1266618033">
                                                                                                                                  <w:marLeft w:val="0"/>
                                                                                                                                  <w:marRight w:val="0"/>
                                                                                                                                  <w:marTop w:val="0"/>
                                                                                                                                  <w:marBottom w:val="0"/>
                                                                                                                                  <w:divBdr>
                                                                                                                                    <w:top w:val="none" w:sz="0" w:space="0" w:color="auto"/>
                                                                                                                                    <w:left w:val="none" w:sz="0" w:space="0" w:color="auto"/>
                                                                                                                                    <w:bottom w:val="none" w:sz="0" w:space="0" w:color="auto"/>
                                                                                                                                    <w:right w:val="none" w:sz="0" w:space="0" w:color="auto"/>
                                                                                                                                  </w:divBdr>
                                                                                                                                </w:div>
                                                                                                                                <w:div w:id="656765242">
                                                                                                                                  <w:marLeft w:val="0"/>
                                                                                                                                  <w:marRight w:val="0"/>
                                                                                                                                  <w:marTop w:val="0"/>
                                                                                                                                  <w:marBottom w:val="0"/>
                                                                                                                                  <w:divBdr>
                                                                                                                                    <w:top w:val="none" w:sz="0" w:space="0" w:color="auto"/>
                                                                                                                                    <w:left w:val="none" w:sz="0" w:space="0" w:color="auto"/>
                                                                                                                                    <w:bottom w:val="none" w:sz="0" w:space="0" w:color="auto"/>
                                                                                                                                    <w:right w:val="none" w:sz="0" w:space="0" w:color="auto"/>
                                                                                                                                  </w:divBdr>
                                                                                                                                </w:div>
                                                                                                                                <w:div w:id="1955021501">
                                                                                                                                  <w:marLeft w:val="0"/>
                                                                                                                                  <w:marRight w:val="0"/>
                                                                                                                                  <w:marTop w:val="0"/>
                                                                                                                                  <w:marBottom w:val="0"/>
                                                                                                                                  <w:divBdr>
                                                                                                                                    <w:top w:val="none" w:sz="0" w:space="0" w:color="auto"/>
                                                                                                                                    <w:left w:val="none" w:sz="0" w:space="0" w:color="auto"/>
                                                                                                                                    <w:bottom w:val="none" w:sz="0" w:space="0" w:color="auto"/>
                                                                                                                                    <w:right w:val="none" w:sz="0" w:space="0" w:color="auto"/>
                                                                                                                                  </w:divBdr>
                                                                                                                                </w:div>
                                                                                                                                <w:div w:id="1667172118">
                                                                                                                                  <w:marLeft w:val="0"/>
                                                                                                                                  <w:marRight w:val="0"/>
                                                                                                                                  <w:marTop w:val="0"/>
                                                                                                                                  <w:marBottom w:val="0"/>
                                                                                                                                  <w:divBdr>
                                                                                                                                    <w:top w:val="none" w:sz="0" w:space="0" w:color="auto"/>
                                                                                                                                    <w:left w:val="none" w:sz="0" w:space="0" w:color="auto"/>
                                                                                                                                    <w:bottom w:val="none" w:sz="0" w:space="0" w:color="auto"/>
                                                                                                                                    <w:right w:val="none" w:sz="0" w:space="0" w:color="auto"/>
                                                                                                                                  </w:divBdr>
                                                                                                                                </w:div>
                                                                                                                                <w:div w:id="1366712128">
                                                                                                                                  <w:marLeft w:val="0"/>
                                                                                                                                  <w:marRight w:val="0"/>
                                                                                                                                  <w:marTop w:val="0"/>
                                                                                                                                  <w:marBottom w:val="0"/>
                                                                                                                                  <w:divBdr>
                                                                                                                                    <w:top w:val="none" w:sz="0" w:space="0" w:color="auto"/>
                                                                                                                                    <w:left w:val="none" w:sz="0" w:space="0" w:color="auto"/>
                                                                                                                                    <w:bottom w:val="none" w:sz="0" w:space="0" w:color="auto"/>
                                                                                                                                    <w:right w:val="none" w:sz="0" w:space="0" w:color="auto"/>
                                                                                                                                  </w:divBdr>
                                                                                                                                </w:div>
                                                                                                                                <w:div w:id="1264410779">
                                                                                                                                  <w:marLeft w:val="0"/>
                                                                                                                                  <w:marRight w:val="0"/>
                                                                                                                                  <w:marTop w:val="0"/>
                                                                                                                                  <w:marBottom w:val="0"/>
                                                                                                                                  <w:divBdr>
                                                                                                                                    <w:top w:val="none" w:sz="0" w:space="0" w:color="auto"/>
                                                                                                                                    <w:left w:val="none" w:sz="0" w:space="0" w:color="auto"/>
                                                                                                                                    <w:bottom w:val="none" w:sz="0" w:space="0" w:color="auto"/>
                                                                                                                                    <w:right w:val="none" w:sz="0" w:space="0" w:color="auto"/>
                                                                                                                                  </w:divBdr>
                                                                                                                                </w:div>
                                                                                                                                <w:div w:id="1002588061">
                                                                                                                                  <w:marLeft w:val="0"/>
                                                                                                                                  <w:marRight w:val="0"/>
                                                                                                                                  <w:marTop w:val="0"/>
                                                                                                                                  <w:marBottom w:val="0"/>
                                                                                                                                  <w:divBdr>
                                                                                                                                    <w:top w:val="none" w:sz="0" w:space="0" w:color="auto"/>
                                                                                                                                    <w:left w:val="none" w:sz="0" w:space="0" w:color="auto"/>
                                                                                                                                    <w:bottom w:val="none" w:sz="0" w:space="0" w:color="auto"/>
                                                                                                                                    <w:right w:val="none" w:sz="0" w:space="0" w:color="auto"/>
                                                                                                                                  </w:divBdr>
                                                                                                                                </w:div>
                                                                                                                                <w:div w:id="1987128992">
                                                                                                                                  <w:marLeft w:val="0"/>
                                                                                                                                  <w:marRight w:val="0"/>
                                                                                                                                  <w:marTop w:val="0"/>
                                                                                                                                  <w:marBottom w:val="0"/>
                                                                                                                                  <w:divBdr>
                                                                                                                                    <w:top w:val="none" w:sz="0" w:space="0" w:color="auto"/>
                                                                                                                                    <w:left w:val="none" w:sz="0" w:space="0" w:color="auto"/>
                                                                                                                                    <w:bottom w:val="none" w:sz="0" w:space="0" w:color="auto"/>
                                                                                                                                    <w:right w:val="none" w:sz="0" w:space="0" w:color="auto"/>
                                                                                                                                  </w:divBdr>
                                                                                                                                </w:div>
                                                                                                                                <w:div w:id="1377778798">
                                                                                                                                  <w:marLeft w:val="0"/>
                                                                                                                                  <w:marRight w:val="0"/>
                                                                                                                                  <w:marTop w:val="100"/>
                                                                                                                                  <w:marBottom w:val="100"/>
                                                                                                                                  <w:divBdr>
                                                                                                                                    <w:top w:val="none" w:sz="0" w:space="0" w:color="auto"/>
                                                                                                                                    <w:left w:val="none" w:sz="0" w:space="0" w:color="auto"/>
                                                                                                                                    <w:bottom w:val="none" w:sz="0" w:space="0" w:color="auto"/>
                                                                                                                                    <w:right w:val="none" w:sz="0" w:space="0" w:color="auto"/>
                                                                                                                                  </w:divBdr>
                                                                                                                                </w:div>
                                                                                                                                <w:div w:id="1364020256">
                                                                                                                                  <w:marLeft w:val="0"/>
                                                                                                                                  <w:marRight w:val="0"/>
                                                                                                                                  <w:marTop w:val="0"/>
                                                                                                                                  <w:marBottom w:val="0"/>
                                                                                                                                  <w:divBdr>
                                                                                                                                    <w:top w:val="none" w:sz="0" w:space="0" w:color="auto"/>
                                                                                                                                    <w:left w:val="none" w:sz="0" w:space="0" w:color="auto"/>
                                                                                                                                    <w:bottom w:val="none" w:sz="0" w:space="0" w:color="auto"/>
                                                                                                                                    <w:right w:val="none" w:sz="0" w:space="0" w:color="auto"/>
                                                                                                                                  </w:divBdr>
                                                                                                                                </w:div>
                                                                                                                                <w:div w:id="1971469102">
                                                                                                                                  <w:marLeft w:val="0"/>
                                                                                                                                  <w:marRight w:val="0"/>
                                                                                                                                  <w:marTop w:val="0"/>
                                                                                                                                  <w:marBottom w:val="0"/>
                                                                                                                                  <w:divBdr>
                                                                                                                                    <w:top w:val="none" w:sz="0" w:space="0" w:color="auto"/>
                                                                                                                                    <w:left w:val="none" w:sz="0" w:space="0" w:color="auto"/>
                                                                                                                                    <w:bottom w:val="none" w:sz="0" w:space="0" w:color="auto"/>
                                                                                                                                    <w:right w:val="none" w:sz="0" w:space="0" w:color="auto"/>
                                                                                                                                  </w:divBdr>
                                                                                                                                  <w:divsChild>
                                                                                                                                    <w:div w:id="309752704">
                                                                                                                                      <w:marLeft w:val="0"/>
                                                                                                                                      <w:marRight w:val="0"/>
                                                                                                                                      <w:marTop w:val="0"/>
                                                                                                                                      <w:marBottom w:val="0"/>
                                                                                                                                      <w:divBdr>
                                                                                                                                        <w:top w:val="none" w:sz="0" w:space="0" w:color="auto"/>
                                                                                                                                        <w:left w:val="none" w:sz="0" w:space="0" w:color="auto"/>
                                                                                                                                        <w:bottom w:val="none" w:sz="0" w:space="0" w:color="auto"/>
                                                                                                                                        <w:right w:val="none" w:sz="0" w:space="0" w:color="auto"/>
                                                                                                                                      </w:divBdr>
                                                                                                                                    </w:div>
                                                                                                                                    <w:div w:id="242253800">
                                                                                                                                      <w:marLeft w:val="0"/>
                                                                                                                                      <w:marRight w:val="0"/>
                                                                                                                                      <w:marTop w:val="0"/>
                                                                                                                                      <w:marBottom w:val="0"/>
                                                                                                                                      <w:divBdr>
                                                                                                                                        <w:top w:val="none" w:sz="0" w:space="0" w:color="auto"/>
                                                                                                                                        <w:left w:val="none" w:sz="0" w:space="0" w:color="auto"/>
                                                                                                                                        <w:bottom w:val="none" w:sz="0" w:space="0" w:color="auto"/>
                                                                                                                                        <w:right w:val="none" w:sz="0" w:space="0" w:color="auto"/>
                                                                                                                                      </w:divBdr>
                                                                                                                                    </w:div>
                                                                                                                                    <w:div w:id="263804705">
                                                                                                                                      <w:marLeft w:val="0"/>
                                                                                                                                      <w:marRight w:val="0"/>
                                                                                                                                      <w:marTop w:val="0"/>
                                                                                                                                      <w:marBottom w:val="0"/>
                                                                                                                                      <w:divBdr>
                                                                                                                                        <w:top w:val="none" w:sz="0" w:space="0" w:color="auto"/>
                                                                                                                                        <w:left w:val="none" w:sz="0" w:space="0" w:color="auto"/>
                                                                                                                                        <w:bottom w:val="none" w:sz="0" w:space="0" w:color="auto"/>
                                                                                                                                        <w:right w:val="none" w:sz="0" w:space="0" w:color="auto"/>
                                                                                                                                      </w:divBdr>
                                                                                                                                    </w:div>
                                                                                                                                    <w:div w:id="1033270574">
                                                                                                                                      <w:marLeft w:val="0"/>
                                                                                                                                      <w:marRight w:val="0"/>
                                                                                                                                      <w:marTop w:val="0"/>
                                                                                                                                      <w:marBottom w:val="0"/>
                                                                                                                                      <w:divBdr>
                                                                                                                                        <w:top w:val="none" w:sz="0" w:space="0" w:color="auto"/>
                                                                                                                                        <w:left w:val="none" w:sz="0" w:space="0" w:color="auto"/>
                                                                                                                                        <w:bottom w:val="none" w:sz="0" w:space="0" w:color="auto"/>
                                                                                                                                        <w:right w:val="none" w:sz="0" w:space="0" w:color="auto"/>
                                                                                                                                      </w:divBdr>
                                                                                                                                    </w:div>
                                                                                                                                    <w:div w:id="456460400">
                                                                                                                                      <w:marLeft w:val="0"/>
                                                                                                                                      <w:marRight w:val="0"/>
                                                                                                                                      <w:marTop w:val="0"/>
                                                                                                                                      <w:marBottom w:val="0"/>
                                                                                                                                      <w:divBdr>
                                                                                                                                        <w:top w:val="none" w:sz="0" w:space="0" w:color="auto"/>
                                                                                                                                        <w:left w:val="none" w:sz="0" w:space="0" w:color="auto"/>
                                                                                                                                        <w:bottom w:val="none" w:sz="0" w:space="0" w:color="auto"/>
                                                                                                                                        <w:right w:val="none" w:sz="0" w:space="0" w:color="auto"/>
                                                                                                                                      </w:divBdr>
                                                                                                                                    </w:div>
                                                                                                                                    <w:div w:id="928932125">
                                                                                                                                      <w:marLeft w:val="0"/>
                                                                                                                                      <w:marRight w:val="0"/>
                                                                                                                                      <w:marTop w:val="0"/>
                                                                                                                                      <w:marBottom w:val="0"/>
                                                                                                                                      <w:divBdr>
                                                                                                                                        <w:top w:val="none" w:sz="0" w:space="0" w:color="auto"/>
                                                                                                                                        <w:left w:val="none" w:sz="0" w:space="0" w:color="auto"/>
                                                                                                                                        <w:bottom w:val="none" w:sz="0" w:space="0" w:color="auto"/>
                                                                                                                                        <w:right w:val="none" w:sz="0" w:space="0" w:color="auto"/>
                                                                                                                                      </w:divBdr>
                                                                                                                                    </w:div>
                                                                                                                                    <w:div w:id="765424755">
                                                                                                                                      <w:marLeft w:val="0"/>
                                                                                                                                      <w:marRight w:val="0"/>
                                                                                                                                      <w:marTop w:val="0"/>
                                                                                                                                      <w:marBottom w:val="0"/>
                                                                                                                                      <w:divBdr>
                                                                                                                                        <w:top w:val="none" w:sz="0" w:space="0" w:color="auto"/>
                                                                                                                                        <w:left w:val="none" w:sz="0" w:space="0" w:color="auto"/>
                                                                                                                                        <w:bottom w:val="none" w:sz="0" w:space="0" w:color="auto"/>
                                                                                                                                        <w:right w:val="none" w:sz="0" w:space="0" w:color="auto"/>
                                                                                                                                      </w:divBdr>
                                                                                                                                    </w:div>
                                                                                                                                    <w:div w:id="2067140012">
                                                                                                                                      <w:marLeft w:val="0"/>
                                                                                                                                      <w:marRight w:val="0"/>
                                                                                                                                      <w:marTop w:val="0"/>
                                                                                                                                      <w:marBottom w:val="0"/>
                                                                                                                                      <w:divBdr>
                                                                                                                                        <w:top w:val="none" w:sz="0" w:space="0" w:color="auto"/>
                                                                                                                                        <w:left w:val="none" w:sz="0" w:space="0" w:color="auto"/>
                                                                                                                                        <w:bottom w:val="none" w:sz="0" w:space="0" w:color="auto"/>
                                                                                                                                        <w:right w:val="none" w:sz="0" w:space="0" w:color="auto"/>
                                                                                                                                      </w:divBdr>
                                                                                                                                    </w:div>
                                                                                                                                    <w:div w:id="194931655">
                                                                                                                                      <w:marLeft w:val="0"/>
                                                                                                                                      <w:marRight w:val="0"/>
                                                                                                                                      <w:marTop w:val="0"/>
                                                                                                                                      <w:marBottom w:val="0"/>
                                                                                                                                      <w:divBdr>
                                                                                                                                        <w:top w:val="none" w:sz="0" w:space="0" w:color="auto"/>
                                                                                                                                        <w:left w:val="none" w:sz="0" w:space="0" w:color="auto"/>
                                                                                                                                        <w:bottom w:val="none" w:sz="0" w:space="0" w:color="auto"/>
                                                                                                                                        <w:right w:val="none" w:sz="0" w:space="0" w:color="auto"/>
                                                                                                                                      </w:divBdr>
                                                                                                                                    </w:div>
                                                                                                                                    <w:div w:id="1315911018">
                                                                                                                                      <w:marLeft w:val="0"/>
                                                                                                                                      <w:marRight w:val="0"/>
                                                                                                                                      <w:marTop w:val="0"/>
                                                                                                                                      <w:marBottom w:val="0"/>
                                                                                                                                      <w:divBdr>
                                                                                                                                        <w:top w:val="none" w:sz="0" w:space="0" w:color="auto"/>
                                                                                                                                        <w:left w:val="none" w:sz="0" w:space="0" w:color="auto"/>
                                                                                                                                        <w:bottom w:val="none" w:sz="0" w:space="0" w:color="auto"/>
                                                                                                                                        <w:right w:val="none" w:sz="0" w:space="0" w:color="auto"/>
                                                                                                                                      </w:divBdr>
                                                                                                                                    </w:div>
                                                                                                                                    <w:div w:id="1000740674">
                                                                                                                                      <w:marLeft w:val="0"/>
                                                                                                                                      <w:marRight w:val="0"/>
                                                                                                                                      <w:marTop w:val="0"/>
                                                                                                                                      <w:marBottom w:val="0"/>
                                                                                                                                      <w:divBdr>
                                                                                                                                        <w:top w:val="none" w:sz="0" w:space="0" w:color="auto"/>
                                                                                                                                        <w:left w:val="none" w:sz="0" w:space="0" w:color="auto"/>
                                                                                                                                        <w:bottom w:val="none" w:sz="0" w:space="0" w:color="auto"/>
                                                                                                                                        <w:right w:val="none" w:sz="0" w:space="0" w:color="auto"/>
                                                                                                                                      </w:divBdr>
                                                                                                                                    </w:div>
                                                                                                                                    <w:div w:id="1403675993">
                                                                                                                                      <w:marLeft w:val="0"/>
                                                                                                                                      <w:marRight w:val="0"/>
                                                                                                                                      <w:marTop w:val="0"/>
                                                                                                                                      <w:marBottom w:val="0"/>
                                                                                                                                      <w:divBdr>
                                                                                                                                        <w:top w:val="none" w:sz="0" w:space="0" w:color="auto"/>
                                                                                                                                        <w:left w:val="none" w:sz="0" w:space="0" w:color="auto"/>
                                                                                                                                        <w:bottom w:val="none" w:sz="0" w:space="0" w:color="auto"/>
                                                                                                                                        <w:right w:val="none" w:sz="0" w:space="0" w:color="auto"/>
                                                                                                                                      </w:divBdr>
                                                                                                                                    </w:div>
                                                                                                                                    <w:div w:id="908461880">
                                                                                                                                      <w:marLeft w:val="0"/>
                                                                                                                                      <w:marRight w:val="0"/>
                                                                                                                                      <w:marTop w:val="0"/>
                                                                                                                                      <w:marBottom w:val="0"/>
                                                                                                                                      <w:divBdr>
                                                                                                                                        <w:top w:val="none" w:sz="0" w:space="0" w:color="auto"/>
                                                                                                                                        <w:left w:val="none" w:sz="0" w:space="0" w:color="auto"/>
                                                                                                                                        <w:bottom w:val="none" w:sz="0" w:space="0" w:color="auto"/>
                                                                                                                                        <w:right w:val="none" w:sz="0" w:space="0" w:color="auto"/>
                                                                                                                                      </w:divBdr>
                                                                                                                                    </w:div>
                                                                                                                                    <w:div w:id="2112971678">
                                                                                                                                      <w:marLeft w:val="0"/>
                                                                                                                                      <w:marRight w:val="0"/>
                                                                                                                                      <w:marTop w:val="0"/>
                                                                                                                                      <w:marBottom w:val="0"/>
                                                                                                                                      <w:divBdr>
                                                                                                                                        <w:top w:val="none" w:sz="0" w:space="0" w:color="auto"/>
                                                                                                                                        <w:left w:val="none" w:sz="0" w:space="0" w:color="auto"/>
                                                                                                                                        <w:bottom w:val="none" w:sz="0" w:space="0" w:color="auto"/>
                                                                                                                                        <w:right w:val="none" w:sz="0" w:space="0" w:color="auto"/>
                                                                                                                                      </w:divBdr>
                                                                                                                                    </w:div>
                                                                                                                                    <w:div w:id="1541236131">
                                                                                                                                      <w:marLeft w:val="0"/>
                                                                                                                                      <w:marRight w:val="0"/>
                                                                                                                                      <w:marTop w:val="0"/>
                                                                                                                                      <w:marBottom w:val="0"/>
                                                                                                                                      <w:divBdr>
                                                                                                                                        <w:top w:val="none" w:sz="0" w:space="0" w:color="auto"/>
                                                                                                                                        <w:left w:val="none" w:sz="0" w:space="0" w:color="auto"/>
                                                                                                                                        <w:bottom w:val="none" w:sz="0" w:space="0" w:color="auto"/>
                                                                                                                                        <w:right w:val="none" w:sz="0" w:space="0" w:color="auto"/>
                                                                                                                                      </w:divBdr>
                                                                                                                                    </w:div>
                                                                                                                                    <w:div w:id="1382048134">
                                                                                                                                      <w:marLeft w:val="0"/>
                                                                                                                                      <w:marRight w:val="0"/>
                                                                                                                                      <w:marTop w:val="0"/>
                                                                                                                                      <w:marBottom w:val="0"/>
                                                                                                                                      <w:divBdr>
                                                                                                                                        <w:top w:val="none" w:sz="0" w:space="0" w:color="auto"/>
                                                                                                                                        <w:left w:val="none" w:sz="0" w:space="0" w:color="auto"/>
                                                                                                                                        <w:bottom w:val="none" w:sz="0" w:space="0" w:color="auto"/>
                                                                                                                                        <w:right w:val="none" w:sz="0" w:space="0" w:color="auto"/>
                                                                                                                                      </w:divBdr>
                                                                                                                                    </w:div>
                                                                                                                                    <w:div w:id="1671831642">
                                                                                                                                      <w:marLeft w:val="0"/>
                                                                                                                                      <w:marRight w:val="0"/>
                                                                                                                                      <w:marTop w:val="0"/>
                                                                                                                                      <w:marBottom w:val="0"/>
                                                                                                                                      <w:divBdr>
                                                                                                                                        <w:top w:val="none" w:sz="0" w:space="0" w:color="auto"/>
                                                                                                                                        <w:left w:val="none" w:sz="0" w:space="0" w:color="auto"/>
                                                                                                                                        <w:bottom w:val="none" w:sz="0" w:space="0" w:color="auto"/>
                                                                                                                                        <w:right w:val="none" w:sz="0" w:space="0" w:color="auto"/>
                                                                                                                                      </w:divBdr>
                                                                                                                                    </w:div>
                                                                                                                                    <w:div w:id="1084914393">
                                                                                                                                      <w:marLeft w:val="0"/>
                                                                                                                                      <w:marRight w:val="0"/>
                                                                                                                                      <w:marTop w:val="0"/>
                                                                                                                                      <w:marBottom w:val="0"/>
                                                                                                                                      <w:divBdr>
                                                                                                                                        <w:top w:val="none" w:sz="0" w:space="0" w:color="auto"/>
                                                                                                                                        <w:left w:val="none" w:sz="0" w:space="0" w:color="auto"/>
                                                                                                                                        <w:bottom w:val="none" w:sz="0" w:space="0" w:color="auto"/>
                                                                                                                                        <w:right w:val="none" w:sz="0" w:space="0" w:color="auto"/>
                                                                                                                                      </w:divBdr>
                                                                                                                                    </w:div>
                                                                                                                                    <w:div w:id="377165087">
                                                                                                                                      <w:marLeft w:val="0"/>
                                                                                                                                      <w:marRight w:val="0"/>
                                                                                                                                      <w:marTop w:val="0"/>
                                                                                                                                      <w:marBottom w:val="0"/>
                                                                                                                                      <w:divBdr>
                                                                                                                                        <w:top w:val="none" w:sz="0" w:space="0" w:color="auto"/>
                                                                                                                                        <w:left w:val="none" w:sz="0" w:space="0" w:color="auto"/>
                                                                                                                                        <w:bottom w:val="none" w:sz="0" w:space="0" w:color="auto"/>
                                                                                                                                        <w:right w:val="none" w:sz="0" w:space="0" w:color="auto"/>
                                                                                                                                      </w:divBdr>
                                                                                                                                    </w:div>
                                                                                                                                    <w:div w:id="1253397062">
                                                                                                                                      <w:marLeft w:val="0"/>
                                                                                                                                      <w:marRight w:val="0"/>
                                                                                                                                      <w:marTop w:val="0"/>
                                                                                                                                      <w:marBottom w:val="0"/>
                                                                                                                                      <w:divBdr>
                                                                                                                                        <w:top w:val="none" w:sz="0" w:space="0" w:color="auto"/>
                                                                                                                                        <w:left w:val="none" w:sz="0" w:space="0" w:color="auto"/>
                                                                                                                                        <w:bottom w:val="none" w:sz="0" w:space="0" w:color="auto"/>
                                                                                                                                        <w:right w:val="none" w:sz="0" w:space="0" w:color="auto"/>
                                                                                                                                      </w:divBdr>
                                                                                                                                    </w:div>
                                                                                                                                    <w:div w:id="1598900208">
                                                                                                                                      <w:marLeft w:val="0"/>
                                                                                                                                      <w:marRight w:val="0"/>
                                                                                                                                      <w:marTop w:val="0"/>
                                                                                                                                      <w:marBottom w:val="0"/>
                                                                                                                                      <w:divBdr>
                                                                                                                                        <w:top w:val="none" w:sz="0" w:space="0" w:color="auto"/>
                                                                                                                                        <w:left w:val="none" w:sz="0" w:space="0" w:color="auto"/>
                                                                                                                                        <w:bottom w:val="none" w:sz="0" w:space="0" w:color="auto"/>
                                                                                                                                        <w:right w:val="none" w:sz="0" w:space="0" w:color="auto"/>
                                                                                                                                      </w:divBdr>
                                                                                                                                    </w:div>
                                                                                                                                    <w:div w:id="1732995778">
                                                                                                                                      <w:marLeft w:val="0"/>
                                                                                                                                      <w:marRight w:val="0"/>
                                                                                                                                      <w:marTop w:val="0"/>
                                                                                                                                      <w:marBottom w:val="0"/>
                                                                                                                                      <w:divBdr>
                                                                                                                                        <w:top w:val="none" w:sz="0" w:space="0" w:color="auto"/>
                                                                                                                                        <w:left w:val="none" w:sz="0" w:space="0" w:color="auto"/>
                                                                                                                                        <w:bottom w:val="none" w:sz="0" w:space="0" w:color="auto"/>
                                                                                                                                        <w:right w:val="none" w:sz="0" w:space="0" w:color="auto"/>
                                                                                                                                      </w:divBdr>
                                                                                                                                    </w:div>
                                                                                                                                    <w:div w:id="797720629">
                                                                                                                                      <w:marLeft w:val="0"/>
                                                                                                                                      <w:marRight w:val="0"/>
                                                                                                                                      <w:marTop w:val="0"/>
                                                                                                                                      <w:marBottom w:val="0"/>
                                                                                                                                      <w:divBdr>
                                                                                                                                        <w:top w:val="none" w:sz="0" w:space="0" w:color="auto"/>
                                                                                                                                        <w:left w:val="none" w:sz="0" w:space="0" w:color="auto"/>
                                                                                                                                        <w:bottom w:val="none" w:sz="0" w:space="0" w:color="auto"/>
                                                                                                                                        <w:right w:val="none" w:sz="0" w:space="0" w:color="auto"/>
                                                                                                                                      </w:divBdr>
                                                                                                                                    </w:div>
                                                                                                                                    <w:div w:id="996810218">
                                                                                                                                      <w:marLeft w:val="0"/>
                                                                                                                                      <w:marRight w:val="0"/>
                                                                                                                                      <w:marTop w:val="0"/>
                                                                                                                                      <w:marBottom w:val="0"/>
                                                                                                                                      <w:divBdr>
                                                                                                                                        <w:top w:val="none" w:sz="0" w:space="0" w:color="auto"/>
                                                                                                                                        <w:left w:val="none" w:sz="0" w:space="0" w:color="auto"/>
                                                                                                                                        <w:bottom w:val="none" w:sz="0" w:space="0" w:color="auto"/>
                                                                                                                                        <w:right w:val="none" w:sz="0" w:space="0" w:color="auto"/>
                                                                                                                                      </w:divBdr>
                                                                                                                                    </w:div>
                                                                                                                                    <w:div w:id="871502966">
                                                                                                                                      <w:marLeft w:val="0"/>
                                                                                                                                      <w:marRight w:val="0"/>
                                                                                                                                      <w:marTop w:val="0"/>
                                                                                                                                      <w:marBottom w:val="0"/>
                                                                                                                                      <w:divBdr>
                                                                                                                                        <w:top w:val="none" w:sz="0" w:space="0" w:color="auto"/>
                                                                                                                                        <w:left w:val="none" w:sz="0" w:space="0" w:color="auto"/>
                                                                                                                                        <w:bottom w:val="none" w:sz="0" w:space="0" w:color="auto"/>
                                                                                                                                        <w:right w:val="none" w:sz="0" w:space="0" w:color="auto"/>
                                                                                                                                      </w:divBdr>
                                                                                                                                    </w:div>
                                                                                                                                    <w:div w:id="2094349563">
                                                                                                                                      <w:marLeft w:val="0"/>
                                                                                                                                      <w:marRight w:val="0"/>
                                                                                                                                      <w:marTop w:val="0"/>
                                                                                                                                      <w:marBottom w:val="0"/>
                                                                                                                                      <w:divBdr>
                                                                                                                                        <w:top w:val="none" w:sz="0" w:space="0" w:color="auto"/>
                                                                                                                                        <w:left w:val="none" w:sz="0" w:space="0" w:color="auto"/>
                                                                                                                                        <w:bottom w:val="none" w:sz="0" w:space="0" w:color="auto"/>
                                                                                                                                        <w:right w:val="none" w:sz="0" w:space="0" w:color="auto"/>
                                                                                                                                      </w:divBdr>
                                                                                                                                    </w:div>
                                                                                                                                    <w:div w:id="120610732">
                                                                                                                                      <w:marLeft w:val="0"/>
                                                                                                                                      <w:marRight w:val="0"/>
                                                                                                                                      <w:marTop w:val="0"/>
                                                                                                                                      <w:marBottom w:val="0"/>
                                                                                                                                      <w:divBdr>
                                                                                                                                        <w:top w:val="none" w:sz="0" w:space="0" w:color="auto"/>
                                                                                                                                        <w:left w:val="none" w:sz="0" w:space="0" w:color="auto"/>
                                                                                                                                        <w:bottom w:val="none" w:sz="0" w:space="0" w:color="auto"/>
                                                                                                                                        <w:right w:val="none" w:sz="0" w:space="0" w:color="auto"/>
                                                                                                                                      </w:divBdr>
                                                                                                                                    </w:div>
                                                                                                                                    <w:div w:id="1617324307">
                                                                                                                                      <w:marLeft w:val="0"/>
                                                                                                                                      <w:marRight w:val="0"/>
                                                                                                                                      <w:marTop w:val="0"/>
                                                                                                                                      <w:marBottom w:val="0"/>
                                                                                                                                      <w:divBdr>
                                                                                                                                        <w:top w:val="none" w:sz="0" w:space="0" w:color="auto"/>
                                                                                                                                        <w:left w:val="none" w:sz="0" w:space="0" w:color="auto"/>
                                                                                                                                        <w:bottom w:val="none" w:sz="0" w:space="0" w:color="auto"/>
                                                                                                                                        <w:right w:val="none" w:sz="0" w:space="0" w:color="auto"/>
                                                                                                                                      </w:divBdr>
                                                                                                                                    </w:div>
                                                                                                                                    <w:div w:id="437065603">
                                                                                                                                      <w:marLeft w:val="0"/>
                                                                                                                                      <w:marRight w:val="0"/>
                                                                                                                                      <w:marTop w:val="0"/>
                                                                                                                                      <w:marBottom w:val="0"/>
                                                                                                                                      <w:divBdr>
                                                                                                                                        <w:top w:val="none" w:sz="0" w:space="0" w:color="auto"/>
                                                                                                                                        <w:left w:val="none" w:sz="0" w:space="0" w:color="auto"/>
                                                                                                                                        <w:bottom w:val="none" w:sz="0" w:space="0" w:color="auto"/>
                                                                                                                                        <w:right w:val="none" w:sz="0" w:space="0" w:color="auto"/>
                                                                                                                                      </w:divBdr>
                                                                                                                                    </w:div>
                                                                                                                                    <w:div w:id="100758904">
                                                                                                                                      <w:marLeft w:val="0"/>
                                                                                                                                      <w:marRight w:val="0"/>
                                                                                                                                      <w:marTop w:val="0"/>
                                                                                                                                      <w:marBottom w:val="0"/>
                                                                                                                                      <w:divBdr>
                                                                                                                                        <w:top w:val="none" w:sz="0" w:space="0" w:color="auto"/>
                                                                                                                                        <w:left w:val="none" w:sz="0" w:space="0" w:color="auto"/>
                                                                                                                                        <w:bottom w:val="none" w:sz="0" w:space="0" w:color="auto"/>
                                                                                                                                        <w:right w:val="none" w:sz="0" w:space="0" w:color="auto"/>
                                                                                                                                      </w:divBdr>
                                                                                                                                    </w:div>
                                                                                                                                    <w:div w:id="370498570">
                                                                                                                                      <w:marLeft w:val="0"/>
                                                                                                                                      <w:marRight w:val="0"/>
                                                                                                                                      <w:marTop w:val="0"/>
                                                                                                                                      <w:marBottom w:val="0"/>
                                                                                                                                      <w:divBdr>
                                                                                                                                        <w:top w:val="none" w:sz="0" w:space="0" w:color="auto"/>
                                                                                                                                        <w:left w:val="none" w:sz="0" w:space="0" w:color="auto"/>
                                                                                                                                        <w:bottom w:val="none" w:sz="0" w:space="0" w:color="auto"/>
                                                                                                                                        <w:right w:val="none" w:sz="0" w:space="0" w:color="auto"/>
                                                                                                                                      </w:divBdr>
                                                                                                                                    </w:div>
                                                                                                                                    <w:div w:id="234631830">
                                                                                                                                      <w:marLeft w:val="0"/>
                                                                                                                                      <w:marRight w:val="0"/>
                                                                                                                                      <w:marTop w:val="0"/>
                                                                                                                                      <w:marBottom w:val="0"/>
                                                                                                                                      <w:divBdr>
                                                                                                                                        <w:top w:val="none" w:sz="0" w:space="0" w:color="auto"/>
                                                                                                                                        <w:left w:val="none" w:sz="0" w:space="0" w:color="auto"/>
                                                                                                                                        <w:bottom w:val="none" w:sz="0" w:space="0" w:color="auto"/>
                                                                                                                                        <w:right w:val="none" w:sz="0" w:space="0" w:color="auto"/>
                                                                                                                                      </w:divBdr>
                                                                                                                                    </w:div>
                                                                                                                                    <w:div w:id="1155072711">
                                                                                                                                      <w:marLeft w:val="0"/>
                                                                                                                                      <w:marRight w:val="0"/>
                                                                                                                                      <w:marTop w:val="0"/>
                                                                                                                                      <w:marBottom w:val="0"/>
                                                                                                                                      <w:divBdr>
                                                                                                                                        <w:top w:val="none" w:sz="0" w:space="0" w:color="auto"/>
                                                                                                                                        <w:left w:val="none" w:sz="0" w:space="0" w:color="auto"/>
                                                                                                                                        <w:bottom w:val="none" w:sz="0" w:space="0" w:color="auto"/>
                                                                                                                                        <w:right w:val="none" w:sz="0" w:space="0" w:color="auto"/>
                                                                                                                                      </w:divBdr>
                                                                                                                                    </w:div>
                                                                                                                                    <w:div w:id="644892667">
                                                                                                                                      <w:marLeft w:val="0"/>
                                                                                                                                      <w:marRight w:val="0"/>
                                                                                                                                      <w:marTop w:val="0"/>
                                                                                                                                      <w:marBottom w:val="0"/>
                                                                                                                                      <w:divBdr>
                                                                                                                                        <w:top w:val="none" w:sz="0" w:space="0" w:color="auto"/>
                                                                                                                                        <w:left w:val="none" w:sz="0" w:space="0" w:color="auto"/>
                                                                                                                                        <w:bottom w:val="none" w:sz="0" w:space="0" w:color="auto"/>
                                                                                                                                        <w:right w:val="none" w:sz="0" w:space="0" w:color="auto"/>
                                                                                                                                      </w:divBdr>
                                                                                                                                    </w:div>
                                                                                                                                    <w:div w:id="162403249">
                                                                                                                                      <w:marLeft w:val="0"/>
                                                                                                                                      <w:marRight w:val="0"/>
                                                                                                                                      <w:marTop w:val="0"/>
                                                                                                                                      <w:marBottom w:val="0"/>
                                                                                                                                      <w:divBdr>
                                                                                                                                        <w:top w:val="none" w:sz="0" w:space="0" w:color="auto"/>
                                                                                                                                        <w:left w:val="none" w:sz="0" w:space="0" w:color="auto"/>
                                                                                                                                        <w:bottom w:val="none" w:sz="0" w:space="0" w:color="auto"/>
                                                                                                                                        <w:right w:val="none" w:sz="0" w:space="0" w:color="auto"/>
                                                                                                                                      </w:divBdr>
                                                                                                                                    </w:div>
                                                                                                                                    <w:div w:id="2134060252">
                                                                                                                                      <w:marLeft w:val="0"/>
                                                                                                                                      <w:marRight w:val="0"/>
                                                                                                                                      <w:marTop w:val="0"/>
                                                                                                                                      <w:marBottom w:val="0"/>
                                                                                                                                      <w:divBdr>
                                                                                                                                        <w:top w:val="none" w:sz="0" w:space="0" w:color="auto"/>
                                                                                                                                        <w:left w:val="none" w:sz="0" w:space="0" w:color="auto"/>
                                                                                                                                        <w:bottom w:val="none" w:sz="0" w:space="0" w:color="auto"/>
                                                                                                                                        <w:right w:val="none" w:sz="0" w:space="0" w:color="auto"/>
                                                                                                                                      </w:divBdr>
                                                                                                                                    </w:div>
                                                                                                                                    <w:div w:id="2094818071">
                                                                                                                                      <w:marLeft w:val="0"/>
                                                                                                                                      <w:marRight w:val="0"/>
                                                                                                                                      <w:marTop w:val="0"/>
                                                                                                                                      <w:marBottom w:val="0"/>
                                                                                                                                      <w:divBdr>
                                                                                                                                        <w:top w:val="none" w:sz="0" w:space="0" w:color="auto"/>
                                                                                                                                        <w:left w:val="none" w:sz="0" w:space="0" w:color="auto"/>
                                                                                                                                        <w:bottom w:val="none" w:sz="0" w:space="0" w:color="auto"/>
                                                                                                                                        <w:right w:val="none" w:sz="0" w:space="0" w:color="auto"/>
                                                                                                                                      </w:divBdr>
                                                                                                                                    </w:div>
                                                                                                                                    <w:div w:id="66536265">
                                                                                                                                      <w:marLeft w:val="0"/>
                                                                                                                                      <w:marRight w:val="0"/>
                                                                                                                                      <w:marTop w:val="0"/>
                                                                                                                                      <w:marBottom w:val="0"/>
                                                                                                                                      <w:divBdr>
                                                                                                                                        <w:top w:val="none" w:sz="0" w:space="0" w:color="auto"/>
                                                                                                                                        <w:left w:val="none" w:sz="0" w:space="0" w:color="auto"/>
                                                                                                                                        <w:bottom w:val="none" w:sz="0" w:space="0" w:color="auto"/>
                                                                                                                                        <w:right w:val="none" w:sz="0" w:space="0" w:color="auto"/>
                                                                                                                                      </w:divBdr>
                                                                                                                                    </w:div>
                                                                                                                                    <w:div w:id="1359501351">
                                                                                                                                      <w:marLeft w:val="0"/>
                                                                                                                                      <w:marRight w:val="0"/>
                                                                                                                                      <w:marTop w:val="0"/>
                                                                                                                                      <w:marBottom w:val="0"/>
                                                                                                                                      <w:divBdr>
                                                                                                                                        <w:top w:val="none" w:sz="0" w:space="0" w:color="auto"/>
                                                                                                                                        <w:left w:val="none" w:sz="0" w:space="0" w:color="auto"/>
                                                                                                                                        <w:bottom w:val="none" w:sz="0" w:space="0" w:color="auto"/>
                                                                                                                                        <w:right w:val="none" w:sz="0" w:space="0" w:color="auto"/>
                                                                                                                                      </w:divBdr>
                                                                                                                                    </w:div>
                                                                                                                                  </w:divsChild>
                                                                                                                                </w:div>
                                                                                                                                <w:div w:id="1681852850">
                                                                                                                                  <w:marLeft w:val="0"/>
                                                                                                                                  <w:marRight w:val="0"/>
                                                                                                                                  <w:marTop w:val="0"/>
                                                                                                                                  <w:marBottom w:val="0"/>
                                                                                                                                  <w:divBdr>
                                                                                                                                    <w:top w:val="none" w:sz="0" w:space="0" w:color="auto"/>
                                                                                                                                    <w:left w:val="none" w:sz="0" w:space="0" w:color="auto"/>
                                                                                                                                    <w:bottom w:val="none" w:sz="0" w:space="0" w:color="auto"/>
                                                                                                                                    <w:right w:val="none" w:sz="0" w:space="0" w:color="auto"/>
                                                                                                                                  </w:divBdr>
                                                                                                                                </w:div>
                                                                                                                                <w:div w:id="2112045729">
                                                                                                                                  <w:marLeft w:val="0"/>
                                                                                                                                  <w:marRight w:val="0"/>
                                                                                                                                  <w:marTop w:val="0"/>
                                                                                                                                  <w:marBottom w:val="0"/>
                                                                                                                                  <w:divBdr>
                                                                                                                                    <w:top w:val="none" w:sz="0" w:space="0" w:color="auto"/>
                                                                                                                                    <w:left w:val="none" w:sz="0" w:space="0" w:color="auto"/>
                                                                                                                                    <w:bottom w:val="none" w:sz="0" w:space="0" w:color="auto"/>
                                                                                                                                    <w:right w:val="none" w:sz="0" w:space="0" w:color="auto"/>
                                                                                                                                  </w:divBdr>
                                                                                                                                </w:div>
                                                                                                                                <w:div w:id="979648979">
                                                                                                                                  <w:marLeft w:val="0"/>
                                                                                                                                  <w:marRight w:val="0"/>
                                                                                                                                  <w:marTop w:val="0"/>
                                                                                                                                  <w:marBottom w:val="0"/>
                                                                                                                                  <w:divBdr>
                                                                                                                                    <w:top w:val="none" w:sz="0" w:space="0" w:color="auto"/>
                                                                                                                                    <w:left w:val="none" w:sz="0" w:space="0" w:color="auto"/>
                                                                                                                                    <w:bottom w:val="none" w:sz="0" w:space="0" w:color="auto"/>
                                                                                                                                    <w:right w:val="none" w:sz="0" w:space="0" w:color="auto"/>
                                                                                                                                  </w:divBdr>
                                                                                                                                </w:div>
                                                                                                                                <w:div w:id="1343167170">
                                                                                                                                  <w:marLeft w:val="0"/>
                                                                                                                                  <w:marRight w:val="0"/>
                                                                                                                                  <w:marTop w:val="0"/>
                                                                                                                                  <w:marBottom w:val="0"/>
                                                                                                                                  <w:divBdr>
                                                                                                                                    <w:top w:val="none" w:sz="0" w:space="0" w:color="auto"/>
                                                                                                                                    <w:left w:val="none" w:sz="0" w:space="0" w:color="auto"/>
                                                                                                                                    <w:bottom w:val="none" w:sz="0" w:space="0" w:color="auto"/>
                                                                                                                                    <w:right w:val="none" w:sz="0" w:space="0" w:color="auto"/>
                                                                                                                                  </w:divBdr>
                                                                                                                                </w:div>
                                                                                                                                <w:div w:id="599531276">
                                                                                                                                  <w:marLeft w:val="0"/>
                                                                                                                                  <w:marRight w:val="0"/>
                                                                                                                                  <w:marTop w:val="0"/>
                                                                                                                                  <w:marBottom w:val="0"/>
                                                                                                                                  <w:divBdr>
                                                                                                                                    <w:top w:val="none" w:sz="0" w:space="0" w:color="auto"/>
                                                                                                                                    <w:left w:val="none" w:sz="0" w:space="0" w:color="auto"/>
                                                                                                                                    <w:bottom w:val="none" w:sz="0" w:space="0" w:color="auto"/>
                                                                                                                                    <w:right w:val="none" w:sz="0" w:space="0" w:color="auto"/>
                                                                                                                                  </w:divBdr>
                                                                                                                                </w:div>
                                                                                                                                <w:div w:id="547228131">
                                                                                                                                  <w:marLeft w:val="0"/>
                                                                                                                                  <w:marRight w:val="0"/>
                                                                                                                                  <w:marTop w:val="0"/>
                                                                                                                                  <w:marBottom w:val="0"/>
                                                                                                                                  <w:divBdr>
                                                                                                                                    <w:top w:val="none" w:sz="0" w:space="0" w:color="auto"/>
                                                                                                                                    <w:left w:val="none" w:sz="0" w:space="0" w:color="auto"/>
                                                                                                                                    <w:bottom w:val="none" w:sz="0" w:space="0" w:color="auto"/>
                                                                                                                                    <w:right w:val="none" w:sz="0" w:space="0" w:color="auto"/>
                                                                                                                                  </w:divBdr>
                                                                                                                                </w:div>
                                                                                                                                <w:div w:id="1318726038">
                                                                                                                                  <w:marLeft w:val="0"/>
                                                                                                                                  <w:marRight w:val="0"/>
                                                                                                                                  <w:marTop w:val="0"/>
                                                                                                                                  <w:marBottom w:val="0"/>
                                                                                                                                  <w:divBdr>
                                                                                                                                    <w:top w:val="none" w:sz="0" w:space="0" w:color="auto"/>
                                                                                                                                    <w:left w:val="none" w:sz="0" w:space="0" w:color="auto"/>
                                                                                                                                    <w:bottom w:val="none" w:sz="0" w:space="0" w:color="auto"/>
                                                                                                                                    <w:right w:val="none" w:sz="0" w:space="0" w:color="auto"/>
                                                                                                                                  </w:divBdr>
                                                                                                                                </w:div>
                                                                                                                                <w:div w:id="1927418005">
                                                                                                                                  <w:marLeft w:val="0"/>
                                                                                                                                  <w:marRight w:val="0"/>
                                                                                                                                  <w:marTop w:val="0"/>
                                                                                                                                  <w:marBottom w:val="0"/>
                                                                                                                                  <w:divBdr>
                                                                                                                                    <w:top w:val="none" w:sz="0" w:space="0" w:color="auto"/>
                                                                                                                                    <w:left w:val="none" w:sz="0" w:space="0" w:color="auto"/>
                                                                                                                                    <w:bottom w:val="none" w:sz="0" w:space="0" w:color="auto"/>
                                                                                                                                    <w:right w:val="none" w:sz="0" w:space="0" w:color="auto"/>
                                                                                                                                  </w:divBdr>
                                                                                                                                </w:div>
                                                                                                                                <w:div w:id="1057239346">
                                                                                                                                  <w:marLeft w:val="0"/>
                                                                                                                                  <w:marRight w:val="0"/>
                                                                                                                                  <w:marTop w:val="0"/>
                                                                                                                                  <w:marBottom w:val="0"/>
                                                                                                                                  <w:divBdr>
                                                                                                                                    <w:top w:val="none" w:sz="0" w:space="0" w:color="auto"/>
                                                                                                                                    <w:left w:val="none" w:sz="0" w:space="0" w:color="auto"/>
                                                                                                                                    <w:bottom w:val="none" w:sz="0" w:space="0" w:color="auto"/>
                                                                                                                                    <w:right w:val="none" w:sz="0" w:space="0" w:color="auto"/>
                                                                                                                                  </w:divBdr>
                                                                                                                                </w:div>
                                                                                                                                <w:div w:id="1360157175">
                                                                                                                                  <w:marLeft w:val="0"/>
                                                                                                                                  <w:marRight w:val="0"/>
                                                                                                                                  <w:marTop w:val="0"/>
                                                                                                                                  <w:marBottom w:val="0"/>
                                                                                                                                  <w:divBdr>
                                                                                                                                    <w:top w:val="none" w:sz="0" w:space="0" w:color="auto"/>
                                                                                                                                    <w:left w:val="none" w:sz="0" w:space="0" w:color="auto"/>
                                                                                                                                    <w:bottom w:val="none" w:sz="0" w:space="0" w:color="auto"/>
                                                                                                                                    <w:right w:val="none" w:sz="0" w:space="0" w:color="auto"/>
                                                                                                                                  </w:divBdr>
                                                                                                                                </w:div>
                                                                                                                                <w:div w:id="2112242206">
                                                                                                                                  <w:marLeft w:val="0"/>
                                                                                                                                  <w:marRight w:val="0"/>
                                                                                                                                  <w:marTop w:val="0"/>
                                                                                                                                  <w:marBottom w:val="0"/>
                                                                                                                                  <w:divBdr>
                                                                                                                                    <w:top w:val="none" w:sz="0" w:space="0" w:color="auto"/>
                                                                                                                                    <w:left w:val="none" w:sz="0" w:space="0" w:color="auto"/>
                                                                                                                                    <w:bottom w:val="none" w:sz="0" w:space="0" w:color="auto"/>
                                                                                                                                    <w:right w:val="none" w:sz="0" w:space="0" w:color="auto"/>
                                                                                                                                  </w:divBdr>
                                                                                                                                </w:div>
                                                                                                                                <w:div w:id="407121422">
                                                                                                                                  <w:marLeft w:val="0"/>
                                                                                                                                  <w:marRight w:val="0"/>
                                                                                                                                  <w:marTop w:val="0"/>
                                                                                                                                  <w:marBottom w:val="0"/>
                                                                                                                                  <w:divBdr>
                                                                                                                                    <w:top w:val="none" w:sz="0" w:space="0" w:color="auto"/>
                                                                                                                                    <w:left w:val="none" w:sz="0" w:space="0" w:color="auto"/>
                                                                                                                                    <w:bottom w:val="none" w:sz="0" w:space="0" w:color="auto"/>
                                                                                                                                    <w:right w:val="none" w:sz="0" w:space="0" w:color="auto"/>
                                                                                                                                  </w:divBdr>
                                                                                                                                </w:div>
                                                                                                                                <w:div w:id="1770925182">
                                                                                                                                  <w:marLeft w:val="0"/>
                                                                                                                                  <w:marRight w:val="0"/>
                                                                                                                                  <w:marTop w:val="0"/>
                                                                                                                                  <w:marBottom w:val="0"/>
                                                                                                                                  <w:divBdr>
                                                                                                                                    <w:top w:val="none" w:sz="0" w:space="0" w:color="auto"/>
                                                                                                                                    <w:left w:val="none" w:sz="0" w:space="0" w:color="auto"/>
                                                                                                                                    <w:bottom w:val="none" w:sz="0" w:space="0" w:color="auto"/>
                                                                                                                                    <w:right w:val="none" w:sz="0" w:space="0" w:color="auto"/>
                                                                                                                                  </w:divBdr>
                                                                                                                                </w:div>
                                                                                                                                <w:div w:id="1626807628">
                                                                                                                                  <w:marLeft w:val="0"/>
                                                                                                                                  <w:marRight w:val="0"/>
                                                                                                                                  <w:marTop w:val="0"/>
                                                                                                                                  <w:marBottom w:val="0"/>
                                                                                                                                  <w:divBdr>
                                                                                                                                    <w:top w:val="none" w:sz="0" w:space="0" w:color="auto"/>
                                                                                                                                    <w:left w:val="none" w:sz="0" w:space="0" w:color="auto"/>
                                                                                                                                    <w:bottom w:val="none" w:sz="0" w:space="0" w:color="auto"/>
                                                                                                                                    <w:right w:val="none" w:sz="0" w:space="0" w:color="auto"/>
                                                                                                                                  </w:divBdr>
                                                                                                                                </w:div>
                                                                                                                                <w:div w:id="2030985110">
                                                                                                                                  <w:marLeft w:val="0"/>
                                                                                                                                  <w:marRight w:val="0"/>
                                                                                                                                  <w:marTop w:val="0"/>
                                                                                                                                  <w:marBottom w:val="0"/>
                                                                                                                                  <w:divBdr>
                                                                                                                                    <w:top w:val="none" w:sz="0" w:space="0" w:color="auto"/>
                                                                                                                                    <w:left w:val="none" w:sz="0" w:space="0" w:color="auto"/>
                                                                                                                                    <w:bottom w:val="none" w:sz="0" w:space="0" w:color="auto"/>
                                                                                                                                    <w:right w:val="none" w:sz="0" w:space="0" w:color="auto"/>
                                                                                                                                  </w:divBdr>
                                                                                                                                </w:div>
                                                                                                                                <w:div w:id="675379435">
                                                                                                                                  <w:marLeft w:val="0"/>
                                                                                                                                  <w:marRight w:val="0"/>
                                                                                                                                  <w:marTop w:val="0"/>
                                                                                                                                  <w:marBottom w:val="0"/>
                                                                                                                                  <w:divBdr>
                                                                                                                                    <w:top w:val="none" w:sz="0" w:space="0" w:color="auto"/>
                                                                                                                                    <w:left w:val="none" w:sz="0" w:space="0" w:color="auto"/>
                                                                                                                                    <w:bottom w:val="none" w:sz="0" w:space="0" w:color="auto"/>
                                                                                                                                    <w:right w:val="none" w:sz="0" w:space="0" w:color="auto"/>
                                                                                                                                  </w:divBdr>
                                                                                                                                </w:div>
                                                                                                                                <w:div w:id="1829512065">
                                                                                                                                  <w:marLeft w:val="0"/>
                                                                                                                                  <w:marRight w:val="0"/>
                                                                                                                                  <w:marTop w:val="0"/>
                                                                                                                                  <w:marBottom w:val="0"/>
                                                                                                                                  <w:divBdr>
                                                                                                                                    <w:top w:val="none" w:sz="0" w:space="0" w:color="auto"/>
                                                                                                                                    <w:left w:val="none" w:sz="0" w:space="0" w:color="auto"/>
                                                                                                                                    <w:bottom w:val="none" w:sz="0" w:space="0" w:color="auto"/>
                                                                                                                                    <w:right w:val="none" w:sz="0" w:space="0" w:color="auto"/>
                                                                                                                                  </w:divBdr>
                                                                                                                                </w:div>
                                                                                                                                <w:div w:id="276647418">
                                                                                                                                  <w:marLeft w:val="0"/>
                                                                                                                                  <w:marRight w:val="0"/>
                                                                                                                                  <w:marTop w:val="0"/>
                                                                                                                                  <w:marBottom w:val="0"/>
                                                                                                                                  <w:divBdr>
                                                                                                                                    <w:top w:val="none" w:sz="0" w:space="0" w:color="auto"/>
                                                                                                                                    <w:left w:val="none" w:sz="0" w:space="0" w:color="auto"/>
                                                                                                                                    <w:bottom w:val="none" w:sz="0" w:space="0" w:color="auto"/>
                                                                                                                                    <w:right w:val="none" w:sz="0" w:space="0" w:color="auto"/>
                                                                                                                                  </w:divBdr>
                                                                                                                                </w:div>
                                                                                                                                <w:div w:id="197932751">
                                                                                                                                  <w:marLeft w:val="0"/>
                                                                                                                                  <w:marRight w:val="0"/>
                                                                                                                                  <w:marTop w:val="0"/>
                                                                                                                                  <w:marBottom w:val="0"/>
                                                                                                                                  <w:divBdr>
                                                                                                                                    <w:top w:val="none" w:sz="0" w:space="0" w:color="auto"/>
                                                                                                                                    <w:left w:val="none" w:sz="0" w:space="0" w:color="auto"/>
                                                                                                                                    <w:bottom w:val="none" w:sz="0" w:space="0" w:color="auto"/>
                                                                                                                                    <w:right w:val="none" w:sz="0" w:space="0" w:color="auto"/>
                                                                                                                                  </w:divBdr>
                                                                                                                                </w:div>
                                                                                                                                <w:div w:id="1091241545">
                                                                                                                                  <w:marLeft w:val="0"/>
                                                                                                                                  <w:marRight w:val="0"/>
                                                                                                                                  <w:marTop w:val="0"/>
                                                                                                                                  <w:marBottom w:val="0"/>
                                                                                                                                  <w:divBdr>
                                                                                                                                    <w:top w:val="none" w:sz="0" w:space="0" w:color="auto"/>
                                                                                                                                    <w:left w:val="none" w:sz="0" w:space="0" w:color="auto"/>
                                                                                                                                    <w:bottom w:val="none" w:sz="0" w:space="0" w:color="auto"/>
                                                                                                                                    <w:right w:val="none" w:sz="0" w:space="0" w:color="auto"/>
                                                                                                                                  </w:divBdr>
                                                                                                                                </w:div>
                                                                                                                                <w:div w:id="622150207">
                                                                                                                                  <w:marLeft w:val="0"/>
                                                                                                                                  <w:marRight w:val="0"/>
                                                                                                                                  <w:marTop w:val="0"/>
                                                                                                                                  <w:marBottom w:val="0"/>
                                                                                                                                  <w:divBdr>
                                                                                                                                    <w:top w:val="none" w:sz="0" w:space="0" w:color="auto"/>
                                                                                                                                    <w:left w:val="none" w:sz="0" w:space="0" w:color="auto"/>
                                                                                                                                    <w:bottom w:val="none" w:sz="0" w:space="0" w:color="auto"/>
                                                                                                                                    <w:right w:val="none" w:sz="0" w:space="0" w:color="auto"/>
                                                                                                                                  </w:divBdr>
                                                                                                                                </w:div>
                                                                                                                                <w:div w:id="236670242">
                                                                                                                                  <w:marLeft w:val="0"/>
                                                                                                                                  <w:marRight w:val="0"/>
                                                                                                                                  <w:marTop w:val="0"/>
                                                                                                                                  <w:marBottom w:val="0"/>
                                                                                                                                  <w:divBdr>
                                                                                                                                    <w:top w:val="none" w:sz="0" w:space="0" w:color="auto"/>
                                                                                                                                    <w:left w:val="none" w:sz="0" w:space="0" w:color="auto"/>
                                                                                                                                    <w:bottom w:val="none" w:sz="0" w:space="0" w:color="auto"/>
                                                                                                                                    <w:right w:val="none" w:sz="0" w:space="0" w:color="auto"/>
                                                                                                                                  </w:divBdr>
                                                                                                                                </w:div>
                                                                                                                                <w:div w:id="792867617">
                                                                                                                                  <w:marLeft w:val="0"/>
                                                                                                                                  <w:marRight w:val="0"/>
                                                                                                                                  <w:marTop w:val="0"/>
                                                                                                                                  <w:marBottom w:val="0"/>
                                                                                                                                  <w:divBdr>
                                                                                                                                    <w:top w:val="none" w:sz="0" w:space="0" w:color="auto"/>
                                                                                                                                    <w:left w:val="none" w:sz="0" w:space="0" w:color="auto"/>
                                                                                                                                    <w:bottom w:val="none" w:sz="0" w:space="0" w:color="auto"/>
                                                                                                                                    <w:right w:val="none" w:sz="0" w:space="0" w:color="auto"/>
                                                                                                                                  </w:divBdr>
                                                                                                                                </w:div>
                                                                                                                                <w:div w:id="2111075657">
                                                                                                                                  <w:marLeft w:val="0"/>
                                                                                                                                  <w:marRight w:val="0"/>
                                                                                                                                  <w:marTop w:val="0"/>
                                                                                                                                  <w:marBottom w:val="0"/>
                                                                                                                                  <w:divBdr>
                                                                                                                                    <w:top w:val="none" w:sz="0" w:space="0" w:color="auto"/>
                                                                                                                                    <w:left w:val="none" w:sz="0" w:space="0" w:color="auto"/>
                                                                                                                                    <w:bottom w:val="none" w:sz="0" w:space="0" w:color="auto"/>
                                                                                                                                    <w:right w:val="none" w:sz="0" w:space="0" w:color="auto"/>
                                                                                                                                  </w:divBdr>
                                                                                                                                </w:div>
                                                                                                                                <w:div w:id="2081831906">
                                                                                                                                  <w:marLeft w:val="0"/>
                                                                                                                                  <w:marRight w:val="0"/>
                                                                                                                                  <w:marTop w:val="0"/>
                                                                                                                                  <w:marBottom w:val="0"/>
                                                                                                                                  <w:divBdr>
                                                                                                                                    <w:top w:val="none" w:sz="0" w:space="0" w:color="auto"/>
                                                                                                                                    <w:left w:val="none" w:sz="0" w:space="0" w:color="auto"/>
                                                                                                                                    <w:bottom w:val="none" w:sz="0" w:space="0" w:color="auto"/>
                                                                                                                                    <w:right w:val="none" w:sz="0" w:space="0" w:color="auto"/>
                                                                                                                                  </w:divBdr>
                                                                                                                                </w:div>
                                                                                                                                <w:div w:id="171319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23027358">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51743292">
      <w:bodyDiv w:val="1"/>
      <w:marLeft w:val="0"/>
      <w:marRight w:val="0"/>
      <w:marTop w:val="0"/>
      <w:marBottom w:val="0"/>
      <w:divBdr>
        <w:top w:val="none" w:sz="0" w:space="0" w:color="auto"/>
        <w:left w:val="none" w:sz="0" w:space="0" w:color="auto"/>
        <w:bottom w:val="none" w:sz="0" w:space="0" w:color="auto"/>
        <w:right w:val="none" w:sz="0" w:space="0" w:color="auto"/>
      </w:divBdr>
    </w:div>
    <w:div w:id="2071269826">
      <w:bodyDiv w:val="1"/>
      <w:marLeft w:val="0"/>
      <w:marRight w:val="0"/>
      <w:marTop w:val="0"/>
      <w:marBottom w:val="0"/>
      <w:divBdr>
        <w:top w:val="none" w:sz="0" w:space="0" w:color="auto"/>
        <w:left w:val="none" w:sz="0" w:space="0" w:color="auto"/>
        <w:bottom w:val="none" w:sz="0" w:space="0" w:color="auto"/>
        <w:right w:val="none" w:sz="0" w:space="0" w:color="auto"/>
      </w:divBdr>
    </w:div>
    <w:div w:id="20745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tax.org/details/books/introduction-sociology-2e?Book%20details"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KarenYoung@clayton.edu"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odgerBates@clayton.edu" TargetMode="External"/><Relationship Id="rId11" Type="http://schemas.openxmlformats.org/officeDocument/2006/relationships/customXml" Target="../customXml/item1.xml"/><Relationship Id="rId5" Type="http://schemas.openxmlformats.org/officeDocument/2006/relationships/hyperlink" Target="http://affordablelearninggeorgia.org/site/final_report_submissi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D66CB59-9C16-433B-B1F2-B34E01C1FC47}"/>
</file>

<file path=customXml/itemProps2.xml><?xml version="1.0" encoding="utf-8"?>
<ds:datastoreItem xmlns:ds="http://schemas.openxmlformats.org/officeDocument/2006/customXml" ds:itemID="{E2C0492B-E32B-4403-9724-A6E341491A87}"/>
</file>

<file path=customXml/itemProps3.xml><?xml version="1.0" encoding="utf-8"?>
<ds:datastoreItem xmlns:ds="http://schemas.openxmlformats.org/officeDocument/2006/customXml" ds:itemID="{193B7F11-62CD-4E69-A4A7-9F01014280EC}"/>
</file>

<file path=docProps/app.xml><?xml version="1.0" encoding="utf-8"?>
<Properties xmlns="http://schemas.openxmlformats.org/officeDocument/2006/extended-properties" xmlns:vt="http://schemas.openxmlformats.org/officeDocument/2006/docPropsVTypes">
  <Template>Normal</Template>
  <TotalTime>27</TotalTime>
  <Pages>10</Pages>
  <Words>3207</Words>
  <Characters>20658</Characters>
  <Application>Microsoft Office Word</Application>
  <DocSecurity>0</DocSecurity>
  <Lines>2582</Lines>
  <Paragraphs>1403</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8</cp:revision>
  <dcterms:created xsi:type="dcterms:W3CDTF">2020-10-06T15:09:00Z</dcterms:created>
  <dcterms:modified xsi:type="dcterms:W3CDTF">2020-10-12T12:42:00Z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