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93320" w14:textId="0FF55AAF" w:rsidR="00C8369F" w:rsidRPr="00C8369F" w:rsidRDefault="00C8369F" w:rsidP="00C8369F">
      <w:pPr>
        <w:pStyle w:val="Title"/>
      </w:pPr>
      <w:bookmarkStart w:id="0" w:name="tagA"/>
      <w:bookmarkEnd w:id="0"/>
      <w:r w:rsidRPr="00C8369F">
        <w:t>Chapter 3: Der Tag</w:t>
      </w:r>
    </w:p>
    <w:p w14:paraId="52A4A305" w14:textId="722A1999" w:rsidR="00C8369F" w:rsidRDefault="00C8369F" w:rsidP="00C8369F">
      <w:bookmarkStart w:id="1" w:name="_GoBack"/>
      <w:bookmarkEnd w:id="1"/>
    </w:p>
    <w:sdt>
      <w:sdtPr>
        <w:id w:val="1513111184"/>
        <w:docPartObj>
          <w:docPartGallery w:val="Table of Contents"/>
          <w:docPartUnique/>
        </w:docPartObj>
      </w:sdtPr>
      <w:sdtEndPr>
        <w:rPr>
          <w:rFonts w:cs="Segoe UI"/>
          <w:noProof/>
          <w:sz w:val="24"/>
          <w:szCs w:val="24"/>
        </w:rPr>
      </w:sdtEndPr>
      <w:sdtContent>
        <w:p w14:paraId="4850A1EE" w14:textId="3C1C849E" w:rsidR="00870B5E" w:rsidRDefault="00870B5E" w:rsidP="00870B5E">
          <w:pPr>
            <w:pStyle w:val="Heading2"/>
          </w:pPr>
          <w:r>
            <w:t>Table of Contents</w:t>
          </w:r>
        </w:p>
        <w:p w14:paraId="5A972F7B" w14:textId="736274AA" w:rsidR="00870B5E" w:rsidRDefault="00870B5E">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7868" w:history="1">
            <w:r w:rsidRPr="005D3589">
              <w:rPr>
                <w:rStyle w:val="Hyperlink"/>
                <w:noProof/>
              </w:rPr>
              <w:t>Der Tag A</w:t>
            </w:r>
            <w:r>
              <w:rPr>
                <w:noProof/>
                <w:webHidden/>
              </w:rPr>
              <w:tab/>
            </w:r>
            <w:r>
              <w:rPr>
                <w:noProof/>
                <w:webHidden/>
              </w:rPr>
              <w:fldChar w:fldCharType="begin"/>
            </w:r>
            <w:r>
              <w:rPr>
                <w:noProof/>
                <w:webHidden/>
              </w:rPr>
              <w:instrText xml:space="preserve"> PAGEREF _Toc62467868 \h </w:instrText>
            </w:r>
            <w:r>
              <w:rPr>
                <w:noProof/>
                <w:webHidden/>
              </w:rPr>
            </w:r>
            <w:r>
              <w:rPr>
                <w:noProof/>
                <w:webHidden/>
              </w:rPr>
              <w:fldChar w:fldCharType="separate"/>
            </w:r>
            <w:r>
              <w:rPr>
                <w:noProof/>
                <w:webHidden/>
              </w:rPr>
              <w:t>1</w:t>
            </w:r>
            <w:r>
              <w:rPr>
                <w:noProof/>
                <w:webHidden/>
              </w:rPr>
              <w:fldChar w:fldCharType="end"/>
            </w:r>
          </w:hyperlink>
        </w:p>
        <w:p w14:paraId="75055D65" w14:textId="1C74F343" w:rsidR="00870B5E" w:rsidRDefault="00870B5E">
          <w:pPr>
            <w:pStyle w:val="TOC1"/>
            <w:tabs>
              <w:tab w:val="right" w:leader="dot" w:pos="9350"/>
            </w:tabs>
            <w:rPr>
              <w:rFonts w:eastAsiaTheme="minorEastAsia" w:cstheme="minorBidi"/>
              <w:noProof/>
              <w:color w:val="auto"/>
              <w:sz w:val="22"/>
              <w:szCs w:val="22"/>
            </w:rPr>
          </w:pPr>
          <w:hyperlink w:anchor="_Toc62467869" w:history="1">
            <w:r w:rsidRPr="005D3589">
              <w:rPr>
                <w:rStyle w:val="Hyperlink"/>
                <w:noProof/>
              </w:rPr>
              <w:t>Der Tag B</w:t>
            </w:r>
            <w:r>
              <w:rPr>
                <w:noProof/>
                <w:webHidden/>
              </w:rPr>
              <w:tab/>
            </w:r>
            <w:r>
              <w:rPr>
                <w:noProof/>
                <w:webHidden/>
              </w:rPr>
              <w:fldChar w:fldCharType="begin"/>
            </w:r>
            <w:r>
              <w:rPr>
                <w:noProof/>
                <w:webHidden/>
              </w:rPr>
              <w:instrText xml:space="preserve"> PAGEREF _Toc62467869 \h </w:instrText>
            </w:r>
            <w:r>
              <w:rPr>
                <w:noProof/>
                <w:webHidden/>
              </w:rPr>
            </w:r>
            <w:r>
              <w:rPr>
                <w:noProof/>
                <w:webHidden/>
              </w:rPr>
              <w:fldChar w:fldCharType="separate"/>
            </w:r>
            <w:r>
              <w:rPr>
                <w:noProof/>
                <w:webHidden/>
              </w:rPr>
              <w:t>6</w:t>
            </w:r>
            <w:r>
              <w:rPr>
                <w:noProof/>
                <w:webHidden/>
              </w:rPr>
              <w:fldChar w:fldCharType="end"/>
            </w:r>
          </w:hyperlink>
        </w:p>
        <w:p w14:paraId="69DCD21E" w14:textId="0B908DE8" w:rsidR="00870B5E" w:rsidRDefault="00870B5E">
          <w:pPr>
            <w:pStyle w:val="TOC1"/>
            <w:tabs>
              <w:tab w:val="right" w:leader="dot" w:pos="9350"/>
            </w:tabs>
            <w:rPr>
              <w:rFonts w:eastAsiaTheme="minorEastAsia" w:cstheme="minorBidi"/>
              <w:noProof/>
              <w:color w:val="auto"/>
              <w:sz w:val="22"/>
              <w:szCs w:val="22"/>
            </w:rPr>
          </w:pPr>
          <w:hyperlink w:anchor="_Toc62467870" w:history="1">
            <w:r w:rsidRPr="005D3589">
              <w:rPr>
                <w:rStyle w:val="Hyperlink"/>
                <w:noProof/>
              </w:rPr>
              <w:t>Der Tag C</w:t>
            </w:r>
            <w:r>
              <w:rPr>
                <w:noProof/>
                <w:webHidden/>
              </w:rPr>
              <w:tab/>
            </w:r>
            <w:r>
              <w:rPr>
                <w:noProof/>
                <w:webHidden/>
              </w:rPr>
              <w:fldChar w:fldCharType="begin"/>
            </w:r>
            <w:r>
              <w:rPr>
                <w:noProof/>
                <w:webHidden/>
              </w:rPr>
              <w:instrText xml:space="preserve"> PAGEREF _Toc62467870 \h </w:instrText>
            </w:r>
            <w:r>
              <w:rPr>
                <w:noProof/>
                <w:webHidden/>
              </w:rPr>
            </w:r>
            <w:r>
              <w:rPr>
                <w:noProof/>
                <w:webHidden/>
              </w:rPr>
              <w:fldChar w:fldCharType="separate"/>
            </w:r>
            <w:r>
              <w:rPr>
                <w:noProof/>
                <w:webHidden/>
              </w:rPr>
              <w:t>10</w:t>
            </w:r>
            <w:r>
              <w:rPr>
                <w:noProof/>
                <w:webHidden/>
              </w:rPr>
              <w:fldChar w:fldCharType="end"/>
            </w:r>
          </w:hyperlink>
        </w:p>
        <w:p w14:paraId="5775AE6D" w14:textId="70898DEC" w:rsidR="00870B5E" w:rsidRDefault="00870B5E">
          <w:pPr>
            <w:pStyle w:val="TOC1"/>
            <w:tabs>
              <w:tab w:val="right" w:leader="dot" w:pos="9350"/>
            </w:tabs>
            <w:rPr>
              <w:rFonts w:eastAsiaTheme="minorEastAsia" w:cstheme="minorBidi"/>
              <w:noProof/>
              <w:color w:val="auto"/>
              <w:sz w:val="22"/>
              <w:szCs w:val="22"/>
            </w:rPr>
          </w:pPr>
          <w:hyperlink w:anchor="_Toc62467871" w:history="1">
            <w:r w:rsidRPr="005D3589">
              <w:rPr>
                <w:rStyle w:val="Hyperlink"/>
                <w:noProof/>
              </w:rPr>
              <w:t>Der Tag D</w:t>
            </w:r>
            <w:r>
              <w:rPr>
                <w:noProof/>
                <w:webHidden/>
              </w:rPr>
              <w:tab/>
            </w:r>
            <w:r>
              <w:rPr>
                <w:noProof/>
                <w:webHidden/>
              </w:rPr>
              <w:fldChar w:fldCharType="begin"/>
            </w:r>
            <w:r>
              <w:rPr>
                <w:noProof/>
                <w:webHidden/>
              </w:rPr>
              <w:instrText xml:space="preserve"> PAGEREF _Toc62467871 \h </w:instrText>
            </w:r>
            <w:r>
              <w:rPr>
                <w:noProof/>
                <w:webHidden/>
              </w:rPr>
            </w:r>
            <w:r>
              <w:rPr>
                <w:noProof/>
                <w:webHidden/>
              </w:rPr>
              <w:fldChar w:fldCharType="separate"/>
            </w:r>
            <w:r>
              <w:rPr>
                <w:noProof/>
                <w:webHidden/>
              </w:rPr>
              <w:t>15</w:t>
            </w:r>
            <w:r>
              <w:rPr>
                <w:noProof/>
                <w:webHidden/>
              </w:rPr>
              <w:fldChar w:fldCharType="end"/>
            </w:r>
          </w:hyperlink>
        </w:p>
        <w:p w14:paraId="7BA340DE" w14:textId="58B16A28" w:rsidR="00C8369F" w:rsidRPr="00C8369F" w:rsidRDefault="00870B5E" w:rsidP="00C8369F">
          <w:r>
            <w:fldChar w:fldCharType="end"/>
          </w:r>
        </w:p>
      </w:sdtContent>
    </w:sdt>
    <w:p w14:paraId="045EFEB7" w14:textId="711F5913" w:rsidR="00C30ECD" w:rsidRDefault="00C30ECD" w:rsidP="00C30ECD">
      <w:pPr>
        <w:pStyle w:val="Heading1"/>
      </w:pPr>
      <w:bookmarkStart w:id="2" w:name="_Toc62467868"/>
      <w:r w:rsidRPr="00C30ECD">
        <w:t>Der Tag A</w:t>
      </w:r>
      <w:bookmarkEnd w:id="2"/>
    </w:p>
    <w:p w14:paraId="4E7EE4E0" w14:textId="77777777" w:rsidR="00C30ECD" w:rsidRPr="00C30ECD" w:rsidRDefault="00C30ECD" w:rsidP="00C30ECD"/>
    <w:p w14:paraId="4B5E771D" w14:textId="751F4954" w:rsidR="00C30ECD" w:rsidRDefault="00C30ECD" w:rsidP="00C30ECD">
      <w:pPr>
        <w:pStyle w:val="Heading2"/>
      </w:pPr>
      <w:r w:rsidRPr="00C30ECD">
        <w:t>Learning Objectives</w:t>
      </w:r>
    </w:p>
    <w:p w14:paraId="4C4D0131" w14:textId="77777777" w:rsidR="00C30ECD" w:rsidRPr="00C30ECD" w:rsidRDefault="00C30ECD" w:rsidP="00C30ECD"/>
    <w:p w14:paraId="020C7C10" w14:textId="4133A15F" w:rsidR="00C30ECD" w:rsidRDefault="00C30ECD" w:rsidP="00C30ECD">
      <w:r w:rsidRPr="00C30ECD">
        <w:t>In these activities, you show that you can:</w:t>
      </w:r>
    </w:p>
    <w:p w14:paraId="74C29AEA" w14:textId="77777777" w:rsidR="00C30ECD" w:rsidRPr="00C30ECD" w:rsidRDefault="00C30ECD" w:rsidP="00C30ECD"/>
    <w:p w14:paraId="34003433" w14:textId="77777777" w:rsidR="00C30ECD" w:rsidRPr="00C30ECD" w:rsidRDefault="00C30ECD" w:rsidP="00C30ECD">
      <w:pPr>
        <w:numPr>
          <w:ilvl w:val="0"/>
          <w:numId w:val="1"/>
        </w:numPr>
      </w:pPr>
      <w:r w:rsidRPr="00C30ECD">
        <w:t>distinguish between countable and non-countable items (as in many vs. much) - using the German high-frequency words “viel” vs. “viele” and “etwas” vs. “einige”</w:t>
      </w:r>
    </w:p>
    <w:p w14:paraId="06DF5FD3" w14:textId="77777777" w:rsidR="00C30ECD" w:rsidRPr="00C30ECD" w:rsidRDefault="00C30ECD" w:rsidP="00C30ECD">
      <w:pPr>
        <w:numPr>
          <w:ilvl w:val="0"/>
          <w:numId w:val="1"/>
        </w:numPr>
      </w:pPr>
      <w:r w:rsidRPr="00C30ECD">
        <w:t xml:space="preserve">identify similarities and differences between Germans’ and Americans’ cultural attitudes and activities on a typical Sunday </w:t>
      </w:r>
    </w:p>
    <w:p w14:paraId="426BDD38" w14:textId="77777777" w:rsidR="00C30ECD" w:rsidRPr="00C30ECD" w:rsidRDefault="00C30ECD" w:rsidP="00C30ECD">
      <w:pPr>
        <w:numPr>
          <w:ilvl w:val="0"/>
          <w:numId w:val="1"/>
        </w:numPr>
      </w:pPr>
      <w:r w:rsidRPr="00C30ECD">
        <w:t>interpret short texts and a video and identify relevant information about the use of the popular activity “I spy….” involving colors</w:t>
      </w:r>
    </w:p>
    <w:p w14:paraId="3F1296B1" w14:textId="77777777" w:rsidR="00C30ECD" w:rsidRPr="00C30ECD" w:rsidRDefault="00C30ECD" w:rsidP="00C30ECD">
      <w:pPr>
        <w:numPr>
          <w:ilvl w:val="0"/>
          <w:numId w:val="1"/>
        </w:numPr>
      </w:pPr>
      <w:r w:rsidRPr="00C30ECD">
        <w:t>communicate with others in spoken conversation on topics related to Sunday activities, using a variety of practiced or memorized words, phrases, simple sentences, and questions</w:t>
      </w:r>
    </w:p>
    <w:p w14:paraId="472BECFA" w14:textId="77777777" w:rsidR="00C30ECD" w:rsidRPr="00C30ECD" w:rsidRDefault="00C30ECD" w:rsidP="00C30ECD"/>
    <w:p w14:paraId="7B2F0324" w14:textId="68BE084E" w:rsidR="00C30ECD" w:rsidRDefault="00C30ECD" w:rsidP="00C30ECD">
      <w:pPr>
        <w:pStyle w:val="Heading2"/>
      </w:pPr>
      <w:r w:rsidRPr="00C30ECD">
        <w:t>Scenarios</w:t>
      </w:r>
    </w:p>
    <w:p w14:paraId="5D517791" w14:textId="77777777" w:rsidR="00C30ECD" w:rsidRPr="00C30ECD" w:rsidRDefault="00C30ECD" w:rsidP="00C30ECD"/>
    <w:p w14:paraId="5598717D" w14:textId="1964F0B6" w:rsidR="00C30ECD" w:rsidRDefault="00C30ECD" w:rsidP="00C30ECD">
      <w:r w:rsidRPr="00C30ECD">
        <w:t>You are making plans for a typical Sunday but with someone from a German speaking country in mind. </w:t>
      </w:r>
      <w:bookmarkStart w:id="3" w:name="_Hlk44497190"/>
    </w:p>
    <w:p w14:paraId="50733355" w14:textId="77777777" w:rsidR="00C30ECD" w:rsidRPr="00C30ECD" w:rsidRDefault="00C30ECD" w:rsidP="00C30ECD"/>
    <w:p w14:paraId="5446BA86" w14:textId="77777777" w:rsidR="00C30ECD" w:rsidRPr="00C30ECD" w:rsidRDefault="00C30ECD" w:rsidP="00C30ECD">
      <w:pPr>
        <w:numPr>
          <w:ilvl w:val="0"/>
          <w:numId w:val="2"/>
        </w:numPr>
      </w:pPr>
      <w:r w:rsidRPr="00C30ECD">
        <w:t>You introduce yourselves to each other by name, clarifying by spelling it, and ask how you are.</w:t>
      </w:r>
    </w:p>
    <w:p w14:paraId="386E9905" w14:textId="77777777" w:rsidR="00C30ECD" w:rsidRPr="00C30ECD" w:rsidRDefault="00C30ECD" w:rsidP="00C30ECD">
      <w:pPr>
        <w:numPr>
          <w:ilvl w:val="0"/>
          <w:numId w:val="2"/>
        </w:numPr>
      </w:pPr>
      <w:r w:rsidRPr="00C30ECD">
        <w:t xml:space="preserve">You determine if you should ‘duzen’ (using the informal ‘du’) or ‘Siezen’ (using formal ‘Sie’); </w:t>
      </w:r>
      <w:proofErr w:type="gramStart"/>
      <w:r w:rsidRPr="00C30ECD">
        <w:t>note:</w:t>
      </w:r>
      <w:proofErr w:type="gramEnd"/>
      <w:r w:rsidRPr="00C30ECD">
        <w:t xml:space="preserve"> in German the person of higher rank or older age will determine. </w:t>
      </w:r>
    </w:p>
    <w:p w14:paraId="05F135B4" w14:textId="77777777" w:rsidR="00C30ECD" w:rsidRPr="00C30ECD" w:rsidRDefault="00C30ECD" w:rsidP="00C30ECD">
      <w:pPr>
        <w:numPr>
          <w:ilvl w:val="0"/>
          <w:numId w:val="2"/>
        </w:numPr>
      </w:pPr>
      <w:r w:rsidRPr="00C30ECD">
        <w:t>You share about your interests, likes/dislikes, and habits related to Sunday routines and activities, using high-frequency words.  </w:t>
      </w:r>
    </w:p>
    <w:p w14:paraId="11A5E88D" w14:textId="77777777" w:rsidR="00C30ECD" w:rsidRPr="00C30ECD" w:rsidRDefault="00C30ECD" w:rsidP="00C30ECD">
      <w:pPr>
        <w:numPr>
          <w:ilvl w:val="0"/>
          <w:numId w:val="2"/>
        </w:numPr>
      </w:pPr>
      <w:r w:rsidRPr="00C30ECD">
        <w:t>You engage with each other in a popular activity “Ich sehe etwas, was du nicht siehst…” using German.</w:t>
      </w:r>
    </w:p>
    <w:p w14:paraId="24D71881" w14:textId="77777777" w:rsidR="00C30ECD" w:rsidRPr="00C30ECD" w:rsidRDefault="00C30ECD" w:rsidP="00C30ECD">
      <w:pPr>
        <w:numPr>
          <w:ilvl w:val="0"/>
          <w:numId w:val="2"/>
        </w:numPr>
      </w:pPr>
      <w:r w:rsidRPr="00C30ECD">
        <w:t xml:space="preserve">Show interest and enthusiasm / empathy and exchange contact information asking about social media, phone number etc. </w:t>
      </w:r>
    </w:p>
    <w:p w14:paraId="6AD3D7F0" w14:textId="77777777" w:rsidR="00C30ECD" w:rsidRPr="00C30ECD" w:rsidRDefault="00C30ECD" w:rsidP="00C30ECD">
      <w:pPr>
        <w:numPr>
          <w:ilvl w:val="0"/>
          <w:numId w:val="2"/>
        </w:numPr>
      </w:pPr>
      <w:r w:rsidRPr="00C30ECD">
        <w:t>You say goodbye depending on whether you’ll see each other again; note: “Bis später” only works if you really will see each other again. If you use it, the other person will likely say “Ach ja? Wann?”</w:t>
      </w:r>
    </w:p>
    <w:bookmarkEnd w:id="3"/>
    <w:p w14:paraId="5C10128A" w14:textId="77777777" w:rsidR="00C30ECD" w:rsidRPr="00C30ECD" w:rsidRDefault="00C30ECD" w:rsidP="00C30ECD"/>
    <w:p w14:paraId="6FA417D0" w14:textId="40C5A9A2" w:rsidR="00C30ECD" w:rsidRDefault="00C30ECD" w:rsidP="00C30ECD">
      <w:pPr>
        <w:pStyle w:val="Heading2"/>
      </w:pPr>
      <w:r w:rsidRPr="00C30ECD">
        <w:t>Tools</w:t>
      </w:r>
    </w:p>
    <w:p w14:paraId="7A097A99" w14:textId="77777777" w:rsidR="00C30ECD" w:rsidRPr="00C30ECD" w:rsidRDefault="00C30ECD" w:rsidP="00C30ECD"/>
    <w:p w14:paraId="0532850C" w14:textId="77777777" w:rsidR="00C30ECD" w:rsidRPr="00C30ECD" w:rsidRDefault="00C30ECD" w:rsidP="00C30ECD">
      <w:pPr>
        <w:pStyle w:val="Heading3"/>
      </w:pPr>
      <w:r w:rsidRPr="00C30ECD">
        <w:t>Vocabulary</w:t>
      </w:r>
    </w:p>
    <w:p w14:paraId="7E26C1D9" w14:textId="5122A81F" w:rsidR="00C30ECD" w:rsidRDefault="00C30ECD" w:rsidP="00C30ECD"/>
    <w:p w14:paraId="39987E69" w14:textId="0D23FD38" w:rsidR="00994514" w:rsidRPr="00994514" w:rsidRDefault="00994514" w:rsidP="00994514">
      <w:pPr>
        <w:pStyle w:val="ListParagraph"/>
        <w:numPr>
          <w:ilvl w:val="0"/>
          <w:numId w:val="31"/>
        </w:numPr>
      </w:pPr>
      <w:proofErr w:type="gramStart"/>
      <w:r w:rsidRPr="00C30ECD">
        <w:rPr>
          <w:lang w:val="fr-CA"/>
        </w:rPr>
        <w:t>die</w:t>
      </w:r>
      <w:proofErr w:type="gramEnd"/>
      <w:r w:rsidRPr="00C30ECD">
        <w:rPr>
          <w:lang w:val="fr-CA"/>
        </w:rPr>
        <w:t xml:space="preserve"> Aktivitäten</w:t>
      </w:r>
    </w:p>
    <w:p w14:paraId="38B61760" w14:textId="4D6A19D8" w:rsidR="00994514" w:rsidRPr="00994514" w:rsidRDefault="00994514" w:rsidP="00994514">
      <w:pPr>
        <w:pStyle w:val="ListParagraph"/>
        <w:numPr>
          <w:ilvl w:val="0"/>
          <w:numId w:val="31"/>
        </w:numPr>
      </w:pPr>
      <w:r w:rsidRPr="00C30ECD">
        <w:rPr>
          <w:lang w:val="de-DE"/>
        </w:rPr>
        <w:t>essen / schlafen / brauchen / halten / nehmen / laufen / singen / sprechen / spielen /</w:t>
      </w:r>
    </w:p>
    <w:p w14:paraId="7A6E576B" w14:textId="580BAF0E" w:rsidR="00994514" w:rsidRDefault="00994514" w:rsidP="00994514">
      <w:pPr>
        <w:pStyle w:val="ListParagraph"/>
        <w:numPr>
          <w:ilvl w:val="0"/>
          <w:numId w:val="31"/>
        </w:numPr>
      </w:pPr>
      <w:r w:rsidRPr="00C30ECD">
        <w:t>die Farben</w:t>
      </w:r>
    </w:p>
    <w:p w14:paraId="534784A6" w14:textId="3CD68CC1" w:rsidR="00994514" w:rsidRPr="00994514" w:rsidRDefault="00994514" w:rsidP="00994514">
      <w:pPr>
        <w:pStyle w:val="ListParagraph"/>
        <w:numPr>
          <w:ilvl w:val="0"/>
          <w:numId w:val="31"/>
        </w:numPr>
      </w:pPr>
      <w:r w:rsidRPr="00C30ECD">
        <w:rPr>
          <w:lang w:val="de-DE"/>
        </w:rPr>
        <w:t>schwarz - weiß / rot - blau / grün - …</w:t>
      </w:r>
    </w:p>
    <w:p w14:paraId="0DE29A9D" w14:textId="48A52E6E" w:rsidR="00994514" w:rsidRDefault="00994514" w:rsidP="00994514">
      <w:pPr>
        <w:pStyle w:val="ListParagraph"/>
        <w:numPr>
          <w:ilvl w:val="0"/>
          <w:numId w:val="31"/>
        </w:numPr>
      </w:pPr>
      <w:r w:rsidRPr="00C30ECD">
        <w:t>die Details</w:t>
      </w:r>
    </w:p>
    <w:p w14:paraId="03F30D4D" w14:textId="1024E108" w:rsidR="00994514" w:rsidRDefault="00994514" w:rsidP="00994514">
      <w:pPr>
        <w:pStyle w:val="ListParagraph"/>
        <w:numPr>
          <w:ilvl w:val="0"/>
          <w:numId w:val="31"/>
        </w:numPr>
      </w:pPr>
      <w:r w:rsidRPr="00C30ECD">
        <w:rPr>
          <w:lang w:val="de-DE"/>
        </w:rPr>
        <w:t>echt / genau / erst / dann / nie / immer / interessant / wichtig / gut / schlecht /fair /</w:t>
      </w:r>
    </w:p>
    <w:p w14:paraId="5E11769D" w14:textId="77777777" w:rsidR="00C30ECD" w:rsidRPr="00C30ECD" w:rsidRDefault="00C30ECD" w:rsidP="00C30ECD">
      <w:pPr>
        <w:rPr>
          <w:lang w:val="de-DE"/>
        </w:rPr>
      </w:pPr>
    </w:p>
    <w:p w14:paraId="5F005B1F" w14:textId="00D543EC" w:rsidR="00C30ECD" w:rsidRDefault="00C30ECD" w:rsidP="006A4594">
      <w:pPr>
        <w:pStyle w:val="Heading3"/>
      </w:pPr>
      <w:r w:rsidRPr="00C30ECD">
        <w:t>Grammar and Structures</w:t>
      </w:r>
    </w:p>
    <w:p w14:paraId="109B69F0" w14:textId="77777777" w:rsidR="006A4594" w:rsidRPr="006A4594" w:rsidRDefault="006A4594" w:rsidP="006A4594"/>
    <w:p w14:paraId="2BB4984B" w14:textId="353BCE51" w:rsidR="00C30ECD" w:rsidRDefault="00C30ECD" w:rsidP="00C30ECD">
      <w:r w:rsidRPr="00C30ECD">
        <w:t>These grammatical structures can help you in the upcoming tasks.</w:t>
      </w:r>
    </w:p>
    <w:p w14:paraId="5266CC42" w14:textId="77777777" w:rsidR="006A4594" w:rsidRPr="00C30ECD" w:rsidRDefault="006A4594" w:rsidP="00C30ECD"/>
    <w:tbl>
      <w:tblPr>
        <w:tblStyle w:val="PlainTable5"/>
        <w:tblW w:w="9262" w:type="dxa"/>
        <w:tblLook w:val="0420" w:firstRow="1" w:lastRow="0" w:firstColumn="0" w:lastColumn="0" w:noHBand="0" w:noVBand="1"/>
      </w:tblPr>
      <w:tblGrid>
        <w:gridCol w:w="4492"/>
        <w:gridCol w:w="4770"/>
      </w:tblGrid>
      <w:tr w:rsidR="00C30ECD" w:rsidRPr="00C30ECD" w14:paraId="57B0EDAF" w14:textId="77777777" w:rsidTr="006A4594">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4A433B87" w14:textId="77777777" w:rsidR="00C30ECD" w:rsidRPr="00C30ECD" w:rsidRDefault="00C30ECD" w:rsidP="00C30ECD">
            <w:r w:rsidRPr="00C30ECD">
              <w:t>Structure </w:t>
            </w:r>
          </w:p>
        </w:tc>
        <w:tc>
          <w:tcPr>
            <w:tcW w:w="4770" w:type="dxa"/>
          </w:tcPr>
          <w:p w14:paraId="104F926C" w14:textId="77777777" w:rsidR="00C30ECD" w:rsidRPr="00C30ECD" w:rsidRDefault="00C30ECD" w:rsidP="00C30ECD">
            <w:r w:rsidRPr="00C30ECD">
              <w:t>Usage </w:t>
            </w:r>
          </w:p>
        </w:tc>
      </w:tr>
      <w:tr w:rsidR="00C30ECD" w:rsidRPr="00C30ECD" w14:paraId="3F09C807" w14:textId="77777777" w:rsidTr="006A4594">
        <w:trPr>
          <w:cnfStyle w:val="000000100000" w:firstRow="0" w:lastRow="0" w:firstColumn="0" w:lastColumn="0" w:oddVBand="0" w:evenVBand="0" w:oddHBand="1" w:evenHBand="0" w:firstRowFirstColumn="0" w:firstRowLastColumn="0" w:lastRowFirstColumn="0" w:lastRowLastColumn="0"/>
        </w:trPr>
        <w:tc>
          <w:tcPr>
            <w:tcW w:w="4492" w:type="dxa"/>
            <w:hideMark/>
          </w:tcPr>
          <w:p w14:paraId="399B321C" w14:textId="77777777" w:rsidR="00C30ECD" w:rsidRPr="00C30ECD" w:rsidRDefault="00C30ECD" w:rsidP="00C30ECD">
            <w:r w:rsidRPr="00C30ECD">
              <w:t>stem-changing verbs with changes in stem vowel in 2</w:t>
            </w:r>
            <w:r w:rsidRPr="00C30ECD">
              <w:rPr>
                <w:vertAlign w:val="superscript"/>
              </w:rPr>
              <w:t>nd</w:t>
            </w:r>
            <w:r w:rsidRPr="00C30ECD">
              <w:t xml:space="preserve"> and 3</w:t>
            </w:r>
            <w:r w:rsidRPr="00C30ECD">
              <w:rPr>
                <w:vertAlign w:val="superscript"/>
              </w:rPr>
              <w:t>rd</w:t>
            </w:r>
            <w:r w:rsidRPr="00C30ECD">
              <w:t xml:space="preserve"> person sg. only</w:t>
            </w:r>
          </w:p>
        </w:tc>
        <w:tc>
          <w:tcPr>
            <w:tcW w:w="4770" w:type="dxa"/>
          </w:tcPr>
          <w:p w14:paraId="11DE265B" w14:textId="77777777" w:rsidR="00C30ECD" w:rsidRPr="00C30ECD" w:rsidRDefault="00C30ECD" w:rsidP="00C30ECD">
            <w:pPr>
              <w:rPr>
                <w:lang w:val="de-DE"/>
              </w:rPr>
            </w:pPr>
            <w:r w:rsidRPr="00C30ECD">
              <w:rPr>
                <w:lang w:val="de-DE"/>
              </w:rPr>
              <w:t>schlafen: du schläfst, er schläft </w:t>
            </w:r>
          </w:p>
          <w:p w14:paraId="12721DCB" w14:textId="77777777" w:rsidR="00C30ECD" w:rsidRPr="00C30ECD" w:rsidRDefault="00C30ECD" w:rsidP="00C30ECD">
            <w:pPr>
              <w:rPr>
                <w:lang w:val="de-DE"/>
              </w:rPr>
            </w:pPr>
            <w:r w:rsidRPr="00C30ECD">
              <w:rPr>
                <w:lang w:val="de-DE"/>
              </w:rPr>
              <w:t>lesen: du liest, sie liest</w:t>
            </w:r>
          </w:p>
          <w:p w14:paraId="3EEDB915" w14:textId="77777777" w:rsidR="00C30ECD" w:rsidRPr="00C30ECD" w:rsidRDefault="00C30ECD" w:rsidP="00C30ECD">
            <w:pPr>
              <w:rPr>
                <w:lang w:val="de-DE"/>
              </w:rPr>
            </w:pPr>
            <w:r w:rsidRPr="00C30ECD">
              <w:rPr>
                <w:lang w:val="de-DE"/>
              </w:rPr>
              <w:t>laufen: du läufst, es läuft</w:t>
            </w:r>
          </w:p>
          <w:p w14:paraId="40E22748" w14:textId="77777777" w:rsidR="00C30ECD" w:rsidRPr="00C30ECD" w:rsidRDefault="00C30ECD" w:rsidP="00C30ECD">
            <w:pPr>
              <w:rPr>
                <w:lang w:val="de-DE"/>
              </w:rPr>
            </w:pPr>
            <w:r w:rsidRPr="00C30ECD">
              <w:rPr>
                <w:lang w:val="de-DE"/>
              </w:rPr>
              <w:t>nehmen: du nimmst, man nimmt</w:t>
            </w:r>
          </w:p>
        </w:tc>
      </w:tr>
      <w:tr w:rsidR="00C30ECD" w:rsidRPr="00C30ECD" w14:paraId="21B957AE" w14:textId="77777777" w:rsidTr="006A4594">
        <w:tc>
          <w:tcPr>
            <w:tcW w:w="4492" w:type="dxa"/>
            <w:hideMark/>
          </w:tcPr>
          <w:p w14:paraId="754B8A55" w14:textId="77777777" w:rsidR="00C30ECD" w:rsidRPr="00C30ECD" w:rsidRDefault="00C30ECD" w:rsidP="00C30ECD">
            <w:r w:rsidRPr="00C30ECD">
              <w:t xml:space="preserve">Describing countable and non-countable items using “viele” and “einige” vs. </w:t>
            </w:r>
          </w:p>
          <w:p w14:paraId="6E06DE41" w14:textId="77777777" w:rsidR="00C30ECD" w:rsidRPr="00C30ECD" w:rsidRDefault="00C30ECD" w:rsidP="00C30ECD">
            <w:r w:rsidRPr="00C30ECD">
              <w:t xml:space="preserve">“viel” and “etwas” </w:t>
            </w:r>
          </w:p>
        </w:tc>
        <w:tc>
          <w:tcPr>
            <w:tcW w:w="4770" w:type="dxa"/>
          </w:tcPr>
          <w:p w14:paraId="18895BBA" w14:textId="77777777" w:rsidR="00C30ECD" w:rsidRPr="00C30ECD" w:rsidRDefault="00C30ECD" w:rsidP="00C30ECD">
            <w:pPr>
              <w:rPr>
                <w:lang w:val="de-DE"/>
              </w:rPr>
            </w:pPr>
            <w:r w:rsidRPr="00C30ECD">
              <w:rPr>
                <w:lang w:val="de-DE"/>
              </w:rPr>
              <w:t>Viele Leute essen am Sonntag Brunch.</w:t>
            </w:r>
          </w:p>
          <w:p w14:paraId="6890A8A3" w14:textId="77777777" w:rsidR="00C30ECD" w:rsidRPr="00C30ECD" w:rsidRDefault="00C30ECD" w:rsidP="00C30ECD">
            <w:pPr>
              <w:rPr>
                <w:lang w:val="de-DE"/>
              </w:rPr>
            </w:pPr>
            <w:r w:rsidRPr="00C30ECD">
              <w:rPr>
                <w:lang w:val="de-DE"/>
              </w:rPr>
              <w:t>Einige trinken am Nachmittag nur Kaffee.</w:t>
            </w:r>
          </w:p>
          <w:p w14:paraId="10A26CA7" w14:textId="77777777" w:rsidR="00C30ECD" w:rsidRPr="00C30ECD" w:rsidRDefault="00C30ECD" w:rsidP="00C30ECD">
            <w:pPr>
              <w:rPr>
                <w:lang w:val="de-DE"/>
              </w:rPr>
            </w:pPr>
            <w:r w:rsidRPr="00C30ECD">
              <w:rPr>
                <w:lang w:val="de-DE"/>
              </w:rPr>
              <w:t>Viel Zucker im Kaffee ist nicht gut.</w:t>
            </w:r>
          </w:p>
          <w:p w14:paraId="422F0AAD" w14:textId="77777777" w:rsidR="00C30ECD" w:rsidRPr="00C30ECD" w:rsidRDefault="00C30ECD" w:rsidP="00C30ECD">
            <w:pPr>
              <w:rPr>
                <w:lang w:val="de-DE"/>
              </w:rPr>
            </w:pPr>
            <w:r w:rsidRPr="00C30ECD">
              <w:rPr>
                <w:lang w:val="de-DE"/>
              </w:rPr>
              <w:t>Etwas Zucker im Kaffee ist nicht schlecht.</w:t>
            </w:r>
          </w:p>
        </w:tc>
      </w:tr>
    </w:tbl>
    <w:p w14:paraId="5E6576F7" w14:textId="77777777" w:rsidR="00C30ECD" w:rsidRPr="00C30ECD" w:rsidRDefault="00C30ECD" w:rsidP="00C30ECD">
      <w:pPr>
        <w:rPr>
          <w:lang w:val="de-DE"/>
        </w:rPr>
      </w:pPr>
    </w:p>
    <w:p w14:paraId="7591C9E1" w14:textId="578DD6FF" w:rsidR="00C30ECD" w:rsidRDefault="00C30ECD" w:rsidP="006A4594">
      <w:pPr>
        <w:pStyle w:val="Heading3"/>
      </w:pPr>
      <w:r w:rsidRPr="00C30ECD">
        <w:t>Cultural Knowledge</w:t>
      </w:r>
    </w:p>
    <w:p w14:paraId="777DDE0F" w14:textId="77777777" w:rsidR="006A4594" w:rsidRPr="006A4594" w:rsidRDefault="006A4594" w:rsidP="006A4594"/>
    <w:p w14:paraId="74FAA902" w14:textId="77777777" w:rsidR="00C30ECD" w:rsidRPr="00C30ECD" w:rsidRDefault="00C30ECD" w:rsidP="00C30ECD">
      <w:r w:rsidRPr="00C30ECD">
        <w:t>Note the following information:</w:t>
      </w:r>
    </w:p>
    <w:p w14:paraId="4F329DB3" w14:textId="77777777" w:rsidR="00C30ECD" w:rsidRPr="00C30ECD" w:rsidRDefault="00C30ECD" w:rsidP="00C30ECD"/>
    <w:tbl>
      <w:tblPr>
        <w:tblStyle w:val="PlainTable5"/>
        <w:tblW w:w="9352" w:type="dxa"/>
        <w:tblLook w:val="0420" w:firstRow="1" w:lastRow="0" w:firstColumn="0" w:lastColumn="0" w:noHBand="0" w:noVBand="1"/>
      </w:tblPr>
      <w:tblGrid>
        <w:gridCol w:w="4492"/>
        <w:gridCol w:w="4860"/>
      </w:tblGrid>
      <w:tr w:rsidR="00C30ECD" w:rsidRPr="00C30ECD" w14:paraId="40207865" w14:textId="77777777" w:rsidTr="006A4594">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63D8AC20" w14:textId="77777777" w:rsidR="00C30ECD" w:rsidRPr="00C30ECD" w:rsidRDefault="00C30ECD" w:rsidP="00C30ECD">
            <w:r w:rsidRPr="00C30ECD">
              <w:t>Fact</w:t>
            </w:r>
          </w:p>
        </w:tc>
        <w:tc>
          <w:tcPr>
            <w:tcW w:w="4860" w:type="dxa"/>
          </w:tcPr>
          <w:p w14:paraId="0A502823" w14:textId="77777777" w:rsidR="00C30ECD" w:rsidRPr="00C30ECD" w:rsidRDefault="00C30ECD" w:rsidP="00C30ECD">
            <w:r w:rsidRPr="00C30ECD">
              <w:t>Effect </w:t>
            </w:r>
          </w:p>
        </w:tc>
      </w:tr>
      <w:tr w:rsidR="00C30ECD" w:rsidRPr="00C30ECD" w14:paraId="298161B1" w14:textId="77777777" w:rsidTr="006A4594">
        <w:trPr>
          <w:cnfStyle w:val="000000100000" w:firstRow="0" w:lastRow="0" w:firstColumn="0" w:lastColumn="0" w:oddVBand="0" w:evenVBand="0" w:oddHBand="1" w:evenHBand="0" w:firstRowFirstColumn="0" w:firstRowLastColumn="0" w:lastRowFirstColumn="0" w:lastRowLastColumn="0"/>
        </w:trPr>
        <w:tc>
          <w:tcPr>
            <w:tcW w:w="4492" w:type="dxa"/>
            <w:hideMark/>
          </w:tcPr>
          <w:p w14:paraId="38B77E94" w14:textId="77777777" w:rsidR="00C30ECD" w:rsidRPr="00C30ECD" w:rsidRDefault="00C30ECD" w:rsidP="00C30ECD">
            <w:r w:rsidRPr="00C30ECD">
              <w:t>Using different forms for countable and non-countable items</w:t>
            </w:r>
          </w:p>
        </w:tc>
        <w:tc>
          <w:tcPr>
            <w:tcW w:w="4860" w:type="dxa"/>
          </w:tcPr>
          <w:p w14:paraId="727FBCF8" w14:textId="77777777" w:rsidR="00C30ECD" w:rsidRPr="00C30ECD" w:rsidRDefault="00C30ECD" w:rsidP="00C30ECD">
            <w:r w:rsidRPr="00C30ECD">
              <w:t>Making accurate statements about high-frequency words; understanding that “etwas” can be abbreviated to “was”</w:t>
            </w:r>
          </w:p>
        </w:tc>
      </w:tr>
      <w:tr w:rsidR="00C30ECD" w:rsidRPr="00C30ECD" w14:paraId="4FC9C353" w14:textId="77777777" w:rsidTr="006A4594">
        <w:tc>
          <w:tcPr>
            <w:tcW w:w="4492" w:type="dxa"/>
            <w:hideMark/>
          </w:tcPr>
          <w:p w14:paraId="638D96D8" w14:textId="77777777" w:rsidR="00C30ECD" w:rsidRPr="00C30ECD" w:rsidRDefault="00C30ECD" w:rsidP="00C30ECD">
            <w:r w:rsidRPr="00C30ECD">
              <w:t>Identifying typical Sunday routines and practices in the US and Germany</w:t>
            </w:r>
          </w:p>
        </w:tc>
        <w:tc>
          <w:tcPr>
            <w:tcW w:w="4860" w:type="dxa"/>
          </w:tcPr>
          <w:p w14:paraId="49E0CA9D" w14:textId="77777777" w:rsidR="00C30ECD" w:rsidRPr="00C30ECD" w:rsidRDefault="00C30ECD" w:rsidP="00C30ECD">
            <w:r w:rsidRPr="00C30ECD">
              <w:t>Demonstrating your ability to differentiate between cultures and identifying similarities; becoming better prepared to function on your own in a German-speaking environment, whether it’s with Germans here or while you’re abroad.</w:t>
            </w:r>
          </w:p>
        </w:tc>
      </w:tr>
    </w:tbl>
    <w:p w14:paraId="37C6EB31" w14:textId="77777777" w:rsidR="00C30ECD" w:rsidRPr="00C30ECD" w:rsidRDefault="00C30ECD" w:rsidP="00C30ECD"/>
    <w:p w14:paraId="653993C9" w14:textId="7D41E6F6" w:rsidR="00C30ECD" w:rsidRDefault="00C30ECD" w:rsidP="006A4594">
      <w:pPr>
        <w:pStyle w:val="Heading2"/>
      </w:pPr>
      <w:r w:rsidRPr="00C30ECD">
        <w:t>Tasks</w:t>
      </w:r>
    </w:p>
    <w:p w14:paraId="644675FC" w14:textId="77777777" w:rsidR="006A4594" w:rsidRPr="006A4594" w:rsidRDefault="006A4594" w:rsidP="006A4594"/>
    <w:p w14:paraId="6CE76FD1" w14:textId="521D99D5" w:rsidR="00C30ECD" w:rsidRDefault="00C30ECD" w:rsidP="006A4594">
      <w:pPr>
        <w:pStyle w:val="Heading3"/>
      </w:pPr>
      <w:r w:rsidRPr="00C30ECD">
        <w:t xml:space="preserve">Activity 1: Interpreting Information </w:t>
      </w:r>
    </w:p>
    <w:p w14:paraId="54A364EF" w14:textId="77777777" w:rsidR="006A4594" w:rsidRPr="006A4594" w:rsidRDefault="006A4594" w:rsidP="006A4594"/>
    <w:p w14:paraId="06033220" w14:textId="77777777" w:rsidR="006A4594" w:rsidRDefault="00C30ECD" w:rsidP="00C30ECD">
      <w:pPr>
        <w:numPr>
          <w:ilvl w:val="0"/>
          <w:numId w:val="7"/>
        </w:numPr>
      </w:pPr>
      <w:r w:rsidRPr="00C30ECD">
        <w:t xml:space="preserve">Listening/viewing/reading  </w:t>
      </w:r>
    </w:p>
    <w:p w14:paraId="6E166091" w14:textId="77777777" w:rsidR="006A4594" w:rsidRDefault="006A4594" w:rsidP="006A4594">
      <w:pPr>
        <w:ind w:left="360"/>
      </w:pPr>
    </w:p>
    <w:p w14:paraId="202396FC" w14:textId="77777777" w:rsidR="006A4594" w:rsidRDefault="00C30ECD" w:rsidP="006A4594">
      <w:pPr>
        <w:ind w:left="360"/>
      </w:pPr>
      <w:r w:rsidRPr="00C30ECD">
        <w:t>In preparation for the upcoming conversational part, please listen to and view these videos and take written notes using the questions below:</w:t>
      </w:r>
    </w:p>
    <w:p w14:paraId="654B9DE5" w14:textId="77777777" w:rsidR="006A4594" w:rsidRDefault="006A4594" w:rsidP="006A4594">
      <w:pPr>
        <w:ind w:left="360"/>
      </w:pPr>
    </w:p>
    <w:p w14:paraId="509F8FCF" w14:textId="77777777" w:rsidR="006A4594" w:rsidRDefault="00870B5E" w:rsidP="006A4594">
      <w:pPr>
        <w:ind w:left="360"/>
      </w:pPr>
      <w:hyperlink r:id="rId8" w:history="1">
        <w:r w:rsidR="00C30ECD" w:rsidRPr="00C30ECD">
          <w:rPr>
            <w:rStyle w:val="Hyperlink"/>
            <w:lang w:val="de-DE"/>
          </w:rPr>
          <w:t>Nicos Weg: “Ich nehme…”</w:t>
        </w:r>
      </w:hyperlink>
    </w:p>
    <w:p w14:paraId="3378DA95" w14:textId="77777777" w:rsidR="006A4594" w:rsidRDefault="00870B5E" w:rsidP="006A4594">
      <w:pPr>
        <w:ind w:left="360"/>
      </w:pPr>
      <w:hyperlink r:id="rId9" w:history="1">
        <w:r w:rsidR="00C30ECD" w:rsidRPr="00C30ECD">
          <w:rPr>
            <w:rStyle w:val="Hyperlink"/>
            <w:lang w:val="de-DE"/>
          </w:rPr>
          <w:t>Nicos Weg: “Ich sehe etwas…”</w:t>
        </w:r>
      </w:hyperlink>
    </w:p>
    <w:p w14:paraId="790398AF" w14:textId="77777777" w:rsidR="006A4594" w:rsidRDefault="006A4594" w:rsidP="006A4594">
      <w:pPr>
        <w:ind w:left="360"/>
      </w:pPr>
    </w:p>
    <w:p w14:paraId="5DDF3EF3" w14:textId="3E66637D" w:rsidR="00C30ECD" w:rsidRPr="00C30ECD" w:rsidRDefault="00C30ECD" w:rsidP="006A4594">
      <w:pPr>
        <w:ind w:left="360"/>
      </w:pPr>
      <w:r w:rsidRPr="00C30ECD">
        <w:lastRenderedPageBreak/>
        <w:t>Next, google the phrase “Ich sehe etwas cartoons” and click on the tab for images. Select three images and comment on them in the activity below.</w:t>
      </w:r>
    </w:p>
    <w:p w14:paraId="587EDCFF" w14:textId="77777777" w:rsidR="00C30ECD" w:rsidRPr="00C30ECD" w:rsidRDefault="00C30ECD" w:rsidP="00C30ECD"/>
    <w:p w14:paraId="4E8727FA" w14:textId="77777777" w:rsidR="006A4594" w:rsidRDefault="00C30ECD" w:rsidP="00C30ECD">
      <w:pPr>
        <w:numPr>
          <w:ilvl w:val="0"/>
          <w:numId w:val="7"/>
        </w:numPr>
      </w:pPr>
      <w:r w:rsidRPr="00C30ECD">
        <w:t>Interpreting Information</w:t>
      </w:r>
    </w:p>
    <w:p w14:paraId="7D6F517A" w14:textId="77777777" w:rsidR="006A4594" w:rsidRDefault="006A4594" w:rsidP="006A4594">
      <w:pPr>
        <w:ind w:left="360"/>
      </w:pPr>
    </w:p>
    <w:p w14:paraId="101DBF0B" w14:textId="77777777" w:rsidR="006A4594" w:rsidRDefault="00C30ECD" w:rsidP="006A4594">
      <w:pPr>
        <w:ind w:left="360"/>
      </w:pPr>
      <w:r w:rsidRPr="00C30ECD">
        <w:t xml:space="preserve">Please write down notes to the following prompts: </w:t>
      </w:r>
    </w:p>
    <w:p w14:paraId="324D5893" w14:textId="77777777" w:rsidR="006A4594" w:rsidRDefault="006A4594" w:rsidP="006A4594">
      <w:pPr>
        <w:ind w:left="360"/>
      </w:pPr>
    </w:p>
    <w:p w14:paraId="13A56EB6" w14:textId="77777777" w:rsidR="006A4594" w:rsidRDefault="00C30ECD" w:rsidP="006A4594">
      <w:pPr>
        <w:ind w:left="360"/>
      </w:pPr>
      <w:r w:rsidRPr="00C30ECD">
        <w:t xml:space="preserve">The individuals in the video episode </w:t>
      </w:r>
      <w:hyperlink r:id="rId10" w:history="1">
        <w:r w:rsidRPr="00C30ECD">
          <w:rPr>
            <w:rStyle w:val="Hyperlink"/>
          </w:rPr>
          <w:t>Nicos Weg: “Ich nehme…”</w:t>
        </w:r>
      </w:hyperlink>
      <w:r w:rsidRPr="00C30ECD">
        <w:t xml:space="preserve"> are getting ready to order pizza – something that many Germans might do on a typical Sunday. Note the forms of the high-frequency verb “nehmen” for the English equivalent “I take” – then write out your own order for your own use. </w:t>
      </w:r>
    </w:p>
    <w:p w14:paraId="0A257B78" w14:textId="77777777" w:rsidR="006A4594" w:rsidRDefault="006A4594" w:rsidP="006A4594">
      <w:pPr>
        <w:ind w:left="360"/>
      </w:pPr>
    </w:p>
    <w:p w14:paraId="52530172" w14:textId="77777777" w:rsidR="006A4594" w:rsidRDefault="00C30ECD" w:rsidP="006A4594">
      <w:pPr>
        <w:ind w:left="360"/>
      </w:pPr>
      <w:r w:rsidRPr="00C30ECD">
        <w:t xml:space="preserve">The individuals in the video episode </w:t>
      </w:r>
      <w:hyperlink r:id="rId11" w:history="1">
        <w:r w:rsidRPr="00C30ECD">
          <w:rPr>
            <w:rStyle w:val="Hyperlink"/>
          </w:rPr>
          <w:t>Nicos Weg: “Ich sehe etwas…”</w:t>
        </w:r>
      </w:hyperlink>
      <w:r w:rsidRPr="00C30ECD">
        <w:t xml:space="preserve"> play the popular children’s game “I spy…”. Playing games with friends or family is also a popular activity for Sundays. Note the structure for the game’s prompt and the colors – then write out your own for your own use. </w:t>
      </w:r>
    </w:p>
    <w:p w14:paraId="126A137E" w14:textId="77777777" w:rsidR="006A4594" w:rsidRDefault="006A4594" w:rsidP="006A4594">
      <w:pPr>
        <w:ind w:left="360"/>
      </w:pPr>
    </w:p>
    <w:p w14:paraId="11F16704" w14:textId="77777777" w:rsidR="006A4594" w:rsidRDefault="00C30ECD" w:rsidP="006A4594">
      <w:pPr>
        <w:ind w:left="360"/>
      </w:pPr>
      <w:r w:rsidRPr="00C30ECD">
        <w:t>Once you have identified three cartoons from your google search of the phrase “Ich sehe etwas cartoons”, note some details in German using high-frequency words and as much detail as possible.</w:t>
      </w:r>
    </w:p>
    <w:p w14:paraId="133ABC1B" w14:textId="77777777" w:rsidR="006A4594" w:rsidRDefault="006A4594" w:rsidP="006A4594">
      <w:pPr>
        <w:ind w:left="360"/>
      </w:pPr>
    </w:p>
    <w:p w14:paraId="66704C19" w14:textId="4F4F1FF7" w:rsidR="00C30ECD" w:rsidRDefault="00C30ECD" w:rsidP="006A4594">
      <w:pPr>
        <w:ind w:left="360"/>
      </w:pPr>
      <w:r w:rsidRPr="00C30ECD">
        <w:t>These notes will naturally lead you to do the following activities. Use the vocabulary, grammar and structures, and cultural knowledge to talk about yourself and to engage with your partners.</w:t>
      </w:r>
    </w:p>
    <w:p w14:paraId="298A1D80" w14:textId="77777777" w:rsidR="006A4594" w:rsidRPr="00C30ECD" w:rsidRDefault="006A4594" w:rsidP="006A4594">
      <w:pPr>
        <w:ind w:left="360"/>
      </w:pPr>
    </w:p>
    <w:p w14:paraId="7D243C7C" w14:textId="329A7804" w:rsidR="00C30ECD" w:rsidRDefault="00C30ECD" w:rsidP="006A4594">
      <w:pPr>
        <w:pStyle w:val="Heading3"/>
      </w:pPr>
      <w:r w:rsidRPr="00C30ECD">
        <w:t xml:space="preserve">Activity 2: Presenting Information </w:t>
      </w:r>
    </w:p>
    <w:p w14:paraId="6AFAF3FD" w14:textId="77777777" w:rsidR="006A4594" w:rsidRPr="006A4594" w:rsidRDefault="006A4594" w:rsidP="006A4594"/>
    <w:p w14:paraId="72316657" w14:textId="18B125D8" w:rsidR="00C30ECD" w:rsidRDefault="00C30ECD" w:rsidP="00C30ECD">
      <w:r w:rsidRPr="00C30ECD">
        <w:t>Present pertinent information about yourself</w:t>
      </w:r>
      <w:r w:rsidR="006A4594">
        <w:t>.</w:t>
      </w:r>
    </w:p>
    <w:p w14:paraId="5F057CE0" w14:textId="77777777" w:rsidR="006A4594" w:rsidRPr="00C30ECD" w:rsidRDefault="006A4594" w:rsidP="00C30ECD">
      <w:pPr>
        <w:rPr>
          <w:b/>
          <w:bCs/>
        </w:rPr>
      </w:pPr>
    </w:p>
    <w:p w14:paraId="6C301D33" w14:textId="77777777" w:rsidR="00C30ECD" w:rsidRPr="00C30ECD" w:rsidRDefault="00C30ECD" w:rsidP="00C30ECD">
      <w:r w:rsidRPr="00C30ECD">
        <w:t xml:space="preserve">Using your notes from the previous activities, please share what kind of pizza you would order and how you would say that in German. </w:t>
      </w:r>
    </w:p>
    <w:p w14:paraId="0B1B85BE" w14:textId="77777777" w:rsidR="006A4594" w:rsidRDefault="006A4594" w:rsidP="00C30ECD"/>
    <w:p w14:paraId="0CDD28A3" w14:textId="70947A0F" w:rsidR="00C30ECD" w:rsidRPr="00C30ECD" w:rsidRDefault="00C30ECD" w:rsidP="00C30ECD">
      <w:r w:rsidRPr="00C30ECD">
        <w:t xml:space="preserve">Next, briefly describe the three images you found in your google search “Ich sehe etwas cartoons” and how you liked/disliked them. </w:t>
      </w:r>
    </w:p>
    <w:p w14:paraId="59DF6F61" w14:textId="77777777" w:rsidR="006A4594" w:rsidRDefault="006A4594" w:rsidP="00C30ECD"/>
    <w:p w14:paraId="1B6CB97A" w14:textId="39E679E7" w:rsidR="00C30ECD" w:rsidRPr="00C30ECD" w:rsidRDefault="00C30ECD" w:rsidP="00C30ECD">
      <w:r w:rsidRPr="00C30ECD">
        <w:t>This activity should take you 3-5 minutes to prepare and your presentation should last about 1-2 minutes.</w:t>
      </w:r>
    </w:p>
    <w:p w14:paraId="655B545A" w14:textId="77777777" w:rsidR="00C30ECD" w:rsidRPr="00C30ECD" w:rsidRDefault="00C30ECD" w:rsidP="00C30ECD"/>
    <w:p w14:paraId="7BBFFC79" w14:textId="53D6E27C" w:rsidR="00C30ECD" w:rsidRDefault="00C30ECD" w:rsidP="006A4594">
      <w:pPr>
        <w:pStyle w:val="Heading3"/>
      </w:pPr>
      <w:r w:rsidRPr="00C30ECD">
        <w:t xml:space="preserve">Activity 3: Exchanging Information </w:t>
      </w:r>
    </w:p>
    <w:p w14:paraId="0F45B0DC" w14:textId="77777777" w:rsidR="00C30ECD" w:rsidRPr="00C30ECD" w:rsidRDefault="00C30ECD" w:rsidP="00C30ECD"/>
    <w:p w14:paraId="7F9EA7FB" w14:textId="07BDAF40" w:rsidR="00C30ECD" w:rsidRDefault="00C30ECD" w:rsidP="00C30ECD">
      <w:r w:rsidRPr="00C30ECD">
        <w:t>Practice with partner(s) (interpersonal activity)</w:t>
      </w:r>
      <w:r w:rsidR="006A4594">
        <w:t>.</w:t>
      </w:r>
    </w:p>
    <w:p w14:paraId="12F8E43F" w14:textId="77777777" w:rsidR="006A4594" w:rsidRPr="00C30ECD" w:rsidRDefault="006A4594" w:rsidP="00C30ECD"/>
    <w:p w14:paraId="049F5401" w14:textId="71590EFD" w:rsidR="00C30ECD" w:rsidRDefault="00C30ECD" w:rsidP="00C30ECD">
      <w:r w:rsidRPr="00C30ECD">
        <w:lastRenderedPageBreak/>
        <w:t>Taking the previous activities as a guide, engage in a brief conversation with partners covering the following topics:</w:t>
      </w:r>
      <w:bookmarkStart w:id="4" w:name="_Hlk44499453"/>
    </w:p>
    <w:p w14:paraId="00A0F268" w14:textId="77777777" w:rsidR="006A4594" w:rsidRPr="00C30ECD" w:rsidRDefault="006A4594" w:rsidP="00C30ECD">
      <w:pPr>
        <w:rPr>
          <w:u w:val="dotted"/>
        </w:rPr>
      </w:pPr>
    </w:p>
    <w:p w14:paraId="6F665BBD" w14:textId="77777777" w:rsidR="00C30ECD" w:rsidRPr="00C30ECD" w:rsidRDefault="00C30ECD" w:rsidP="00C30ECD">
      <w:pPr>
        <w:numPr>
          <w:ilvl w:val="0"/>
          <w:numId w:val="4"/>
        </w:numPr>
      </w:pPr>
      <w:r w:rsidRPr="00C30ECD">
        <w:t>Greet your partners and introduce yourselves, sharing information on name, origin, what you do, like /dislike etc.  </w:t>
      </w:r>
    </w:p>
    <w:p w14:paraId="44DA5666" w14:textId="77777777" w:rsidR="00C30ECD" w:rsidRPr="00C30ECD" w:rsidRDefault="00C30ECD" w:rsidP="00C30ECD">
      <w:pPr>
        <w:numPr>
          <w:ilvl w:val="0"/>
          <w:numId w:val="4"/>
        </w:numPr>
        <w:rPr>
          <w:iCs/>
        </w:rPr>
      </w:pPr>
      <w:r w:rsidRPr="00C30ECD">
        <w:rPr>
          <w:iCs/>
        </w:rPr>
        <w:t xml:space="preserve">Decide if you should ‘duzen’ (using the informal ‘du’) or ‘Siezen’ (using formal ‘Sie’); </w:t>
      </w:r>
      <w:proofErr w:type="gramStart"/>
      <w:r w:rsidRPr="00C30ECD">
        <w:rPr>
          <w:iCs/>
        </w:rPr>
        <w:t>note:</w:t>
      </w:r>
      <w:proofErr w:type="gramEnd"/>
      <w:r w:rsidRPr="00C30ECD">
        <w:rPr>
          <w:iCs/>
        </w:rPr>
        <w:t xml:space="preserve"> in German the person of higher rank or older age will determine.</w:t>
      </w:r>
    </w:p>
    <w:p w14:paraId="073160E6" w14:textId="77777777" w:rsidR="00C30ECD" w:rsidRPr="00C30ECD" w:rsidRDefault="00C30ECD" w:rsidP="00C30ECD">
      <w:pPr>
        <w:numPr>
          <w:ilvl w:val="0"/>
          <w:numId w:val="4"/>
        </w:numPr>
      </w:pPr>
      <w:r w:rsidRPr="00C30ECD">
        <w:t xml:space="preserve">Imagine that you are getting ready to order pizza, share your choice and summarize what the others are ordering. </w:t>
      </w:r>
    </w:p>
    <w:p w14:paraId="0C5F02DE" w14:textId="77777777" w:rsidR="00C30ECD" w:rsidRPr="00C30ECD" w:rsidRDefault="00C30ECD" w:rsidP="00C30ECD">
      <w:pPr>
        <w:numPr>
          <w:ilvl w:val="0"/>
          <w:numId w:val="4"/>
        </w:numPr>
      </w:pPr>
      <w:r w:rsidRPr="00C30ECD">
        <w:t>Play the game “I spy…” with your partners taking turns – whoever “got it” goes next.</w:t>
      </w:r>
    </w:p>
    <w:p w14:paraId="33FDB1AD" w14:textId="79AEE90F" w:rsidR="00C30ECD" w:rsidRDefault="00C30ECD" w:rsidP="00C30ECD">
      <w:pPr>
        <w:numPr>
          <w:ilvl w:val="0"/>
          <w:numId w:val="4"/>
        </w:numPr>
      </w:pPr>
      <w:r w:rsidRPr="00C30ECD">
        <w:t>Share with one another what plans your making for a typical Sunday. Take turns pretending to be a person from a German-speaking country sharing what you can and cannot do.</w:t>
      </w:r>
    </w:p>
    <w:p w14:paraId="462FD13F" w14:textId="77777777" w:rsidR="006A4594" w:rsidRPr="00C30ECD" w:rsidRDefault="006A4594" w:rsidP="006A4594"/>
    <w:p w14:paraId="26960813" w14:textId="132F0659" w:rsidR="00C30ECD" w:rsidRDefault="00C30ECD" w:rsidP="00C30ECD">
      <w:r w:rsidRPr="00C30ECD">
        <w:t>These activities should take you 3-5 minutes to prepare and your presentation and conversation should last about 1-2 minutes.</w:t>
      </w:r>
    </w:p>
    <w:p w14:paraId="0E134779" w14:textId="77777777" w:rsidR="006A4594" w:rsidRPr="00C30ECD" w:rsidRDefault="006A4594" w:rsidP="00C30ECD"/>
    <w:bookmarkEnd w:id="4"/>
    <w:p w14:paraId="64C08CA7" w14:textId="0C28FBD1" w:rsidR="00C30ECD" w:rsidRDefault="00C30ECD" w:rsidP="006A4594">
      <w:pPr>
        <w:pStyle w:val="Heading2"/>
      </w:pPr>
      <w:r w:rsidRPr="00C30ECD">
        <w:t>Take-Aways</w:t>
      </w:r>
    </w:p>
    <w:p w14:paraId="1B514317" w14:textId="77777777" w:rsidR="006A4594" w:rsidRPr="006A4594" w:rsidRDefault="006A4594" w:rsidP="006A4594"/>
    <w:p w14:paraId="49E0D502" w14:textId="17878BBF" w:rsidR="00C30ECD" w:rsidRDefault="00C30ECD" w:rsidP="006A4594">
      <w:pPr>
        <w:pStyle w:val="Heading3"/>
      </w:pPr>
      <w:r w:rsidRPr="00C30ECD">
        <w:t>Self-Reflection</w:t>
      </w:r>
    </w:p>
    <w:p w14:paraId="4608CF51" w14:textId="77777777" w:rsidR="006A4594" w:rsidRPr="006A4594" w:rsidRDefault="006A4594" w:rsidP="006A4594"/>
    <w:p w14:paraId="51588E9C" w14:textId="77777777" w:rsidR="00C30ECD" w:rsidRPr="00C30ECD" w:rsidRDefault="00C30ECD" w:rsidP="00C30ECD">
      <w:r w:rsidRPr="00C30ECD">
        <w:t>Ask yourself what went well, where you or your partner(s) struggled to communicate, and how you could improve next time. To help you keep speaking in German, try these strategies:</w:t>
      </w:r>
    </w:p>
    <w:p w14:paraId="4D63CB31" w14:textId="77777777" w:rsidR="00C30ECD" w:rsidRPr="00C30ECD" w:rsidRDefault="00C30ECD" w:rsidP="00C30ECD"/>
    <w:tbl>
      <w:tblPr>
        <w:tblStyle w:val="PlainTable5"/>
        <w:tblW w:w="8886" w:type="dxa"/>
        <w:tblLook w:val="0420" w:firstRow="1" w:lastRow="0" w:firstColumn="0" w:lastColumn="0" w:noHBand="0" w:noVBand="1"/>
      </w:tblPr>
      <w:tblGrid>
        <w:gridCol w:w="4402"/>
        <w:gridCol w:w="4484"/>
      </w:tblGrid>
      <w:tr w:rsidR="00C30ECD" w:rsidRPr="00C30ECD" w14:paraId="69D567C3" w14:textId="77777777" w:rsidTr="006A4594">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0876EC73" w14:textId="77777777" w:rsidR="00C30ECD" w:rsidRPr="00C30ECD" w:rsidRDefault="00C30ECD" w:rsidP="00C30ECD">
            <w:r w:rsidRPr="00C30ECD">
              <w:t>Problem</w:t>
            </w:r>
          </w:p>
        </w:tc>
        <w:tc>
          <w:tcPr>
            <w:tcW w:w="4484" w:type="dxa"/>
          </w:tcPr>
          <w:p w14:paraId="55599C7E" w14:textId="77777777" w:rsidR="00C30ECD" w:rsidRPr="00C30ECD" w:rsidRDefault="00C30ECD" w:rsidP="00C30ECD">
            <w:r w:rsidRPr="00C30ECD">
              <w:t>Strategies</w:t>
            </w:r>
          </w:p>
        </w:tc>
      </w:tr>
      <w:tr w:rsidR="00C30ECD" w:rsidRPr="00C30ECD" w14:paraId="694A8A12" w14:textId="77777777" w:rsidTr="006A4594">
        <w:trPr>
          <w:cnfStyle w:val="000000100000" w:firstRow="0" w:lastRow="0" w:firstColumn="0" w:lastColumn="0" w:oddVBand="0" w:evenVBand="0" w:oddHBand="1" w:evenHBand="0" w:firstRowFirstColumn="0" w:firstRowLastColumn="0" w:lastRowFirstColumn="0" w:lastRowLastColumn="0"/>
        </w:trPr>
        <w:tc>
          <w:tcPr>
            <w:tcW w:w="4402" w:type="dxa"/>
            <w:hideMark/>
          </w:tcPr>
          <w:p w14:paraId="3AFA8373" w14:textId="77777777" w:rsidR="00C30ECD" w:rsidRPr="00C30ECD" w:rsidRDefault="00C30ECD" w:rsidP="00C30ECD">
            <w:r w:rsidRPr="00C30ECD">
              <w:t>I don’t know a word </w:t>
            </w:r>
          </w:p>
        </w:tc>
        <w:tc>
          <w:tcPr>
            <w:tcW w:w="4484" w:type="dxa"/>
          </w:tcPr>
          <w:p w14:paraId="3791A3ED" w14:textId="77777777" w:rsidR="00C30ECD" w:rsidRPr="00C30ECD" w:rsidRDefault="00C30ECD" w:rsidP="00C30ECD">
            <w:r w:rsidRPr="00C30ECD">
              <w:t>Look it up, use its opposite with “nicht” or “kein-“ use gestures, Pantomime </w:t>
            </w:r>
          </w:p>
        </w:tc>
      </w:tr>
      <w:tr w:rsidR="00C30ECD" w:rsidRPr="00C30ECD" w14:paraId="6D0A7A21" w14:textId="77777777" w:rsidTr="006A4594">
        <w:tc>
          <w:tcPr>
            <w:tcW w:w="4402" w:type="dxa"/>
            <w:hideMark/>
          </w:tcPr>
          <w:p w14:paraId="6B9FBF9C" w14:textId="77777777" w:rsidR="00C30ECD" w:rsidRPr="00C30ECD" w:rsidRDefault="00C30ECD" w:rsidP="00C30ECD">
            <w:r w:rsidRPr="00C30ECD">
              <w:t>I don’t understand my partner</w:t>
            </w:r>
          </w:p>
        </w:tc>
        <w:tc>
          <w:tcPr>
            <w:tcW w:w="4484" w:type="dxa"/>
          </w:tcPr>
          <w:p w14:paraId="6A86B32A" w14:textId="77777777" w:rsidR="00C30ECD" w:rsidRPr="00C30ECD" w:rsidRDefault="00C30ECD" w:rsidP="00C30ECD">
            <w:r w:rsidRPr="00C30ECD">
              <w:t>Repeat the word you don’t understand and inflect at the end to indicate it’s a question.</w:t>
            </w:r>
          </w:p>
          <w:p w14:paraId="4C9436E3" w14:textId="77777777" w:rsidR="00C30ECD" w:rsidRPr="00C30ECD" w:rsidRDefault="00C30ECD" w:rsidP="00C30ECD">
            <w:r w:rsidRPr="00C30ECD">
              <w:t>Ask for repetition with the phrase “Wie bitte?”</w:t>
            </w:r>
          </w:p>
        </w:tc>
      </w:tr>
    </w:tbl>
    <w:p w14:paraId="45FC31C2" w14:textId="77777777" w:rsidR="00C30ECD" w:rsidRPr="00C30ECD" w:rsidRDefault="00C30ECD" w:rsidP="00C30ECD"/>
    <w:p w14:paraId="770DBD5C" w14:textId="5B06215A" w:rsidR="00C30ECD" w:rsidRDefault="00C30ECD" w:rsidP="006A4594">
      <w:pPr>
        <w:pStyle w:val="Heading3"/>
      </w:pPr>
      <w:r w:rsidRPr="00C30ECD">
        <w:t>Digging Deeper: Follow-up Activities</w:t>
      </w:r>
    </w:p>
    <w:p w14:paraId="153A6C1D" w14:textId="77777777" w:rsidR="006A4594" w:rsidRPr="006A4594" w:rsidRDefault="006A4594" w:rsidP="006A4594"/>
    <w:p w14:paraId="6526631D" w14:textId="77777777" w:rsidR="00C30ECD" w:rsidRPr="00C30ECD" w:rsidRDefault="00C30ECD" w:rsidP="00C30ECD">
      <w:pPr>
        <w:numPr>
          <w:ilvl w:val="0"/>
          <w:numId w:val="5"/>
        </w:numPr>
        <w:rPr>
          <w:iCs/>
        </w:rPr>
      </w:pPr>
      <w:r w:rsidRPr="00C30ECD">
        <w:rPr>
          <w:iCs/>
        </w:rPr>
        <w:t>Research and note additional things that you would (or could not) do on a typical Sunday in Germany. You might be surprised!</w:t>
      </w:r>
    </w:p>
    <w:p w14:paraId="0CB53092" w14:textId="77777777" w:rsidR="00C30ECD" w:rsidRPr="00C30ECD" w:rsidRDefault="00C30ECD" w:rsidP="00C30ECD">
      <w:pPr>
        <w:numPr>
          <w:ilvl w:val="0"/>
          <w:numId w:val="5"/>
        </w:numPr>
      </w:pPr>
      <w:r w:rsidRPr="00C30ECD">
        <w:t xml:space="preserve">Formulate your opinion about what you find out – do you like / dislike what the Germans do? </w:t>
      </w:r>
    </w:p>
    <w:p w14:paraId="5ABAF494" w14:textId="77777777" w:rsidR="006A4594" w:rsidRDefault="006A4594" w:rsidP="00C30ECD"/>
    <w:p w14:paraId="35FEB24D" w14:textId="47459244" w:rsidR="00104F62" w:rsidRDefault="00C30ECD" w:rsidP="00104F62">
      <w:r w:rsidRPr="00C30ECD">
        <w:t>Why might they have decided to have these conventions?</w:t>
      </w:r>
      <w:r w:rsidR="00104F62">
        <w:br w:type="page"/>
      </w:r>
    </w:p>
    <w:p w14:paraId="3C31797F" w14:textId="6E16415B" w:rsidR="00C30ECD" w:rsidRDefault="00C30ECD" w:rsidP="00104F62">
      <w:pPr>
        <w:pStyle w:val="Heading1"/>
      </w:pPr>
      <w:bookmarkStart w:id="5" w:name="tagB"/>
      <w:bookmarkStart w:id="6" w:name="_Toc62467869"/>
      <w:bookmarkEnd w:id="5"/>
      <w:r w:rsidRPr="00C30ECD">
        <w:lastRenderedPageBreak/>
        <w:t>Der Tag B</w:t>
      </w:r>
      <w:bookmarkEnd w:id="6"/>
    </w:p>
    <w:p w14:paraId="66D62882" w14:textId="77777777" w:rsidR="00104F62" w:rsidRPr="00104F62" w:rsidRDefault="00104F62" w:rsidP="00104F62"/>
    <w:p w14:paraId="510ED9F9" w14:textId="40DCE528" w:rsidR="00C30ECD" w:rsidRDefault="00C30ECD" w:rsidP="00104F62">
      <w:pPr>
        <w:pStyle w:val="Heading2"/>
      </w:pPr>
      <w:r w:rsidRPr="00C30ECD">
        <w:t>Learning Objectives</w:t>
      </w:r>
    </w:p>
    <w:p w14:paraId="755018E1" w14:textId="77777777" w:rsidR="00104F62" w:rsidRPr="00104F62" w:rsidRDefault="00104F62" w:rsidP="00104F62"/>
    <w:p w14:paraId="41CD0152" w14:textId="1CD7586A" w:rsidR="00C30ECD" w:rsidRDefault="00C30ECD" w:rsidP="00C30ECD">
      <w:r w:rsidRPr="00C30ECD">
        <w:t>In these activities, you show that you can:</w:t>
      </w:r>
    </w:p>
    <w:p w14:paraId="0C67AAE9" w14:textId="77777777" w:rsidR="00104F62" w:rsidRPr="00C30ECD" w:rsidRDefault="00104F62" w:rsidP="00C30ECD"/>
    <w:p w14:paraId="70B874C9" w14:textId="77777777" w:rsidR="00C30ECD" w:rsidRPr="00C30ECD" w:rsidRDefault="00C30ECD" w:rsidP="00C30ECD">
      <w:pPr>
        <w:numPr>
          <w:ilvl w:val="0"/>
          <w:numId w:val="1"/>
        </w:numPr>
      </w:pPr>
      <w:r w:rsidRPr="00C30ECD">
        <w:t xml:space="preserve">describe concepts with additional details - using adjectives in German </w:t>
      </w:r>
    </w:p>
    <w:p w14:paraId="6F654697" w14:textId="77777777" w:rsidR="00C30ECD" w:rsidRPr="00C30ECD" w:rsidRDefault="00C30ECD" w:rsidP="00C30ECD">
      <w:pPr>
        <w:numPr>
          <w:ilvl w:val="0"/>
          <w:numId w:val="1"/>
        </w:numPr>
      </w:pPr>
      <w:r w:rsidRPr="00C30ECD">
        <w:t>identify similarities and differences between Germans’ and Americans’ cultural attitudes and activities on a typical Sunday (e.g. shopping, going to church, going to vote, watching a soccer game)</w:t>
      </w:r>
    </w:p>
    <w:p w14:paraId="1B520D90" w14:textId="77777777" w:rsidR="00C30ECD" w:rsidRPr="00C30ECD" w:rsidRDefault="00C30ECD" w:rsidP="00C30ECD">
      <w:pPr>
        <w:numPr>
          <w:ilvl w:val="0"/>
          <w:numId w:val="1"/>
        </w:numPr>
      </w:pPr>
      <w:r w:rsidRPr="00C30ECD">
        <w:t>interpret short texts and a video and identify relevant information about what Germans do on a Sunday – and what they don’t do</w:t>
      </w:r>
    </w:p>
    <w:p w14:paraId="35DF06C9" w14:textId="77777777" w:rsidR="00C30ECD" w:rsidRPr="00C30ECD" w:rsidRDefault="00C30ECD" w:rsidP="00C30ECD">
      <w:pPr>
        <w:numPr>
          <w:ilvl w:val="0"/>
          <w:numId w:val="1"/>
        </w:numPr>
      </w:pPr>
      <w:r w:rsidRPr="00C30ECD">
        <w:t>communicate with others in spoken conversation on topics related to the Sunday activities, using a variety of practiced or memorized words, phrases, simple sentences, and questions</w:t>
      </w:r>
    </w:p>
    <w:p w14:paraId="48140CB5" w14:textId="77777777" w:rsidR="00C30ECD" w:rsidRPr="00C30ECD" w:rsidRDefault="00C30ECD" w:rsidP="00C30ECD"/>
    <w:p w14:paraId="443864BA" w14:textId="00145C4E" w:rsidR="00C30ECD" w:rsidRDefault="00C30ECD" w:rsidP="00104F62">
      <w:pPr>
        <w:pStyle w:val="Heading2"/>
      </w:pPr>
      <w:r w:rsidRPr="00C30ECD">
        <w:t>Scenarios</w:t>
      </w:r>
    </w:p>
    <w:p w14:paraId="2825BD88" w14:textId="77777777" w:rsidR="00104F62" w:rsidRPr="00104F62" w:rsidRDefault="00104F62" w:rsidP="00104F62"/>
    <w:p w14:paraId="427D1FC4" w14:textId="4AE4CFCA" w:rsidR="00C30ECD" w:rsidRDefault="00C30ECD" w:rsidP="00C30ECD">
      <w:r w:rsidRPr="00C30ECD">
        <w:t>You are making plans for a typical Sunday, but with someone from a German speaking country in mind. </w:t>
      </w:r>
    </w:p>
    <w:p w14:paraId="47046780" w14:textId="77777777" w:rsidR="00104F62" w:rsidRPr="00C30ECD" w:rsidRDefault="00104F62" w:rsidP="00C30ECD"/>
    <w:p w14:paraId="55388721" w14:textId="77777777" w:rsidR="00C30ECD" w:rsidRPr="00C30ECD" w:rsidRDefault="00C30ECD" w:rsidP="00104F62">
      <w:pPr>
        <w:numPr>
          <w:ilvl w:val="0"/>
          <w:numId w:val="32"/>
        </w:numPr>
      </w:pPr>
      <w:r w:rsidRPr="00C30ECD">
        <w:t>You introduce yourselves to each other by name, clarifying by spelling it, and ask how you are.</w:t>
      </w:r>
    </w:p>
    <w:p w14:paraId="74A4F086" w14:textId="77777777" w:rsidR="00C30ECD" w:rsidRPr="00C30ECD" w:rsidRDefault="00C30ECD" w:rsidP="00104F62">
      <w:pPr>
        <w:numPr>
          <w:ilvl w:val="0"/>
          <w:numId w:val="32"/>
        </w:numPr>
      </w:pPr>
      <w:r w:rsidRPr="00C30ECD">
        <w:t xml:space="preserve">You determine if you should ‘duzen’ (using the informal ‘du’) or ‘Siezen’ (using formal ‘Sie’); </w:t>
      </w:r>
      <w:proofErr w:type="gramStart"/>
      <w:r w:rsidRPr="00C30ECD">
        <w:t>note:</w:t>
      </w:r>
      <w:proofErr w:type="gramEnd"/>
      <w:r w:rsidRPr="00C30ECD">
        <w:t xml:space="preserve"> in German the person of higher rank or older age will determine. </w:t>
      </w:r>
    </w:p>
    <w:p w14:paraId="76AC4853" w14:textId="77777777" w:rsidR="00C30ECD" w:rsidRPr="00C30ECD" w:rsidRDefault="00C30ECD" w:rsidP="00104F62">
      <w:pPr>
        <w:numPr>
          <w:ilvl w:val="0"/>
          <w:numId w:val="32"/>
        </w:numPr>
      </w:pPr>
      <w:r w:rsidRPr="00C30ECD">
        <w:t>You share about your interests, likes/dislikes, and habits related to Sunday routines and activities, using high-frequency words.  </w:t>
      </w:r>
    </w:p>
    <w:p w14:paraId="4A5F9DE6" w14:textId="77777777" w:rsidR="00C30ECD" w:rsidRPr="00C30ECD" w:rsidRDefault="00C30ECD" w:rsidP="00104F62">
      <w:pPr>
        <w:numPr>
          <w:ilvl w:val="0"/>
          <w:numId w:val="32"/>
        </w:numPr>
      </w:pPr>
      <w:r w:rsidRPr="00C30ECD">
        <w:t xml:space="preserve">Show interest and enthusiasm / empathy and exchange contact information asking about social media, phone number etc. </w:t>
      </w:r>
    </w:p>
    <w:p w14:paraId="5139633C" w14:textId="77777777" w:rsidR="00C30ECD" w:rsidRPr="00C30ECD" w:rsidRDefault="00C30ECD" w:rsidP="00104F62">
      <w:pPr>
        <w:numPr>
          <w:ilvl w:val="0"/>
          <w:numId w:val="32"/>
        </w:numPr>
      </w:pPr>
      <w:r w:rsidRPr="00C30ECD">
        <w:t>You say goodbye depending on whether you’ll see each other again; note: “Bis später” only works if you really will see each other again. If you use it, the other person will likely say “Ach ja? Wann?”</w:t>
      </w:r>
    </w:p>
    <w:p w14:paraId="21A0D71B" w14:textId="77777777" w:rsidR="00C30ECD" w:rsidRPr="00C30ECD" w:rsidRDefault="00C30ECD" w:rsidP="00C30ECD"/>
    <w:p w14:paraId="3268E646" w14:textId="77777777" w:rsidR="00C30ECD" w:rsidRPr="00C30ECD" w:rsidRDefault="00C30ECD" w:rsidP="00104F62">
      <w:pPr>
        <w:pStyle w:val="Heading2"/>
      </w:pPr>
      <w:r w:rsidRPr="00C30ECD">
        <w:t>Tools</w:t>
      </w:r>
    </w:p>
    <w:p w14:paraId="7D56DF7F" w14:textId="38EC2A45" w:rsidR="00C30ECD" w:rsidRPr="00C30ECD" w:rsidRDefault="00C30ECD" w:rsidP="00C30ECD">
      <w:pPr>
        <w:rPr>
          <w:b/>
          <w:bCs/>
        </w:rPr>
      </w:pPr>
    </w:p>
    <w:p w14:paraId="08C903B3" w14:textId="4CAF8BD4" w:rsidR="00C30ECD" w:rsidRDefault="00C30ECD" w:rsidP="00104F62">
      <w:pPr>
        <w:pStyle w:val="Heading3"/>
      </w:pPr>
      <w:r w:rsidRPr="00C30ECD">
        <w:t>Vocabulary</w:t>
      </w:r>
      <w:bookmarkStart w:id="7" w:name="_Hlk44424372"/>
    </w:p>
    <w:p w14:paraId="05941910" w14:textId="4EEDF3E0" w:rsidR="00104F62" w:rsidRDefault="00104F62" w:rsidP="00104F62"/>
    <w:p w14:paraId="19B1B2BE" w14:textId="76E06D1C" w:rsidR="00104F62" w:rsidRPr="00104F62" w:rsidRDefault="00104F62" w:rsidP="00104F62">
      <w:pPr>
        <w:pStyle w:val="ListParagraph"/>
        <w:numPr>
          <w:ilvl w:val="0"/>
          <w:numId w:val="33"/>
        </w:numPr>
      </w:pPr>
      <w:r w:rsidRPr="00C30ECD">
        <w:rPr>
          <w:lang w:val="de-DE"/>
        </w:rPr>
        <w:t>die Familie / die Freunde am Sonntag</w:t>
      </w:r>
    </w:p>
    <w:p w14:paraId="634373DA" w14:textId="77777777" w:rsidR="00104F62" w:rsidRPr="00104F62" w:rsidRDefault="00104F62" w:rsidP="00104F62">
      <w:pPr>
        <w:pStyle w:val="ListParagraph"/>
        <w:numPr>
          <w:ilvl w:val="0"/>
          <w:numId w:val="33"/>
        </w:numPr>
        <w:rPr>
          <w:lang w:val="de-DE"/>
        </w:rPr>
      </w:pPr>
      <w:r w:rsidRPr="00104F62">
        <w:rPr>
          <w:lang w:val="de-DE"/>
        </w:rPr>
        <w:t>der Besuch – besuchen</w:t>
      </w:r>
    </w:p>
    <w:p w14:paraId="2DC070AD" w14:textId="77777777" w:rsidR="00104F62" w:rsidRPr="00104F62" w:rsidRDefault="00104F62" w:rsidP="00104F62">
      <w:pPr>
        <w:pStyle w:val="ListParagraph"/>
        <w:rPr>
          <w:lang w:val="de-DE"/>
        </w:rPr>
      </w:pPr>
      <w:r w:rsidRPr="00104F62">
        <w:rPr>
          <w:lang w:val="de-DE"/>
        </w:rPr>
        <w:t xml:space="preserve">die Kirche – glauben – Gott </w:t>
      </w:r>
    </w:p>
    <w:p w14:paraId="4AAF67B3" w14:textId="77777777" w:rsidR="00104F62" w:rsidRPr="00104F62" w:rsidRDefault="00104F62" w:rsidP="00104F62">
      <w:pPr>
        <w:pStyle w:val="ListParagraph"/>
        <w:rPr>
          <w:lang w:val="de-DE"/>
        </w:rPr>
      </w:pPr>
      <w:r w:rsidRPr="00104F62">
        <w:rPr>
          <w:lang w:val="de-DE"/>
        </w:rPr>
        <w:t>die Bewegung – draußen</w:t>
      </w:r>
    </w:p>
    <w:p w14:paraId="1AC6BA71" w14:textId="642AE9B0" w:rsidR="00104F62" w:rsidRPr="00104F62" w:rsidRDefault="00104F62" w:rsidP="00104F62">
      <w:pPr>
        <w:pStyle w:val="ListParagraph"/>
      </w:pPr>
      <w:r w:rsidRPr="00C30ECD">
        <w:rPr>
          <w:lang w:val="de-DE"/>
        </w:rPr>
        <w:lastRenderedPageBreak/>
        <w:t xml:space="preserve">die Ruhe – stören   </w:t>
      </w:r>
    </w:p>
    <w:p w14:paraId="5D53FA93" w14:textId="5DD23365" w:rsidR="00104F62" w:rsidRDefault="00104F62" w:rsidP="00104F62">
      <w:pPr>
        <w:pStyle w:val="ListParagraph"/>
        <w:numPr>
          <w:ilvl w:val="0"/>
          <w:numId w:val="33"/>
        </w:numPr>
      </w:pPr>
      <w:r w:rsidRPr="00C30ECD">
        <w:t>“Wann….?</w:t>
      </w:r>
    </w:p>
    <w:p w14:paraId="304D5AEF" w14:textId="77777777" w:rsidR="00104F62" w:rsidRPr="00104F62" w:rsidRDefault="00104F62" w:rsidP="00104F62">
      <w:pPr>
        <w:pStyle w:val="ListParagraph"/>
        <w:numPr>
          <w:ilvl w:val="0"/>
          <w:numId w:val="33"/>
        </w:numPr>
        <w:rPr>
          <w:lang w:val="de-DE"/>
        </w:rPr>
      </w:pPr>
      <w:r w:rsidRPr="00104F62">
        <w:rPr>
          <w:lang w:val="de-DE"/>
        </w:rPr>
        <w:t xml:space="preserve">manchmal – oft – früh – nie – selten – </w:t>
      </w:r>
    </w:p>
    <w:p w14:paraId="22A63DB9" w14:textId="77777777" w:rsidR="00104F62" w:rsidRPr="00104F62" w:rsidRDefault="00104F62" w:rsidP="00104F62">
      <w:pPr>
        <w:pStyle w:val="ListParagraph"/>
        <w:rPr>
          <w:lang w:val="de-DE"/>
        </w:rPr>
      </w:pPr>
      <w:r w:rsidRPr="00104F62">
        <w:rPr>
          <w:lang w:val="de-DE"/>
        </w:rPr>
        <w:t xml:space="preserve">am Morgen – am Vormittag – am Nachmittag – </w:t>
      </w:r>
    </w:p>
    <w:p w14:paraId="5E9AA3D8" w14:textId="77777777" w:rsidR="00104F62" w:rsidRPr="00104F62" w:rsidRDefault="00104F62" w:rsidP="00104F62">
      <w:pPr>
        <w:pStyle w:val="ListParagraph"/>
        <w:rPr>
          <w:lang w:val="de-DE"/>
        </w:rPr>
      </w:pPr>
      <w:r w:rsidRPr="00104F62">
        <w:rPr>
          <w:lang w:val="de-DE"/>
        </w:rPr>
        <w:t>am Abend</w:t>
      </w:r>
    </w:p>
    <w:p w14:paraId="6D8C73CD" w14:textId="77777777" w:rsidR="00104F62" w:rsidRPr="00104F62" w:rsidRDefault="00104F62" w:rsidP="00104F62">
      <w:pPr>
        <w:pStyle w:val="ListParagraph"/>
        <w:rPr>
          <w:lang w:val="de-DE"/>
        </w:rPr>
      </w:pPr>
      <w:r w:rsidRPr="00104F62">
        <w:rPr>
          <w:lang w:val="de-DE"/>
        </w:rPr>
        <w:t>um … Uhr</w:t>
      </w:r>
    </w:p>
    <w:p w14:paraId="640A8A1F" w14:textId="4043739D" w:rsidR="00104F62" w:rsidRDefault="00104F62" w:rsidP="00104F62">
      <w:pPr>
        <w:pStyle w:val="ListParagraph"/>
      </w:pPr>
      <w:r w:rsidRPr="00C30ECD">
        <w:rPr>
          <w:lang w:val="de-DE"/>
        </w:rPr>
        <w:t xml:space="preserve">von … bis… / … </w:t>
      </w:r>
      <w:r w:rsidRPr="00C30ECD">
        <w:t>Stunden dauern</w:t>
      </w:r>
    </w:p>
    <w:bookmarkEnd w:id="7"/>
    <w:p w14:paraId="5F58DE42" w14:textId="77777777" w:rsidR="00C30ECD" w:rsidRPr="00C30ECD" w:rsidRDefault="00C30ECD" w:rsidP="00C30ECD"/>
    <w:p w14:paraId="6F538502" w14:textId="4BEE4522" w:rsidR="00C30ECD" w:rsidRDefault="00C30ECD" w:rsidP="00104F62">
      <w:pPr>
        <w:pStyle w:val="Heading3"/>
      </w:pPr>
      <w:r w:rsidRPr="00C30ECD">
        <w:t>Grammar and Structures</w:t>
      </w:r>
    </w:p>
    <w:p w14:paraId="0EDEF675" w14:textId="77777777" w:rsidR="00104F62" w:rsidRPr="00104F62" w:rsidRDefault="00104F62" w:rsidP="00104F62"/>
    <w:p w14:paraId="7222814E" w14:textId="1AA19676" w:rsidR="00C30ECD" w:rsidRDefault="00C30ECD" w:rsidP="00C30ECD">
      <w:r w:rsidRPr="00C30ECD">
        <w:t>These grammatical structures can help you in the upcoming tasks.</w:t>
      </w:r>
    </w:p>
    <w:p w14:paraId="4415E9EF" w14:textId="77777777" w:rsidR="00104F62" w:rsidRPr="00C30ECD" w:rsidRDefault="00104F62" w:rsidP="00C30ECD"/>
    <w:tbl>
      <w:tblPr>
        <w:tblStyle w:val="PlainTable5"/>
        <w:tblW w:w="9262" w:type="dxa"/>
        <w:tblLook w:val="0420" w:firstRow="1" w:lastRow="0" w:firstColumn="0" w:lastColumn="0" w:noHBand="0" w:noVBand="1"/>
      </w:tblPr>
      <w:tblGrid>
        <w:gridCol w:w="3592"/>
        <w:gridCol w:w="5670"/>
      </w:tblGrid>
      <w:tr w:rsidR="00C30ECD" w:rsidRPr="00C30ECD" w14:paraId="71CFDD8D" w14:textId="77777777" w:rsidTr="00104F62">
        <w:trPr>
          <w:cnfStyle w:val="100000000000" w:firstRow="1" w:lastRow="0" w:firstColumn="0" w:lastColumn="0" w:oddVBand="0" w:evenVBand="0" w:oddHBand="0" w:evenHBand="0" w:firstRowFirstColumn="0" w:firstRowLastColumn="0" w:lastRowFirstColumn="0" w:lastRowLastColumn="0"/>
          <w:tblHeader/>
        </w:trPr>
        <w:tc>
          <w:tcPr>
            <w:tcW w:w="3592" w:type="dxa"/>
            <w:hideMark/>
          </w:tcPr>
          <w:p w14:paraId="30C7769D" w14:textId="77777777" w:rsidR="00C30ECD" w:rsidRPr="00C30ECD" w:rsidRDefault="00C30ECD" w:rsidP="00C30ECD">
            <w:r w:rsidRPr="00C30ECD">
              <w:t>Structure </w:t>
            </w:r>
          </w:p>
        </w:tc>
        <w:tc>
          <w:tcPr>
            <w:tcW w:w="5670" w:type="dxa"/>
          </w:tcPr>
          <w:p w14:paraId="6F1E2073" w14:textId="77777777" w:rsidR="00C30ECD" w:rsidRPr="00C30ECD" w:rsidRDefault="00C30ECD" w:rsidP="00C30ECD">
            <w:r w:rsidRPr="00C30ECD">
              <w:t>Usage </w:t>
            </w:r>
          </w:p>
        </w:tc>
      </w:tr>
      <w:tr w:rsidR="00C30ECD" w:rsidRPr="00C30ECD" w14:paraId="760F2049" w14:textId="77777777" w:rsidTr="00104F62">
        <w:trPr>
          <w:cnfStyle w:val="000000100000" w:firstRow="0" w:lastRow="0" w:firstColumn="0" w:lastColumn="0" w:oddVBand="0" w:evenVBand="0" w:oddHBand="1" w:evenHBand="0" w:firstRowFirstColumn="0" w:firstRowLastColumn="0" w:lastRowFirstColumn="0" w:lastRowLastColumn="0"/>
        </w:trPr>
        <w:tc>
          <w:tcPr>
            <w:tcW w:w="3592" w:type="dxa"/>
            <w:hideMark/>
          </w:tcPr>
          <w:p w14:paraId="4E735B24" w14:textId="77777777" w:rsidR="00C30ECD" w:rsidRPr="00C30ECD" w:rsidRDefault="00C30ECD" w:rsidP="00C30ECD">
            <w:r w:rsidRPr="00C30ECD">
              <w:t>General statements</w:t>
            </w:r>
          </w:p>
        </w:tc>
        <w:tc>
          <w:tcPr>
            <w:tcW w:w="5670" w:type="dxa"/>
          </w:tcPr>
          <w:p w14:paraId="3A7C43BA" w14:textId="77777777" w:rsidR="00C30ECD" w:rsidRPr="00C30ECD" w:rsidRDefault="00C30ECD" w:rsidP="00C30ECD">
            <w:pPr>
              <w:rPr>
                <w:lang w:val="de-DE"/>
              </w:rPr>
            </w:pPr>
            <w:r w:rsidRPr="00C30ECD">
              <w:rPr>
                <w:lang w:val="de-DE"/>
              </w:rPr>
              <w:t>lange schlafen: Man schläft … lange</w:t>
            </w:r>
          </w:p>
          <w:p w14:paraId="4C3F13A1" w14:textId="77777777" w:rsidR="00C30ECD" w:rsidRPr="00C30ECD" w:rsidRDefault="00C30ECD" w:rsidP="00C30ECD">
            <w:pPr>
              <w:rPr>
                <w:lang w:val="de-DE"/>
              </w:rPr>
            </w:pPr>
            <w:r w:rsidRPr="00C30ECD">
              <w:rPr>
                <w:lang w:val="de-DE"/>
              </w:rPr>
              <w:t>zusammen essen: Man isst … zusammen</w:t>
            </w:r>
          </w:p>
          <w:p w14:paraId="2AE0F842" w14:textId="77777777" w:rsidR="00C30ECD" w:rsidRPr="00C30ECD" w:rsidRDefault="00C30ECD" w:rsidP="00C30ECD">
            <w:pPr>
              <w:rPr>
                <w:lang w:val="de-DE"/>
              </w:rPr>
            </w:pPr>
            <w:r w:rsidRPr="00C30ECD">
              <w:rPr>
                <w:lang w:val="de-DE"/>
              </w:rPr>
              <w:t>spazieren gehen: Man geht … spazieren</w:t>
            </w:r>
          </w:p>
          <w:p w14:paraId="13A0BD9E" w14:textId="77777777" w:rsidR="00C30ECD" w:rsidRPr="00C30ECD" w:rsidRDefault="00C30ECD" w:rsidP="00C30ECD">
            <w:pPr>
              <w:rPr>
                <w:lang w:val="de-DE"/>
              </w:rPr>
            </w:pPr>
            <w:r w:rsidRPr="00C30ECD">
              <w:rPr>
                <w:lang w:val="de-DE"/>
              </w:rPr>
              <w:t>Kaffee trinken: Man trinkt … Kaffee</w:t>
            </w:r>
          </w:p>
          <w:p w14:paraId="18970E5F" w14:textId="77777777" w:rsidR="00C30ECD" w:rsidRPr="00C30ECD" w:rsidRDefault="00C30ECD" w:rsidP="00C30ECD">
            <w:pPr>
              <w:rPr>
                <w:lang w:val="de-DE"/>
              </w:rPr>
            </w:pPr>
            <w:r w:rsidRPr="00C30ECD">
              <w:rPr>
                <w:lang w:val="de-DE"/>
              </w:rPr>
              <w:t>laufen gehen: man geht … laufen</w:t>
            </w:r>
          </w:p>
        </w:tc>
      </w:tr>
      <w:tr w:rsidR="00C30ECD" w:rsidRPr="00C30ECD" w14:paraId="08EEB1A9" w14:textId="77777777" w:rsidTr="00104F62">
        <w:tc>
          <w:tcPr>
            <w:tcW w:w="3592" w:type="dxa"/>
            <w:hideMark/>
          </w:tcPr>
          <w:p w14:paraId="3D567F30" w14:textId="77777777" w:rsidR="00C30ECD" w:rsidRPr="00C30ECD" w:rsidRDefault="00C30ECD" w:rsidP="00C30ECD">
            <w:r w:rsidRPr="00C30ECD">
              <w:t xml:space="preserve">Combinations with “gehen” </w:t>
            </w:r>
          </w:p>
        </w:tc>
        <w:tc>
          <w:tcPr>
            <w:tcW w:w="5670" w:type="dxa"/>
          </w:tcPr>
          <w:p w14:paraId="3A5A3937" w14:textId="77777777" w:rsidR="00C30ECD" w:rsidRPr="00C30ECD" w:rsidRDefault="00C30ECD" w:rsidP="00C30ECD">
            <w:pPr>
              <w:rPr>
                <w:lang w:val="de-DE"/>
              </w:rPr>
            </w:pPr>
            <w:r w:rsidRPr="00C30ECD">
              <w:rPr>
                <w:lang w:val="de-DE"/>
              </w:rPr>
              <w:t>einkaufen gehen – schwimmen gehen – wandern gehen</w:t>
            </w:r>
          </w:p>
          <w:p w14:paraId="3251D896" w14:textId="77777777" w:rsidR="00C30ECD" w:rsidRPr="00C30ECD" w:rsidRDefault="00C30ECD" w:rsidP="00C30ECD">
            <w:pPr>
              <w:rPr>
                <w:lang w:val="de-DE"/>
              </w:rPr>
            </w:pPr>
            <w:r w:rsidRPr="00C30ECD">
              <w:rPr>
                <w:lang w:val="de-DE"/>
              </w:rPr>
              <w:t>joggen gehen – in die Kirche gehen – wählen gehen</w:t>
            </w:r>
          </w:p>
        </w:tc>
      </w:tr>
      <w:tr w:rsidR="00C30ECD" w:rsidRPr="00C30ECD" w14:paraId="2C4E727F" w14:textId="77777777" w:rsidTr="00104F62">
        <w:trPr>
          <w:cnfStyle w:val="000000100000" w:firstRow="0" w:lastRow="0" w:firstColumn="0" w:lastColumn="0" w:oddVBand="0" w:evenVBand="0" w:oddHBand="1" w:evenHBand="0" w:firstRowFirstColumn="0" w:firstRowLastColumn="0" w:lastRowFirstColumn="0" w:lastRowLastColumn="0"/>
        </w:trPr>
        <w:tc>
          <w:tcPr>
            <w:tcW w:w="3592" w:type="dxa"/>
          </w:tcPr>
          <w:p w14:paraId="48225897" w14:textId="77777777" w:rsidR="00C30ECD" w:rsidRPr="00C30ECD" w:rsidRDefault="00C30ECD" w:rsidP="00C30ECD">
            <w:r w:rsidRPr="00C30ECD">
              <w:t>Adjectives and Nouns w/ der-words,</w:t>
            </w:r>
          </w:p>
          <w:p w14:paraId="68AD7B89" w14:textId="77777777" w:rsidR="00C30ECD" w:rsidRPr="00C30ECD" w:rsidRDefault="00C30ECD" w:rsidP="00C30ECD">
            <w:r w:rsidRPr="00C30ECD">
              <w:t xml:space="preserve">w/ ein-words, </w:t>
            </w:r>
          </w:p>
          <w:p w14:paraId="62691913" w14:textId="77777777" w:rsidR="00C30ECD" w:rsidRPr="00C30ECD" w:rsidRDefault="00C30ECD" w:rsidP="00C30ECD">
            <w:r w:rsidRPr="00C30ECD">
              <w:t>and w/out articles</w:t>
            </w:r>
          </w:p>
        </w:tc>
        <w:tc>
          <w:tcPr>
            <w:tcW w:w="5670" w:type="dxa"/>
          </w:tcPr>
          <w:p w14:paraId="74F3D3BA" w14:textId="77777777" w:rsidR="00C30ECD" w:rsidRPr="00C30ECD" w:rsidRDefault="00C30ECD" w:rsidP="00C30ECD">
            <w:pPr>
              <w:rPr>
                <w:lang w:val="de-DE"/>
              </w:rPr>
            </w:pPr>
            <w:r w:rsidRPr="00C30ECD">
              <w:rPr>
                <w:lang w:val="de-DE"/>
              </w:rPr>
              <w:t>Das ist der alte Mann / die junge Frau / das kleine Kind</w:t>
            </w:r>
          </w:p>
          <w:p w14:paraId="490E8101" w14:textId="77777777" w:rsidR="00C30ECD" w:rsidRPr="00C30ECD" w:rsidRDefault="00C30ECD" w:rsidP="00C30ECD">
            <w:pPr>
              <w:rPr>
                <w:lang w:val="de-DE"/>
              </w:rPr>
            </w:pPr>
            <w:r w:rsidRPr="00C30ECD">
              <w:rPr>
                <w:lang w:val="de-DE"/>
              </w:rPr>
              <w:t>Das ist ein alter Mann / eine junge Frau / ein kleines Kind</w:t>
            </w:r>
          </w:p>
          <w:p w14:paraId="4C77D5B6" w14:textId="77777777" w:rsidR="00C30ECD" w:rsidRPr="00C30ECD" w:rsidRDefault="00C30ECD" w:rsidP="00C30ECD">
            <w:pPr>
              <w:rPr>
                <w:lang w:val="de-DE"/>
              </w:rPr>
            </w:pPr>
            <w:r w:rsidRPr="00C30ECD">
              <w:rPr>
                <w:lang w:val="de-DE"/>
              </w:rPr>
              <w:t>alter Mann / junge Frau / kleines Kind</w:t>
            </w:r>
          </w:p>
        </w:tc>
      </w:tr>
    </w:tbl>
    <w:p w14:paraId="7161D956" w14:textId="77777777" w:rsidR="00C30ECD" w:rsidRPr="00C30ECD" w:rsidRDefault="00C30ECD" w:rsidP="00C30ECD">
      <w:pPr>
        <w:rPr>
          <w:lang w:val="de-DE"/>
        </w:rPr>
      </w:pPr>
    </w:p>
    <w:p w14:paraId="51DBB140" w14:textId="708F7745" w:rsidR="00C30ECD" w:rsidRDefault="00C30ECD" w:rsidP="00104F62">
      <w:pPr>
        <w:pStyle w:val="Heading3"/>
      </w:pPr>
      <w:r w:rsidRPr="00C30ECD">
        <w:t>Cultural Knowledge</w:t>
      </w:r>
    </w:p>
    <w:p w14:paraId="4ADF8DC6" w14:textId="77777777" w:rsidR="00104F62" w:rsidRPr="00104F62" w:rsidRDefault="00104F62" w:rsidP="00104F62"/>
    <w:p w14:paraId="742BCB93" w14:textId="7D4EBA92" w:rsidR="00C30ECD" w:rsidRDefault="00C30ECD" w:rsidP="00C30ECD">
      <w:r w:rsidRPr="00C30ECD">
        <w:t>Note the following information:</w:t>
      </w:r>
    </w:p>
    <w:p w14:paraId="5058647B" w14:textId="77777777" w:rsidR="00104F62" w:rsidRPr="00C30ECD" w:rsidRDefault="00104F62" w:rsidP="00C30ECD"/>
    <w:tbl>
      <w:tblPr>
        <w:tblStyle w:val="PlainTable5"/>
        <w:tblW w:w="9352" w:type="dxa"/>
        <w:tblLook w:val="0420" w:firstRow="1" w:lastRow="0" w:firstColumn="0" w:lastColumn="0" w:noHBand="0" w:noVBand="1"/>
      </w:tblPr>
      <w:tblGrid>
        <w:gridCol w:w="4492"/>
        <w:gridCol w:w="4860"/>
      </w:tblGrid>
      <w:tr w:rsidR="00C30ECD" w:rsidRPr="00C30ECD" w14:paraId="5A2D0E4A" w14:textId="77777777" w:rsidTr="00104F62">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4F2DB2C0" w14:textId="77777777" w:rsidR="00C30ECD" w:rsidRPr="00C30ECD" w:rsidRDefault="00C30ECD" w:rsidP="00C30ECD">
            <w:r w:rsidRPr="00C30ECD">
              <w:t>Fact</w:t>
            </w:r>
          </w:p>
        </w:tc>
        <w:tc>
          <w:tcPr>
            <w:tcW w:w="4860" w:type="dxa"/>
          </w:tcPr>
          <w:p w14:paraId="272F3C67" w14:textId="77777777" w:rsidR="00C30ECD" w:rsidRPr="00C30ECD" w:rsidRDefault="00C30ECD" w:rsidP="00C30ECD">
            <w:r w:rsidRPr="00C30ECD">
              <w:t>Effect </w:t>
            </w:r>
          </w:p>
        </w:tc>
      </w:tr>
      <w:tr w:rsidR="00C30ECD" w:rsidRPr="00C30ECD" w14:paraId="3C571308" w14:textId="77777777" w:rsidTr="00104F62">
        <w:trPr>
          <w:cnfStyle w:val="000000100000" w:firstRow="0" w:lastRow="0" w:firstColumn="0" w:lastColumn="0" w:oddVBand="0" w:evenVBand="0" w:oddHBand="1" w:evenHBand="0" w:firstRowFirstColumn="0" w:firstRowLastColumn="0" w:lastRowFirstColumn="0" w:lastRowLastColumn="0"/>
        </w:trPr>
        <w:tc>
          <w:tcPr>
            <w:tcW w:w="4492" w:type="dxa"/>
            <w:hideMark/>
          </w:tcPr>
          <w:p w14:paraId="0D8A02AE" w14:textId="77777777" w:rsidR="00C30ECD" w:rsidRPr="00C30ECD" w:rsidRDefault="00C30ECD" w:rsidP="00C30ECD">
            <w:r w:rsidRPr="00C30ECD">
              <w:t>Germany is a fairly secular country</w:t>
            </w:r>
          </w:p>
        </w:tc>
        <w:tc>
          <w:tcPr>
            <w:tcW w:w="4860" w:type="dxa"/>
          </w:tcPr>
          <w:p w14:paraId="02957FDE" w14:textId="77777777" w:rsidR="00C30ECD" w:rsidRPr="00C30ECD" w:rsidRDefault="00C30ECD" w:rsidP="00C30ECD">
            <w:r w:rsidRPr="00C30ECD">
              <w:t xml:space="preserve">Many Germans do not go to church on a regular basis; many German churches do not provide programs and social support systems like many churches do in the US (e.g. Sunday school, Wednesday night services, </w:t>
            </w:r>
            <w:proofErr w:type="gramStart"/>
            <w:r w:rsidRPr="00C30ECD">
              <w:t>child care</w:t>
            </w:r>
            <w:proofErr w:type="gramEnd"/>
            <w:r w:rsidRPr="00C30ECD">
              <w:t xml:space="preserve">, etc.) </w:t>
            </w:r>
          </w:p>
        </w:tc>
      </w:tr>
      <w:tr w:rsidR="00C30ECD" w:rsidRPr="00C30ECD" w14:paraId="0BB265A0" w14:textId="77777777" w:rsidTr="00104F62">
        <w:tc>
          <w:tcPr>
            <w:tcW w:w="4492" w:type="dxa"/>
            <w:hideMark/>
          </w:tcPr>
          <w:p w14:paraId="7381FA43" w14:textId="77777777" w:rsidR="00C30ECD" w:rsidRPr="00C30ECD" w:rsidRDefault="00C30ECD" w:rsidP="00C30ECD">
            <w:r w:rsidRPr="00C30ECD">
              <w:t>Elections in Germany</w:t>
            </w:r>
          </w:p>
        </w:tc>
        <w:tc>
          <w:tcPr>
            <w:tcW w:w="4860" w:type="dxa"/>
          </w:tcPr>
          <w:p w14:paraId="5C6AE3CF" w14:textId="77777777" w:rsidR="00C30ECD" w:rsidRPr="00C30ECD" w:rsidRDefault="00C30ECD" w:rsidP="00C30ECD">
            <w:r w:rsidRPr="00C30ECD">
              <w:t xml:space="preserve">Elections are held on Sundays in order to allow most voters to cast their ballots without having a </w:t>
            </w:r>
            <w:proofErr w:type="gramStart"/>
            <w:r w:rsidRPr="00C30ECD">
              <w:t>work day</w:t>
            </w:r>
            <w:proofErr w:type="gramEnd"/>
            <w:r w:rsidRPr="00C30ECD">
              <w:t xml:space="preserve"> schedule conflict</w:t>
            </w:r>
          </w:p>
        </w:tc>
      </w:tr>
      <w:tr w:rsidR="00C30ECD" w:rsidRPr="00C30ECD" w14:paraId="741FE3F8" w14:textId="77777777" w:rsidTr="00104F62">
        <w:trPr>
          <w:cnfStyle w:val="000000100000" w:firstRow="0" w:lastRow="0" w:firstColumn="0" w:lastColumn="0" w:oddVBand="0" w:evenVBand="0" w:oddHBand="1" w:evenHBand="0" w:firstRowFirstColumn="0" w:firstRowLastColumn="0" w:lastRowFirstColumn="0" w:lastRowLastColumn="0"/>
        </w:trPr>
        <w:tc>
          <w:tcPr>
            <w:tcW w:w="4492" w:type="dxa"/>
            <w:hideMark/>
          </w:tcPr>
          <w:p w14:paraId="55F17467" w14:textId="77777777" w:rsidR="00C30ECD" w:rsidRPr="00C30ECD" w:rsidRDefault="00C30ECD" w:rsidP="00C30ECD">
            <w:r w:rsidRPr="00C30ECD">
              <w:t xml:space="preserve">Sunday is “Ruhetag” </w:t>
            </w:r>
          </w:p>
        </w:tc>
        <w:tc>
          <w:tcPr>
            <w:tcW w:w="4860" w:type="dxa"/>
          </w:tcPr>
          <w:p w14:paraId="2B0B85FC" w14:textId="77777777" w:rsidR="00C30ECD" w:rsidRPr="00C30ECD" w:rsidRDefault="00C30ECD" w:rsidP="00C30ECD">
            <w:pPr>
              <w:rPr>
                <w:i/>
                <w:iCs/>
              </w:rPr>
            </w:pPr>
            <w:r w:rsidRPr="00C30ECD">
              <w:t>Many businesses are not open on Sundays and people are using it to catch up with friends and family or to engage in leisure time activities</w:t>
            </w:r>
          </w:p>
        </w:tc>
      </w:tr>
    </w:tbl>
    <w:p w14:paraId="06798F9E" w14:textId="77777777" w:rsidR="00C30ECD" w:rsidRPr="00C30ECD" w:rsidRDefault="00C30ECD" w:rsidP="00C30ECD"/>
    <w:p w14:paraId="008750E2" w14:textId="6A139CD2" w:rsidR="00C30ECD" w:rsidRDefault="00C30ECD" w:rsidP="00104F62">
      <w:pPr>
        <w:pStyle w:val="Heading2"/>
      </w:pPr>
      <w:r w:rsidRPr="00C30ECD">
        <w:lastRenderedPageBreak/>
        <w:t>Tasks</w:t>
      </w:r>
    </w:p>
    <w:p w14:paraId="0D7411D6" w14:textId="77777777" w:rsidR="00104F62" w:rsidRPr="00104F62" w:rsidRDefault="00104F62" w:rsidP="00104F62"/>
    <w:p w14:paraId="62368F38" w14:textId="032350B0" w:rsidR="00C30ECD" w:rsidRDefault="00C30ECD" w:rsidP="00104F62">
      <w:pPr>
        <w:pStyle w:val="Heading3"/>
        <w:rPr>
          <w:i/>
          <w:iCs/>
        </w:rPr>
      </w:pPr>
      <w:r w:rsidRPr="00C30ECD">
        <w:t xml:space="preserve">Activity 1: Interpreting Information </w:t>
      </w:r>
      <w:r w:rsidR="00104F62">
        <w:t>–</w:t>
      </w:r>
      <w:r w:rsidRPr="00C30ECD">
        <w:t xml:space="preserve"> </w:t>
      </w:r>
      <w:r w:rsidRPr="00C30ECD">
        <w:rPr>
          <w:i/>
          <w:iCs/>
        </w:rPr>
        <w:t>Medien</w:t>
      </w:r>
    </w:p>
    <w:p w14:paraId="127B3B08" w14:textId="77777777" w:rsidR="00104F62" w:rsidRPr="00104F62" w:rsidRDefault="00104F62" w:rsidP="00104F62"/>
    <w:p w14:paraId="5C858BD3" w14:textId="77777777" w:rsidR="00104F62" w:rsidRDefault="00C30ECD" w:rsidP="00C30ECD">
      <w:pPr>
        <w:numPr>
          <w:ilvl w:val="0"/>
          <w:numId w:val="34"/>
        </w:numPr>
      </w:pPr>
      <w:r w:rsidRPr="00C30ECD">
        <w:t xml:space="preserve">Listening/viewing/reading </w:t>
      </w:r>
    </w:p>
    <w:p w14:paraId="06E95EEE" w14:textId="77777777" w:rsidR="00104F62" w:rsidRDefault="00104F62" w:rsidP="00104F62">
      <w:pPr>
        <w:ind w:left="360"/>
      </w:pPr>
    </w:p>
    <w:p w14:paraId="751AA615" w14:textId="77777777" w:rsidR="00104F62" w:rsidRDefault="00C30ECD" w:rsidP="00104F62">
      <w:pPr>
        <w:ind w:left="360"/>
      </w:pPr>
      <w:r w:rsidRPr="00C30ECD">
        <w:t>In preparation for the upcoming activities, please review these websites and take written notes using the questions below:</w:t>
      </w:r>
    </w:p>
    <w:p w14:paraId="4CC37268" w14:textId="77777777" w:rsidR="00104F62" w:rsidRDefault="00104F62" w:rsidP="00104F62">
      <w:pPr>
        <w:ind w:left="360"/>
      </w:pPr>
    </w:p>
    <w:p w14:paraId="4AEEE31D" w14:textId="77777777" w:rsidR="00104F62" w:rsidRDefault="00870B5E" w:rsidP="00104F62">
      <w:pPr>
        <w:ind w:left="360"/>
      </w:pPr>
      <w:hyperlink r:id="rId12" w:history="1">
        <w:r w:rsidR="00C30ECD" w:rsidRPr="00C30ECD">
          <w:rPr>
            <w:rStyle w:val="Hyperlink"/>
            <w:lang w:val="de-DE"/>
          </w:rPr>
          <w:t>Shoppen am Sonntag?</w:t>
        </w:r>
      </w:hyperlink>
    </w:p>
    <w:p w14:paraId="3697F065" w14:textId="498BB7B0" w:rsidR="00C30ECD" w:rsidRDefault="00870B5E" w:rsidP="00104F62">
      <w:pPr>
        <w:ind w:left="360"/>
      </w:pPr>
      <w:hyperlink r:id="rId13" w:history="1">
        <w:r w:rsidR="00C30ECD" w:rsidRPr="00C30ECD">
          <w:rPr>
            <w:rStyle w:val="Hyperlink"/>
            <w:lang w:val="de-DE"/>
          </w:rPr>
          <w:t>Statistik: Online Shoppen</w:t>
        </w:r>
      </w:hyperlink>
    </w:p>
    <w:p w14:paraId="1012B7DA" w14:textId="77777777" w:rsidR="00104F62" w:rsidRPr="00C30ECD" w:rsidRDefault="00104F62" w:rsidP="00104F62">
      <w:pPr>
        <w:ind w:left="360"/>
      </w:pPr>
    </w:p>
    <w:p w14:paraId="1E36BE49" w14:textId="77777777" w:rsidR="00104F62" w:rsidRDefault="00C30ECD" w:rsidP="00C30ECD">
      <w:pPr>
        <w:numPr>
          <w:ilvl w:val="0"/>
          <w:numId w:val="34"/>
        </w:numPr>
      </w:pPr>
      <w:r w:rsidRPr="00C30ECD">
        <w:t>Interpreting Information</w:t>
      </w:r>
    </w:p>
    <w:p w14:paraId="5A256E58" w14:textId="77777777" w:rsidR="00104F62" w:rsidRDefault="00104F62" w:rsidP="00104F62">
      <w:pPr>
        <w:ind w:left="360"/>
      </w:pPr>
    </w:p>
    <w:p w14:paraId="3399E150" w14:textId="6906F9F6" w:rsidR="00C30ECD" w:rsidRDefault="00C30ECD" w:rsidP="00104F62">
      <w:pPr>
        <w:ind w:left="360"/>
      </w:pPr>
      <w:r w:rsidRPr="00C30ECD">
        <w:t xml:space="preserve">Please write down notes to the following prompts: </w:t>
      </w:r>
    </w:p>
    <w:p w14:paraId="4BB043F5" w14:textId="77777777" w:rsidR="00104F62" w:rsidRPr="00C30ECD" w:rsidRDefault="00104F62" w:rsidP="00104F62">
      <w:pPr>
        <w:ind w:left="360"/>
      </w:pPr>
    </w:p>
    <w:p w14:paraId="31659926" w14:textId="77777777" w:rsidR="00C30ECD" w:rsidRPr="00C30ECD" w:rsidRDefault="00C30ECD" w:rsidP="00C30ECD">
      <w:pPr>
        <w:numPr>
          <w:ilvl w:val="0"/>
          <w:numId w:val="8"/>
        </w:numPr>
        <w:rPr>
          <w:iCs/>
        </w:rPr>
      </w:pPr>
      <w:r w:rsidRPr="00C30ECD">
        <w:rPr>
          <w:iCs/>
        </w:rPr>
        <w:t xml:space="preserve">Based on the infographic </w:t>
      </w:r>
      <w:hyperlink r:id="rId14" w:history="1">
        <w:r w:rsidRPr="00C30ECD">
          <w:rPr>
            <w:rStyle w:val="Hyperlink"/>
            <w:iCs/>
          </w:rPr>
          <w:t>Shoppen am Sonntag?</w:t>
        </w:r>
      </w:hyperlink>
      <w:r w:rsidRPr="00C30ECD">
        <w:rPr>
          <w:iCs/>
        </w:rPr>
        <w:t xml:space="preserve"> - How do Germans feel about stores being open on Sundays? What is the difference between younger and older Germans?</w:t>
      </w:r>
    </w:p>
    <w:p w14:paraId="21B10D8A" w14:textId="77777777" w:rsidR="00C30ECD" w:rsidRPr="00C30ECD" w:rsidRDefault="00C30ECD" w:rsidP="00C30ECD">
      <w:pPr>
        <w:numPr>
          <w:ilvl w:val="0"/>
          <w:numId w:val="8"/>
        </w:numPr>
        <w:rPr>
          <w:iCs/>
          <w:u w:val="single"/>
        </w:rPr>
      </w:pPr>
      <w:r w:rsidRPr="00C30ECD">
        <w:rPr>
          <w:iCs/>
        </w:rPr>
        <w:t xml:space="preserve">Based on the infographics in </w:t>
      </w:r>
      <w:hyperlink r:id="rId15" w:history="1">
        <w:r w:rsidRPr="00C30ECD">
          <w:rPr>
            <w:rStyle w:val="Hyperlink"/>
            <w:iCs/>
          </w:rPr>
          <w:t>Statistik: Online Shoppen</w:t>
        </w:r>
      </w:hyperlink>
      <w:r w:rsidRPr="00C30ECD">
        <w:rPr>
          <w:iCs/>
        </w:rPr>
        <w:t xml:space="preserve"> - What relevant information does the website share Germans’ practices related to online shopping? When do they do it, what do they purchase?</w:t>
      </w:r>
    </w:p>
    <w:p w14:paraId="0EE1701C" w14:textId="77777777" w:rsidR="00104F62" w:rsidRDefault="00C30ECD" w:rsidP="00C30ECD">
      <w:pPr>
        <w:numPr>
          <w:ilvl w:val="0"/>
          <w:numId w:val="8"/>
        </w:numPr>
        <w:rPr>
          <w:iCs/>
          <w:u w:val="single"/>
        </w:rPr>
      </w:pPr>
      <w:r w:rsidRPr="00C30ECD">
        <w:rPr>
          <w:iCs/>
        </w:rPr>
        <w:t>How does this information compare to your experience? How would someone else in your family or friend circle answer?</w:t>
      </w:r>
    </w:p>
    <w:p w14:paraId="229E5FF8" w14:textId="77777777" w:rsidR="00104F62" w:rsidRDefault="00104F62" w:rsidP="00104F62">
      <w:pPr>
        <w:ind w:left="720"/>
        <w:rPr>
          <w:iCs/>
          <w:u w:val="single"/>
        </w:rPr>
      </w:pPr>
    </w:p>
    <w:p w14:paraId="4AF8854E" w14:textId="7996A0A9" w:rsidR="00C30ECD" w:rsidRPr="00C30ECD" w:rsidRDefault="00C30ECD" w:rsidP="00104F62">
      <w:pPr>
        <w:ind w:left="360"/>
        <w:rPr>
          <w:iCs/>
          <w:u w:val="single"/>
        </w:rPr>
      </w:pPr>
      <w:r w:rsidRPr="00C30ECD">
        <w:t>These notes will naturally lead you to do the following speaking activities. Use the vocabulary, grammar and structures, and cultural knowledge to talk about yourself and to engage with your partners.</w:t>
      </w:r>
    </w:p>
    <w:p w14:paraId="3B1EE31E" w14:textId="77777777" w:rsidR="00C30ECD" w:rsidRPr="00C30ECD" w:rsidRDefault="00C30ECD" w:rsidP="00C30ECD"/>
    <w:p w14:paraId="2AFBD150" w14:textId="30D46837" w:rsidR="00C30ECD" w:rsidRDefault="00C30ECD" w:rsidP="00104F62">
      <w:pPr>
        <w:pStyle w:val="Heading3"/>
      </w:pPr>
      <w:r w:rsidRPr="00C30ECD">
        <w:t xml:space="preserve">Activity 2: Presenting Information </w:t>
      </w:r>
    </w:p>
    <w:p w14:paraId="5FAEC585" w14:textId="77777777" w:rsidR="00104F62" w:rsidRPr="00104F62" w:rsidRDefault="00104F62" w:rsidP="00104F62"/>
    <w:p w14:paraId="1999B49E" w14:textId="76832322" w:rsidR="00C30ECD" w:rsidRDefault="00C30ECD" w:rsidP="00C30ECD">
      <w:r w:rsidRPr="00C30ECD">
        <w:t>Present pertinent information about yourself</w:t>
      </w:r>
      <w:r w:rsidR="00104F62">
        <w:t>.</w:t>
      </w:r>
    </w:p>
    <w:p w14:paraId="1FE7B388" w14:textId="77777777" w:rsidR="00104F62" w:rsidRPr="00C30ECD" w:rsidRDefault="00104F62" w:rsidP="00C30ECD"/>
    <w:p w14:paraId="38B2E0F9" w14:textId="16DF3CB4" w:rsidR="00C30ECD" w:rsidRDefault="00C30ECD" w:rsidP="00C30ECD">
      <w:r w:rsidRPr="00C30ECD">
        <w:t>Using your notes from the previous activity, please record yourself giving pertinent information about your real (or imagined) opinions about stores being open on Sundays and practices related to online shopping.</w:t>
      </w:r>
    </w:p>
    <w:p w14:paraId="0D288622" w14:textId="77777777" w:rsidR="00104F62" w:rsidRPr="00C30ECD" w:rsidRDefault="00104F62" w:rsidP="00C30ECD"/>
    <w:p w14:paraId="416D868D" w14:textId="66AE776D" w:rsidR="00C30ECD" w:rsidRDefault="00C30ECD" w:rsidP="00C30ECD">
      <w:r w:rsidRPr="00C30ECD">
        <w:t xml:space="preserve">Please use high-frequency words and provide as much detail as you can.  </w:t>
      </w:r>
    </w:p>
    <w:p w14:paraId="4E288FD3" w14:textId="77777777" w:rsidR="00104F62" w:rsidRPr="00C30ECD" w:rsidRDefault="00104F62" w:rsidP="00C30ECD"/>
    <w:p w14:paraId="21CF9DC0" w14:textId="77777777" w:rsidR="00C30ECD" w:rsidRPr="00C30ECD" w:rsidRDefault="00C30ECD" w:rsidP="00C30ECD">
      <w:r w:rsidRPr="00C30ECD">
        <w:t>This activity should take you 3-5 minutes to prepare and your presentation should last about 1-2 minutes.</w:t>
      </w:r>
    </w:p>
    <w:p w14:paraId="34E39003" w14:textId="77777777" w:rsidR="00C30ECD" w:rsidRPr="00C30ECD" w:rsidRDefault="00C30ECD" w:rsidP="00C30ECD"/>
    <w:p w14:paraId="1918A4F3" w14:textId="77777777" w:rsidR="00C30ECD" w:rsidRPr="00C30ECD" w:rsidRDefault="00C30ECD" w:rsidP="00104F62">
      <w:pPr>
        <w:pStyle w:val="Heading3"/>
      </w:pPr>
      <w:r w:rsidRPr="00C30ECD">
        <w:t xml:space="preserve">Activity 3: Exchanging Information </w:t>
      </w:r>
    </w:p>
    <w:p w14:paraId="617CBA4B" w14:textId="77777777" w:rsidR="00C30ECD" w:rsidRPr="00C30ECD" w:rsidRDefault="00C30ECD" w:rsidP="00C30ECD"/>
    <w:p w14:paraId="0903BC0C" w14:textId="16F53641" w:rsidR="00C30ECD" w:rsidRDefault="00C30ECD" w:rsidP="00C30ECD">
      <w:r w:rsidRPr="00C30ECD">
        <w:lastRenderedPageBreak/>
        <w:t>Practice with partner(s) (interpersonal activity)</w:t>
      </w:r>
      <w:r w:rsidR="00104F62">
        <w:t>.</w:t>
      </w:r>
    </w:p>
    <w:p w14:paraId="582F24F8" w14:textId="77777777" w:rsidR="00104F62" w:rsidRPr="00C30ECD" w:rsidRDefault="00104F62" w:rsidP="00C30ECD"/>
    <w:p w14:paraId="6F51C1F1" w14:textId="23AA1144" w:rsidR="00C30ECD" w:rsidRDefault="00C30ECD" w:rsidP="00C30ECD">
      <w:r w:rsidRPr="00C30ECD">
        <w:t>Taking the previous activity as a guide, engage in a brief conversation with a partner covering the following topics:</w:t>
      </w:r>
    </w:p>
    <w:p w14:paraId="4E652901" w14:textId="77777777" w:rsidR="00104F62" w:rsidRPr="00C30ECD" w:rsidRDefault="00104F62" w:rsidP="00C30ECD">
      <w:pPr>
        <w:rPr>
          <w:u w:val="dotted"/>
        </w:rPr>
      </w:pPr>
    </w:p>
    <w:p w14:paraId="2E8A337D" w14:textId="77777777" w:rsidR="00C30ECD" w:rsidRPr="00C30ECD" w:rsidRDefault="00C30ECD" w:rsidP="00C30ECD">
      <w:pPr>
        <w:numPr>
          <w:ilvl w:val="0"/>
          <w:numId w:val="4"/>
        </w:numPr>
      </w:pPr>
      <w:r w:rsidRPr="00C30ECD">
        <w:t>Greet your partners and introduce yourselves, sharing information on name, origin, what you do, like / dislike etc.  </w:t>
      </w:r>
    </w:p>
    <w:p w14:paraId="06E5FC7C" w14:textId="77777777" w:rsidR="00C30ECD" w:rsidRPr="00C30ECD" w:rsidRDefault="00C30ECD" w:rsidP="00C30ECD">
      <w:pPr>
        <w:numPr>
          <w:ilvl w:val="0"/>
          <w:numId w:val="4"/>
        </w:numPr>
        <w:rPr>
          <w:iCs/>
        </w:rPr>
      </w:pPr>
      <w:r w:rsidRPr="00C30ECD">
        <w:rPr>
          <w:iCs/>
        </w:rPr>
        <w:t xml:space="preserve">Decide if you should ‘duzen’ (using the informal ‘du’) or ‘Siezen’ (using formal ‘Sie’); </w:t>
      </w:r>
      <w:proofErr w:type="gramStart"/>
      <w:r w:rsidRPr="00C30ECD">
        <w:rPr>
          <w:iCs/>
        </w:rPr>
        <w:t>note:</w:t>
      </w:r>
      <w:proofErr w:type="gramEnd"/>
      <w:r w:rsidRPr="00C30ECD">
        <w:rPr>
          <w:iCs/>
        </w:rPr>
        <w:t xml:space="preserve"> in German the person of higher rank or older age will determine.</w:t>
      </w:r>
    </w:p>
    <w:p w14:paraId="4013CBC2" w14:textId="77777777" w:rsidR="00C30ECD" w:rsidRPr="00C30ECD" w:rsidRDefault="00C30ECD" w:rsidP="00C30ECD">
      <w:pPr>
        <w:numPr>
          <w:ilvl w:val="0"/>
          <w:numId w:val="4"/>
        </w:numPr>
      </w:pPr>
      <w:r w:rsidRPr="00C30ECD">
        <w:t>Imagine that you are making plans for a typical Sunday. Take turns pretending to be a person from a German-speaking country sharing what you can and cannot do (consider details such as going to church, going shopping, going to a restaurant, going to watch a soccer game, going to vote, doing yard or house work, going for a walk, etc.).</w:t>
      </w:r>
    </w:p>
    <w:p w14:paraId="527C997B" w14:textId="77777777" w:rsidR="00C30ECD" w:rsidRPr="00C30ECD" w:rsidRDefault="00C30ECD" w:rsidP="00C30ECD">
      <w:pPr>
        <w:numPr>
          <w:ilvl w:val="0"/>
          <w:numId w:val="4"/>
        </w:numPr>
      </w:pPr>
      <w:r w:rsidRPr="00C30ECD">
        <w:t xml:space="preserve">Share your opinion (likes / dislikes) about these cultural conventions in Germany </w:t>
      </w:r>
    </w:p>
    <w:p w14:paraId="33A78939" w14:textId="77777777" w:rsidR="00104F62" w:rsidRDefault="00104F62" w:rsidP="00C30ECD"/>
    <w:p w14:paraId="1118F2E1" w14:textId="19E2FA43" w:rsidR="00C30ECD" w:rsidRPr="00C30ECD" w:rsidRDefault="00C30ECD" w:rsidP="00C30ECD">
      <w:r w:rsidRPr="00C30ECD">
        <w:t>These activities should take you 3-5 minutes to prepare and your presentation and conversation should last about 1-2 minutes.</w:t>
      </w:r>
    </w:p>
    <w:p w14:paraId="052A6A7F" w14:textId="77777777" w:rsidR="00C30ECD" w:rsidRPr="00C30ECD" w:rsidRDefault="00C30ECD" w:rsidP="00C30ECD"/>
    <w:p w14:paraId="47444BEC" w14:textId="3D4821FB" w:rsidR="00C30ECD" w:rsidRDefault="00C30ECD" w:rsidP="00104F62">
      <w:pPr>
        <w:pStyle w:val="Heading2"/>
      </w:pPr>
      <w:r w:rsidRPr="00C30ECD">
        <w:t>Take-Aways</w:t>
      </w:r>
    </w:p>
    <w:p w14:paraId="134C5E99" w14:textId="77777777" w:rsidR="00104F62" w:rsidRPr="00104F62" w:rsidRDefault="00104F62" w:rsidP="00104F62"/>
    <w:p w14:paraId="22218902" w14:textId="73D5C0D6" w:rsidR="00C30ECD" w:rsidRDefault="00C30ECD" w:rsidP="00104F62">
      <w:pPr>
        <w:pStyle w:val="Heading3"/>
      </w:pPr>
      <w:r w:rsidRPr="00C30ECD">
        <w:t>Self-Reflection </w:t>
      </w:r>
    </w:p>
    <w:p w14:paraId="6A53C6DA" w14:textId="77777777" w:rsidR="00104F62" w:rsidRPr="00104F62" w:rsidRDefault="00104F62" w:rsidP="00104F62"/>
    <w:p w14:paraId="7B91D742" w14:textId="77777777" w:rsidR="00C30ECD" w:rsidRPr="00C30ECD" w:rsidRDefault="00C30ECD" w:rsidP="00C30ECD">
      <w:r w:rsidRPr="00C30ECD">
        <w:t>Ask yourself what went well, where you or your partner(s) struggled to communicate, and how you could improve next time. To help you keep speaking in German, try these strategies:</w:t>
      </w:r>
    </w:p>
    <w:p w14:paraId="6FF5766D" w14:textId="77777777" w:rsidR="00C30ECD" w:rsidRPr="00C30ECD" w:rsidRDefault="00C30ECD" w:rsidP="00C30ECD"/>
    <w:tbl>
      <w:tblPr>
        <w:tblStyle w:val="PlainTable5"/>
        <w:tblW w:w="9532" w:type="dxa"/>
        <w:tblLook w:val="0420" w:firstRow="1" w:lastRow="0" w:firstColumn="0" w:lastColumn="0" w:noHBand="0" w:noVBand="1"/>
      </w:tblPr>
      <w:tblGrid>
        <w:gridCol w:w="4492"/>
        <w:gridCol w:w="5040"/>
      </w:tblGrid>
      <w:tr w:rsidR="00C30ECD" w:rsidRPr="00C30ECD" w14:paraId="3910C28B" w14:textId="77777777" w:rsidTr="00104F62">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36CD165B" w14:textId="77777777" w:rsidR="00C30ECD" w:rsidRPr="00C30ECD" w:rsidRDefault="00C30ECD" w:rsidP="00C30ECD">
            <w:r w:rsidRPr="00C30ECD">
              <w:t>Problem</w:t>
            </w:r>
          </w:p>
        </w:tc>
        <w:tc>
          <w:tcPr>
            <w:tcW w:w="5040" w:type="dxa"/>
          </w:tcPr>
          <w:p w14:paraId="74DF641E" w14:textId="77777777" w:rsidR="00C30ECD" w:rsidRPr="00C30ECD" w:rsidRDefault="00C30ECD" w:rsidP="00C30ECD">
            <w:r w:rsidRPr="00C30ECD">
              <w:t>Strategies</w:t>
            </w:r>
          </w:p>
        </w:tc>
      </w:tr>
      <w:tr w:rsidR="00C30ECD" w:rsidRPr="00C30ECD" w14:paraId="52874214" w14:textId="77777777" w:rsidTr="00104F62">
        <w:trPr>
          <w:cnfStyle w:val="000000100000" w:firstRow="0" w:lastRow="0" w:firstColumn="0" w:lastColumn="0" w:oddVBand="0" w:evenVBand="0" w:oddHBand="1" w:evenHBand="0" w:firstRowFirstColumn="0" w:firstRowLastColumn="0" w:lastRowFirstColumn="0" w:lastRowLastColumn="0"/>
        </w:trPr>
        <w:tc>
          <w:tcPr>
            <w:tcW w:w="4492" w:type="dxa"/>
            <w:hideMark/>
          </w:tcPr>
          <w:p w14:paraId="53041AD9" w14:textId="77777777" w:rsidR="00C30ECD" w:rsidRPr="00C30ECD" w:rsidRDefault="00C30ECD" w:rsidP="00C30ECD">
            <w:r w:rsidRPr="00C30ECD">
              <w:t>I don’t know a word </w:t>
            </w:r>
          </w:p>
        </w:tc>
        <w:tc>
          <w:tcPr>
            <w:tcW w:w="5040" w:type="dxa"/>
          </w:tcPr>
          <w:p w14:paraId="5F86D431" w14:textId="77777777" w:rsidR="00C30ECD" w:rsidRPr="00C30ECD" w:rsidRDefault="00C30ECD" w:rsidP="00C30ECD">
            <w:r w:rsidRPr="00C30ECD">
              <w:t>Look it up, use its opposite with “nicht” or “kein-“ use gestures, Pantomime </w:t>
            </w:r>
          </w:p>
        </w:tc>
      </w:tr>
      <w:tr w:rsidR="00C30ECD" w:rsidRPr="00C30ECD" w14:paraId="1A17BCD8" w14:textId="77777777" w:rsidTr="00104F62">
        <w:tc>
          <w:tcPr>
            <w:tcW w:w="4492" w:type="dxa"/>
            <w:hideMark/>
          </w:tcPr>
          <w:p w14:paraId="29FED0C9" w14:textId="77777777" w:rsidR="00C30ECD" w:rsidRPr="00C30ECD" w:rsidRDefault="00C30ECD" w:rsidP="00C30ECD">
            <w:r w:rsidRPr="00C30ECD">
              <w:t>I don’t understand my partner</w:t>
            </w:r>
          </w:p>
        </w:tc>
        <w:tc>
          <w:tcPr>
            <w:tcW w:w="5040" w:type="dxa"/>
          </w:tcPr>
          <w:p w14:paraId="2F9C687E" w14:textId="77777777" w:rsidR="00C30ECD" w:rsidRPr="00C30ECD" w:rsidRDefault="00C30ECD" w:rsidP="00C30ECD">
            <w:r w:rsidRPr="00C30ECD">
              <w:t>Repeat the word you don’t understand and inflect at the end to indicate it’s a question.</w:t>
            </w:r>
          </w:p>
          <w:p w14:paraId="1E616977" w14:textId="77777777" w:rsidR="00C30ECD" w:rsidRPr="00C30ECD" w:rsidRDefault="00C30ECD" w:rsidP="00C30ECD">
            <w:r w:rsidRPr="00C30ECD">
              <w:t>Ask for repetition with the phrase “Wie bitte?”</w:t>
            </w:r>
          </w:p>
        </w:tc>
      </w:tr>
    </w:tbl>
    <w:p w14:paraId="74451EE6" w14:textId="77777777" w:rsidR="00C30ECD" w:rsidRPr="00C30ECD" w:rsidRDefault="00C30ECD" w:rsidP="00C30ECD"/>
    <w:p w14:paraId="1ABF5119" w14:textId="2B213343" w:rsidR="00C30ECD" w:rsidRDefault="00C30ECD" w:rsidP="00104F62">
      <w:pPr>
        <w:pStyle w:val="Heading3"/>
      </w:pPr>
      <w:r w:rsidRPr="00C30ECD">
        <w:t>Digging Deeper: Follow-up Activities</w:t>
      </w:r>
    </w:p>
    <w:p w14:paraId="33B854ED" w14:textId="77777777" w:rsidR="00104F62" w:rsidRPr="00104F62" w:rsidRDefault="00104F62" w:rsidP="00104F62"/>
    <w:p w14:paraId="3896E328" w14:textId="77777777" w:rsidR="00C30ECD" w:rsidRPr="00C30ECD" w:rsidRDefault="00C30ECD" w:rsidP="00C30ECD">
      <w:pPr>
        <w:numPr>
          <w:ilvl w:val="0"/>
          <w:numId w:val="5"/>
        </w:numPr>
        <w:rPr>
          <w:iCs/>
        </w:rPr>
      </w:pPr>
      <w:r w:rsidRPr="00C30ECD">
        <w:rPr>
          <w:iCs/>
        </w:rPr>
        <w:t>Research and note additional things that you would (or could not) do on a typical Sunday in Germany, in GA, and in the US. You might be surprised by what you find out!</w:t>
      </w:r>
    </w:p>
    <w:p w14:paraId="0F953C6B" w14:textId="77777777" w:rsidR="00C30ECD" w:rsidRPr="00C30ECD" w:rsidRDefault="00C30ECD" w:rsidP="00C30ECD">
      <w:pPr>
        <w:numPr>
          <w:ilvl w:val="0"/>
          <w:numId w:val="5"/>
        </w:numPr>
      </w:pPr>
      <w:r w:rsidRPr="00C30ECD">
        <w:t xml:space="preserve">Formulate your opinion about what you find out: Do you like / dislike these rules and conventions? </w:t>
      </w:r>
    </w:p>
    <w:p w14:paraId="6B3B81E7" w14:textId="77777777" w:rsidR="00C30ECD" w:rsidRPr="00C30ECD" w:rsidRDefault="00C30ECD" w:rsidP="00C30ECD">
      <w:pPr>
        <w:numPr>
          <w:ilvl w:val="0"/>
          <w:numId w:val="5"/>
        </w:numPr>
      </w:pPr>
      <w:r w:rsidRPr="00C30ECD">
        <w:t xml:space="preserve">Why might they have come about? Do / did they make sense for the people? </w:t>
      </w:r>
    </w:p>
    <w:p w14:paraId="64F35B20" w14:textId="77777777" w:rsidR="00C30ECD" w:rsidRPr="00C30ECD" w:rsidRDefault="00C30ECD" w:rsidP="00C30ECD">
      <w:r w:rsidRPr="00C30ECD">
        <w:br w:type="page"/>
      </w:r>
    </w:p>
    <w:p w14:paraId="66FBBD27" w14:textId="419EDBCB" w:rsidR="00C30ECD" w:rsidRDefault="00C30ECD" w:rsidP="00104F62">
      <w:pPr>
        <w:pStyle w:val="Heading1"/>
      </w:pPr>
      <w:bookmarkStart w:id="8" w:name="tagC"/>
      <w:bookmarkStart w:id="9" w:name="_Toc62467870"/>
      <w:bookmarkEnd w:id="8"/>
      <w:r w:rsidRPr="00C30ECD">
        <w:lastRenderedPageBreak/>
        <w:t>Der Tag C</w:t>
      </w:r>
      <w:bookmarkEnd w:id="9"/>
    </w:p>
    <w:p w14:paraId="0662D078" w14:textId="77777777" w:rsidR="00104F62" w:rsidRPr="00104F62" w:rsidRDefault="00104F62" w:rsidP="00104F62"/>
    <w:p w14:paraId="62947BE6" w14:textId="17E43748" w:rsidR="00C30ECD" w:rsidRDefault="00C30ECD" w:rsidP="00104F62">
      <w:pPr>
        <w:pStyle w:val="Heading2"/>
      </w:pPr>
      <w:r w:rsidRPr="00C30ECD">
        <w:t>Learning Objectives</w:t>
      </w:r>
    </w:p>
    <w:p w14:paraId="292974AA" w14:textId="77777777" w:rsidR="00104F62" w:rsidRPr="00104F62" w:rsidRDefault="00104F62" w:rsidP="00104F62"/>
    <w:p w14:paraId="7562149F" w14:textId="366D5761" w:rsidR="00C30ECD" w:rsidRDefault="00C30ECD" w:rsidP="00C30ECD">
      <w:r w:rsidRPr="00C30ECD">
        <w:t>In these activities, you show that you can:</w:t>
      </w:r>
    </w:p>
    <w:p w14:paraId="1BBDF1DE" w14:textId="77777777" w:rsidR="00104F62" w:rsidRPr="00C30ECD" w:rsidRDefault="00104F62" w:rsidP="00C30ECD"/>
    <w:p w14:paraId="4EBE1172" w14:textId="77777777" w:rsidR="00C30ECD" w:rsidRPr="00C30ECD" w:rsidRDefault="00C30ECD" w:rsidP="00C30ECD">
      <w:pPr>
        <w:numPr>
          <w:ilvl w:val="0"/>
          <w:numId w:val="1"/>
        </w:numPr>
      </w:pPr>
      <w:r w:rsidRPr="00C30ECD">
        <w:t>give information about yourself and your real or ideal activities and experiences on a typical Sunday - in German</w:t>
      </w:r>
    </w:p>
    <w:p w14:paraId="6CB01BA7" w14:textId="77777777" w:rsidR="00C30ECD" w:rsidRPr="00C30ECD" w:rsidRDefault="00C30ECD" w:rsidP="00C30ECD">
      <w:pPr>
        <w:numPr>
          <w:ilvl w:val="0"/>
          <w:numId w:val="1"/>
        </w:numPr>
      </w:pPr>
      <w:r w:rsidRPr="00C30ECD">
        <w:t>describe high-frequency experiences with separable prefix verbs</w:t>
      </w:r>
    </w:p>
    <w:p w14:paraId="3B21BC52" w14:textId="77777777" w:rsidR="00C30ECD" w:rsidRPr="00C30ECD" w:rsidRDefault="00C30ECD" w:rsidP="00C30ECD">
      <w:pPr>
        <w:numPr>
          <w:ilvl w:val="0"/>
          <w:numId w:val="1"/>
        </w:numPr>
      </w:pPr>
      <w:r w:rsidRPr="00C30ECD">
        <w:t>interpret short texts and videos and identify relevant information for your use</w:t>
      </w:r>
    </w:p>
    <w:p w14:paraId="184269F0" w14:textId="77777777" w:rsidR="00C30ECD" w:rsidRPr="00C30ECD" w:rsidRDefault="00C30ECD" w:rsidP="00C30ECD">
      <w:pPr>
        <w:numPr>
          <w:ilvl w:val="0"/>
          <w:numId w:val="1"/>
        </w:numPr>
      </w:pPr>
      <w:r w:rsidRPr="00C30ECD">
        <w:t>communicate by addressing an audience and by interacting with others in spontaneous spoken conversation on both very familiar and everyday topics, using a variety of practiced or memorized words, phrases, simple sentences, and questions</w:t>
      </w:r>
    </w:p>
    <w:p w14:paraId="46E6CEFD" w14:textId="77777777" w:rsidR="00C30ECD" w:rsidRPr="00C30ECD" w:rsidRDefault="00C30ECD" w:rsidP="00C30ECD"/>
    <w:p w14:paraId="1F9F9F99" w14:textId="60F48C04" w:rsidR="00C30ECD" w:rsidRDefault="00C30ECD" w:rsidP="00104F62">
      <w:pPr>
        <w:pStyle w:val="Heading2"/>
      </w:pPr>
      <w:r w:rsidRPr="00C30ECD">
        <w:t>Scenarios</w:t>
      </w:r>
    </w:p>
    <w:p w14:paraId="20AC6267" w14:textId="77777777" w:rsidR="00104F62" w:rsidRPr="00104F62" w:rsidRDefault="00104F62" w:rsidP="00104F62"/>
    <w:p w14:paraId="49BA6256" w14:textId="1047C0F1" w:rsidR="00C30ECD" w:rsidRDefault="00C30ECD" w:rsidP="00C30ECD">
      <w:r w:rsidRPr="00C30ECD">
        <w:t>You are meeting someone from a German speaking country in a context that is not clearly informal, e.g. a school event, a study abroad fair, a post-lecture networking event, or where there is a significant age or status difference between you and the other person. </w:t>
      </w:r>
    </w:p>
    <w:p w14:paraId="2BC1A7E2" w14:textId="77777777" w:rsidR="00104F62" w:rsidRPr="00C30ECD" w:rsidRDefault="00104F62" w:rsidP="00C30ECD"/>
    <w:p w14:paraId="0E5B4819" w14:textId="77777777" w:rsidR="00C30ECD" w:rsidRPr="00C30ECD" w:rsidRDefault="00C30ECD" w:rsidP="00104F62">
      <w:pPr>
        <w:numPr>
          <w:ilvl w:val="0"/>
          <w:numId w:val="35"/>
        </w:numPr>
      </w:pPr>
      <w:r w:rsidRPr="00C30ECD">
        <w:t>You introduce yourselves to each other by name, clarifying by spelling it, and ask how you are.</w:t>
      </w:r>
    </w:p>
    <w:p w14:paraId="5EE9AC2A" w14:textId="77777777" w:rsidR="00C30ECD" w:rsidRPr="00C30ECD" w:rsidRDefault="00C30ECD" w:rsidP="00104F62">
      <w:pPr>
        <w:numPr>
          <w:ilvl w:val="0"/>
          <w:numId w:val="35"/>
        </w:numPr>
      </w:pPr>
      <w:r w:rsidRPr="00C30ECD">
        <w:t xml:space="preserve">You determine if you should ‘duzen’ (using the informal ‘du’) or ‘Siezen’ (using formal ‘Sie’); </w:t>
      </w:r>
      <w:proofErr w:type="gramStart"/>
      <w:r w:rsidRPr="00C30ECD">
        <w:t>note:</w:t>
      </w:r>
      <w:proofErr w:type="gramEnd"/>
      <w:r w:rsidRPr="00C30ECD">
        <w:t xml:space="preserve"> in German the person of higher rank or older age will determine. </w:t>
      </w:r>
    </w:p>
    <w:p w14:paraId="457EB33B" w14:textId="77777777" w:rsidR="00C30ECD" w:rsidRPr="00C30ECD" w:rsidRDefault="00C30ECD" w:rsidP="00104F62">
      <w:pPr>
        <w:numPr>
          <w:ilvl w:val="0"/>
          <w:numId w:val="35"/>
        </w:numPr>
      </w:pPr>
      <w:r w:rsidRPr="00C30ECD">
        <w:t>Share about your real or ideal routines on a Sunday and what you know about US-German differences related to what people do and do not do. Use high-frequency words in German and giving as much detail as possible.</w:t>
      </w:r>
    </w:p>
    <w:p w14:paraId="28AEAE75" w14:textId="77777777" w:rsidR="00C30ECD" w:rsidRPr="00C30ECD" w:rsidRDefault="00C30ECD" w:rsidP="00104F62">
      <w:pPr>
        <w:numPr>
          <w:ilvl w:val="0"/>
          <w:numId w:val="35"/>
        </w:numPr>
      </w:pPr>
      <w:r w:rsidRPr="00C30ECD">
        <w:t>Ask about relevant real or imagined past experiences related to weekend routines and use high-frequency verbs “haben” and “sein“ to express as much detail as possible.</w:t>
      </w:r>
    </w:p>
    <w:p w14:paraId="5067980B" w14:textId="77777777" w:rsidR="00C30ECD" w:rsidRPr="00C30ECD" w:rsidRDefault="00C30ECD" w:rsidP="00104F62">
      <w:pPr>
        <w:numPr>
          <w:ilvl w:val="0"/>
          <w:numId w:val="35"/>
        </w:numPr>
      </w:pPr>
      <w:r w:rsidRPr="00C30ECD">
        <w:t>Show interest and enthusiasm / empathy.</w:t>
      </w:r>
    </w:p>
    <w:p w14:paraId="3140BA29" w14:textId="77777777" w:rsidR="00C30ECD" w:rsidRPr="00C30ECD" w:rsidRDefault="00C30ECD" w:rsidP="00104F62">
      <w:pPr>
        <w:numPr>
          <w:ilvl w:val="0"/>
          <w:numId w:val="35"/>
        </w:numPr>
      </w:pPr>
      <w:r w:rsidRPr="00C30ECD">
        <w:t>You say goodbye depending on whether you’ll see each other again; note: “Bis später” only works if you really will see each other again. If you use it, the other person will likely say “Ach ja? Wann?”</w:t>
      </w:r>
    </w:p>
    <w:p w14:paraId="1B327A68" w14:textId="77777777" w:rsidR="00C30ECD" w:rsidRPr="00C30ECD" w:rsidRDefault="00C30ECD" w:rsidP="00C30ECD"/>
    <w:p w14:paraId="7A8EB481" w14:textId="34F31695" w:rsidR="00C30ECD" w:rsidRDefault="00C30ECD" w:rsidP="00104F62">
      <w:pPr>
        <w:pStyle w:val="Heading2"/>
      </w:pPr>
      <w:r w:rsidRPr="00C30ECD">
        <w:t>Tools</w:t>
      </w:r>
    </w:p>
    <w:p w14:paraId="6CB61DF4" w14:textId="77777777" w:rsidR="00104F62" w:rsidRPr="00104F62" w:rsidRDefault="00104F62" w:rsidP="00104F62"/>
    <w:p w14:paraId="4FAFB911" w14:textId="21A812F4" w:rsidR="00C30ECD" w:rsidRDefault="00C30ECD" w:rsidP="00104F62">
      <w:pPr>
        <w:pStyle w:val="Heading3"/>
      </w:pPr>
      <w:r w:rsidRPr="00C30ECD">
        <w:t>Vocabulary</w:t>
      </w:r>
    </w:p>
    <w:p w14:paraId="47EBD11D" w14:textId="3CC22166" w:rsidR="00104F62" w:rsidRDefault="00104F62" w:rsidP="00104F62"/>
    <w:p w14:paraId="7E88140D" w14:textId="49E65466" w:rsidR="00104F62" w:rsidRPr="00104F62" w:rsidRDefault="00104F62" w:rsidP="00104F62">
      <w:pPr>
        <w:pStyle w:val="ListParagraph"/>
        <w:numPr>
          <w:ilvl w:val="0"/>
          <w:numId w:val="36"/>
        </w:numPr>
      </w:pPr>
      <w:r w:rsidRPr="00C30ECD">
        <w:rPr>
          <w:lang w:val="fr-CA"/>
        </w:rPr>
        <w:t>Sonntagnachmittag</w:t>
      </w:r>
    </w:p>
    <w:p w14:paraId="27126F59" w14:textId="77777777" w:rsidR="00104F62" w:rsidRPr="00C30ECD" w:rsidRDefault="00104F62" w:rsidP="00104F62">
      <w:pPr>
        <w:pStyle w:val="ListParagraph"/>
        <w:numPr>
          <w:ilvl w:val="0"/>
          <w:numId w:val="36"/>
        </w:numPr>
      </w:pPr>
      <w:r w:rsidRPr="00C30ECD">
        <w:t>das Gespräch – die Sache</w:t>
      </w:r>
    </w:p>
    <w:p w14:paraId="0946674D" w14:textId="77777777" w:rsidR="00104F62" w:rsidRPr="00104F62" w:rsidRDefault="00104F62" w:rsidP="00104F62">
      <w:pPr>
        <w:pStyle w:val="ListParagraph"/>
        <w:rPr>
          <w:lang w:val="fr-CA"/>
        </w:rPr>
      </w:pPr>
      <w:proofErr w:type="gramStart"/>
      <w:r w:rsidRPr="00104F62">
        <w:rPr>
          <w:lang w:val="fr-CA"/>
        </w:rPr>
        <w:t>ein</w:t>
      </w:r>
      <w:proofErr w:type="gramEnd"/>
      <w:r w:rsidRPr="00104F62">
        <w:rPr>
          <w:lang w:val="fr-CA"/>
        </w:rPr>
        <w:t>*laden – bringen</w:t>
      </w:r>
    </w:p>
    <w:p w14:paraId="6CF5B0C3" w14:textId="77777777" w:rsidR="00104F62" w:rsidRPr="00104F62" w:rsidRDefault="00104F62" w:rsidP="00104F62">
      <w:pPr>
        <w:pStyle w:val="ListParagraph"/>
        <w:rPr>
          <w:lang w:val="fr-CA"/>
        </w:rPr>
      </w:pPr>
      <w:proofErr w:type="gramStart"/>
      <w:r w:rsidRPr="00104F62">
        <w:rPr>
          <w:lang w:val="fr-CA"/>
        </w:rPr>
        <w:lastRenderedPageBreak/>
        <w:t>gemeinsam</w:t>
      </w:r>
      <w:proofErr w:type="gramEnd"/>
      <w:r w:rsidRPr="00104F62">
        <w:rPr>
          <w:lang w:val="fr-CA"/>
        </w:rPr>
        <w:t xml:space="preserve"> – zusammen </w:t>
      </w:r>
    </w:p>
    <w:p w14:paraId="288B2719" w14:textId="77777777" w:rsidR="00104F62" w:rsidRPr="00104F62" w:rsidRDefault="00104F62" w:rsidP="00104F62">
      <w:pPr>
        <w:pStyle w:val="ListParagraph"/>
        <w:rPr>
          <w:lang w:val="fr-CA"/>
        </w:rPr>
      </w:pPr>
      <w:proofErr w:type="gramStart"/>
      <w:r w:rsidRPr="00104F62">
        <w:rPr>
          <w:lang w:val="fr-CA"/>
        </w:rPr>
        <w:t>der</w:t>
      </w:r>
      <w:proofErr w:type="gramEnd"/>
      <w:r w:rsidRPr="00104F62">
        <w:rPr>
          <w:lang w:val="fr-CA"/>
        </w:rPr>
        <w:t xml:space="preserve"> Weg – zu Fuß</w:t>
      </w:r>
    </w:p>
    <w:p w14:paraId="7D67A01A" w14:textId="77777777" w:rsidR="00104F62" w:rsidRPr="00104F62" w:rsidRDefault="00104F62" w:rsidP="00104F62">
      <w:pPr>
        <w:pStyle w:val="ListParagraph"/>
        <w:rPr>
          <w:lang w:val="fr-CA"/>
        </w:rPr>
      </w:pPr>
      <w:proofErr w:type="gramStart"/>
      <w:r w:rsidRPr="00104F62">
        <w:rPr>
          <w:lang w:val="fr-CA"/>
        </w:rPr>
        <w:t>das</w:t>
      </w:r>
      <w:proofErr w:type="gramEnd"/>
      <w:r w:rsidRPr="00104F62">
        <w:rPr>
          <w:lang w:val="fr-CA"/>
        </w:rPr>
        <w:t xml:space="preserve"> Haus – der Hund </w:t>
      </w:r>
    </w:p>
    <w:p w14:paraId="0B76043A" w14:textId="77777777" w:rsidR="00104F62" w:rsidRPr="00104F62" w:rsidRDefault="00104F62" w:rsidP="00104F62">
      <w:pPr>
        <w:pStyle w:val="ListParagraph"/>
        <w:rPr>
          <w:lang w:val="fr-CA"/>
        </w:rPr>
      </w:pPr>
      <w:proofErr w:type="gramStart"/>
      <w:r w:rsidRPr="00104F62">
        <w:rPr>
          <w:lang w:val="fr-CA"/>
        </w:rPr>
        <w:t>langsam</w:t>
      </w:r>
      <w:proofErr w:type="gramEnd"/>
      <w:r w:rsidRPr="00104F62">
        <w:rPr>
          <w:lang w:val="fr-CA"/>
        </w:rPr>
        <w:t xml:space="preserve"> – schnell</w:t>
      </w:r>
    </w:p>
    <w:p w14:paraId="498CE56F" w14:textId="77777777" w:rsidR="00104F62" w:rsidRPr="00104F62" w:rsidRDefault="00104F62" w:rsidP="00104F62">
      <w:pPr>
        <w:pStyle w:val="ListParagraph"/>
        <w:rPr>
          <w:lang w:val="fr-CA"/>
        </w:rPr>
      </w:pPr>
      <w:proofErr w:type="gramStart"/>
      <w:r w:rsidRPr="00104F62">
        <w:rPr>
          <w:lang w:val="fr-CA"/>
        </w:rPr>
        <w:t>wieder</w:t>
      </w:r>
      <w:proofErr w:type="gramEnd"/>
      <w:r w:rsidRPr="00104F62">
        <w:rPr>
          <w:lang w:val="fr-CA"/>
        </w:rPr>
        <w:t xml:space="preserve"> –  überhaupt</w:t>
      </w:r>
    </w:p>
    <w:p w14:paraId="3D4AAE4A" w14:textId="77777777" w:rsidR="00104F62" w:rsidRPr="00104F62" w:rsidRDefault="00104F62" w:rsidP="00104F62">
      <w:pPr>
        <w:pStyle w:val="ListParagraph"/>
        <w:rPr>
          <w:lang w:val="de-DE"/>
        </w:rPr>
      </w:pPr>
      <w:r w:rsidRPr="00104F62">
        <w:rPr>
          <w:lang w:val="de-DE"/>
        </w:rPr>
        <w:t>gefallen: Das gefällt mir (nicht) gut</w:t>
      </w:r>
    </w:p>
    <w:p w14:paraId="24409F7A" w14:textId="750D13FD" w:rsidR="00104F62" w:rsidRDefault="00104F62" w:rsidP="00104F62">
      <w:pPr>
        <w:pStyle w:val="ListParagraph"/>
      </w:pPr>
      <w:r w:rsidRPr="00C30ECD">
        <w:rPr>
          <w:lang w:val="de-DE"/>
        </w:rPr>
        <w:t>finden: Das finde ich (nicht) toll / schlecht</w:t>
      </w:r>
    </w:p>
    <w:p w14:paraId="639134CF" w14:textId="77777777" w:rsidR="00C30ECD" w:rsidRPr="00C30ECD" w:rsidRDefault="00C30ECD" w:rsidP="00C30ECD">
      <w:pPr>
        <w:rPr>
          <w:lang w:val="de-DE"/>
        </w:rPr>
      </w:pPr>
    </w:p>
    <w:p w14:paraId="54A3E76A" w14:textId="7FA346F0" w:rsidR="00C30ECD" w:rsidRDefault="00C30ECD" w:rsidP="00104F62">
      <w:pPr>
        <w:pStyle w:val="Heading3"/>
      </w:pPr>
      <w:r w:rsidRPr="00C30ECD">
        <w:t>Grammar and Structures</w:t>
      </w:r>
    </w:p>
    <w:p w14:paraId="35E5744D" w14:textId="77777777" w:rsidR="00104F62" w:rsidRPr="00104F62" w:rsidRDefault="00104F62" w:rsidP="00104F62"/>
    <w:p w14:paraId="2EF1B98E" w14:textId="3EAB856A" w:rsidR="00C30ECD" w:rsidRDefault="00C30ECD" w:rsidP="00C30ECD">
      <w:r w:rsidRPr="00C30ECD">
        <w:t>These grammatical structures can help you in this conversation.</w:t>
      </w:r>
    </w:p>
    <w:p w14:paraId="552A0C5F" w14:textId="77777777" w:rsidR="00104F62" w:rsidRPr="00C30ECD" w:rsidRDefault="00104F62" w:rsidP="00C30ECD"/>
    <w:tbl>
      <w:tblPr>
        <w:tblStyle w:val="PlainTable5"/>
        <w:tblW w:w="9442" w:type="dxa"/>
        <w:tblLook w:val="0420" w:firstRow="1" w:lastRow="0" w:firstColumn="0" w:lastColumn="0" w:noHBand="0" w:noVBand="1"/>
      </w:tblPr>
      <w:tblGrid>
        <w:gridCol w:w="3952"/>
        <w:gridCol w:w="5490"/>
      </w:tblGrid>
      <w:tr w:rsidR="00C30ECD" w:rsidRPr="00C30ECD" w14:paraId="476E299C" w14:textId="77777777" w:rsidTr="00104F62">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0A685395" w14:textId="77777777" w:rsidR="00C30ECD" w:rsidRPr="00C30ECD" w:rsidRDefault="00C30ECD" w:rsidP="00C30ECD">
            <w:r w:rsidRPr="00C30ECD">
              <w:t>Structure </w:t>
            </w:r>
          </w:p>
        </w:tc>
        <w:tc>
          <w:tcPr>
            <w:tcW w:w="5490" w:type="dxa"/>
          </w:tcPr>
          <w:p w14:paraId="5F5B2A2F" w14:textId="77777777" w:rsidR="00C30ECD" w:rsidRPr="00C30ECD" w:rsidRDefault="00C30ECD" w:rsidP="00C30ECD">
            <w:r w:rsidRPr="00C30ECD">
              <w:t>Usage </w:t>
            </w:r>
          </w:p>
        </w:tc>
      </w:tr>
      <w:tr w:rsidR="00C30ECD" w:rsidRPr="00C30ECD" w14:paraId="6E573C44" w14:textId="77777777" w:rsidTr="00104F62">
        <w:trPr>
          <w:cnfStyle w:val="000000100000" w:firstRow="0" w:lastRow="0" w:firstColumn="0" w:lastColumn="0" w:oddVBand="0" w:evenVBand="0" w:oddHBand="1" w:evenHBand="0" w:firstRowFirstColumn="0" w:firstRowLastColumn="0" w:lastRowFirstColumn="0" w:lastRowLastColumn="0"/>
        </w:trPr>
        <w:tc>
          <w:tcPr>
            <w:tcW w:w="3952" w:type="dxa"/>
            <w:hideMark/>
          </w:tcPr>
          <w:p w14:paraId="683F2C06" w14:textId="77777777" w:rsidR="00C30ECD" w:rsidRPr="00C30ECD" w:rsidRDefault="00C30ECD" w:rsidP="00C30ECD">
            <w:r w:rsidRPr="00C30ECD">
              <w:t xml:space="preserve">High-frequency separable prefix verbs </w:t>
            </w:r>
          </w:p>
          <w:p w14:paraId="5A88C0AA" w14:textId="77777777" w:rsidR="00C30ECD" w:rsidRPr="00C30ECD" w:rsidRDefault="00C30ECD" w:rsidP="00C30ECD"/>
        </w:tc>
        <w:tc>
          <w:tcPr>
            <w:tcW w:w="5490" w:type="dxa"/>
          </w:tcPr>
          <w:p w14:paraId="4B541578" w14:textId="77777777" w:rsidR="00C30ECD" w:rsidRPr="00C30ECD" w:rsidRDefault="00C30ECD" w:rsidP="00C30ECD">
            <w:pPr>
              <w:rPr>
                <w:lang w:val="de-DE"/>
              </w:rPr>
            </w:pPr>
            <w:r w:rsidRPr="00C30ECD">
              <w:rPr>
                <w:lang w:val="de-DE"/>
              </w:rPr>
              <w:t xml:space="preserve">an*fangen – an*kommen – auf*stehen – aus*gehen – </w:t>
            </w:r>
          </w:p>
          <w:p w14:paraId="73C88305" w14:textId="77777777" w:rsidR="00C30ECD" w:rsidRPr="00C30ECD" w:rsidRDefault="00C30ECD" w:rsidP="00C30ECD">
            <w:pPr>
              <w:rPr>
                <w:lang w:val="de-DE"/>
              </w:rPr>
            </w:pPr>
            <w:r w:rsidRPr="00C30ECD">
              <w:rPr>
                <w:lang w:val="de-DE"/>
              </w:rPr>
              <w:t>ein*laden – mit*bringen – zurück*kommen</w:t>
            </w:r>
          </w:p>
        </w:tc>
      </w:tr>
      <w:tr w:rsidR="00C30ECD" w:rsidRPr="00C30ECD" w14:paraId="2A71C33F" w14:textId="77777777" w:rsidTr="00104F62">
        <w:tc>
          <w:tcPr>
            <w:tcW w:w="3952" w:type="dxa"/>
            <w:hideMark/>
          </w:tcPr>
          <w:p w14:paraId="23AFFACF" w14:textId="77777777" w:rsidR="00C30ECD" w:rsidRPr="00C30ECD" w:rsidRDefault="00C30ECD" w:rsidP="00C30ECD">
            <w:r w:rsidRPr="00C30ECD">
              <w:t xml:space="preserve">Describing experiences in the past with </w:t>
            </w:r>
          </w:p>
          <w:p w14:paraId="3135A5A6" w14:textId="77777777" w:rsidR="00C30ECD" w:rsidRPr="00C30ECD" w:rsidRDefault="00C30ECD" w:rsidP="00C30ECD">
            <w:r w:rsidRPr="00C30ECD">
              <w:t xml:space="preserve">“haben” and “sein” using forms of </w:t>
            </w:r>
          </w:p>
          <w:p w14:paraId="7220B1F6" w14:textId="77777777" w:rsidR="00C30ECD" w:rsidRPr="00C30ECD" w:rsidRDefault="00C30ECD" w:rsidP="00C30ECD">
            <w:r w:rsidRPr="00C30ECD">
              <w:t>“hatt-“ and “war-“</w:t>
            </w:r>
          </w:p>
        </w:tc>
        <w:tc>
          <w:tcPr>
            <w:tcW w:w="5490" w:type="dxa"/>
          </w:tcPr>
          <w:p w14:paraId="6B581058" w14:textId="77777777" w:rsidR="00C30ECD" w:rsidRPr="00C30ECD" w:rsidRDefault="00C30ECD" w:rsidP="00C30ECD">
            <w:pPr>
              <w:rPr>
                <w:lang w:val="de-DE"/>
              </w:rPr>
            </w:pPr>
            <w:r w:rsidRPr="00C30ECD">
              <w:rPr>
                <w:lang w:val="de-DE"/>
              </w:rPr>
              <w:t xml:space="preserve">Ich </w:t>
            </w:r>
            <w:r w:rsidRPr="00C30ECD">
              <w:rPr>
                <w:u w:val="single"/>
                <w:lang w:val="de-DE"/>
              </w:rPr>
              <w:t>war</w:t>
            </w:r>
            <w:r w:rsidRPr="00C30ECD">
              <w:rPr>
                <w:lang w:val="de-DE"/>
              </w:rPr>
              <w:t xml:space="preserve"> am Sonntag müde. Ich </w:t>
            </w:r>
            <w:r w:rsidRPr="00C30ECD">
              <w:rPr>
                <w:u w:val="single"/>
                <w:lang w:val="de-DE"/>
              </w:rPr>
              <w:t>hatte</w:t>
            </w:r>
            <w:r w:rsidRPr="00C30ECD">
              <w:rPr>
                <w:lang w:val="de-DE"/>
              </w:rPr>
              <w:t xml:space="preserve"> viel Spaß auf der Party.</w:t>
            </w:r>
          </w:p>
          <w:p w14:paraId="2C77E20D" w14:textId="77777777" w:rsidR="00C30ECD" w:rsidRPr="00C30ECD" w:rsidRDefault="00C30ECD" w:rsidP="00C30ECD">
            <w:pPr>
              <w:rPr>
                <w:lang w:val="de-DE"/>
              </w:rPr>
            </w:pPr>
            <w:r w:rsidRPr="00C30ECD">
              <w:rPr>
                <w:lang w:val="de-DE"/>
              </w:rPr>
              <w:t xml:space="preserve">Du </w:t>
            </w:r>
            <w:r w:rsidRPr="00C30ECD">
              <w:rPr>
                <w:u w:val="single"/>
                <w:lang w:val="de-DE"/>
              </w:rPr>
              <w:t>warst</w:t>
            </w:r>
            <w:r w:rsidRPr="00C30ECD">
              <w:rPr>
                <w:lang w:val="de-DE"/>
              </w:rPr>
              <w:t xml:space="preserve"> da. Du </w:t>
            </w:r>
            <w:r w:rsidRPr="00C30ECD">
              <w:rPr>
                <w:u w:val="single"/>
                <w:lang w:val="de-DE"/>
              </w:rPr>
              <w:t>hattest</w:t>
            </w:r>
            <w:r w:rsidRPr="00C30ECD">
              <w:rPr>
                <w:lang w:val="de-DE"/>
              </w:rPr>
              <w:t xml:space="preserve"> auch viel Spaß.</w:t>
            </w:r>
          </w:p>
          <w:p w14:paraId="0E27DDB9" w14:textId="77777777" w:rsidR="00C30ECD" w:rsidRPr="00C30ECD" w:rsidRDefault="00C30ECD" w:rsidP="00C30ECD">
            <w:r w:rsidRPr="00C30ECD">
              <w:t xml:space="preserve">Das Wetter </w:t>
            </w:r>
            <w:r w:rsidRPr="00C30ECD">
              <w:rPr>
                <w:u w:val="single"/>
              </w:rPr>
              <w:t>war</w:t>
            </w:r>
            <w:r w:rsidRPr="00C30ECD">
              <w:t xml:space="preserve"> ideal. …..</w:t>
            </w:r>
          </w:p>
        </w:tc>
      </w:tr>
      <w:tr w:rsidR="00C30ECD" w:rsidRPr="00C30ECD" w14:paraId="488834B8" w14:textId="77777777" w:rsidTr="00104F62">
        <w:trPr>
          <w:cnfStyle w:val="000000100000" w:firstRow="0" w:lastRow="0" w:firstColumn="0" w:lastColumn="0" w:oddVBand="0" w:evenVBand="0" w:oddHBand="1" w:evenHBand="0" w:firstRowFirstColumn="0" w:firstRowLastColumn="0" w:lastRowFirstColumn="0" w:lastRowLastColumn="0"/>
        </w:trPr>
        <w:tc>
          <w:tcPr>
            <w:tcW w:w="3952" w:type="dxa"/>
          </w:tcPr>
          <w:p w14:paraId="695C14D6" w14:textId="77777777" w:rsidR="00C30ECD" w:rsidRPr="00C30ECD" w:rsidRDefault="00C30ECD" w:rsidP="00C30ECD">
            <w:r w:rsidRPr="00C30ECD">
              <w:t>Using “man”, the impersonal you</w:t>
            </w:r>
          </w:p>
        </w:tc>
        <w:tc>
          <w:tcPr>
            <w:tcW w:w="5490" w:type="dxa"/>
          </w:tcPr>
          <w:p w14:paraId="0C98447D" w14:textId="77777777" w:rsidR="00C30ECD" w:rsidRPr="00C30ECD" w:rsidRDefault="00C30ECD" w:rsidP="00C30ECD">
            <w:proofErr w:type="gramStart"/>
            <w:r w:rsidRPr="00C30ECD">
              <w:t>Man</w:t>
            </w:r>
            <w:proofErr w:type="gramEnd"/>
            <w:r w:rsidRPr="00C30ECD">
              <w:t xml:space="preserve"> steht spät auf. </w:t>
            </w:r>
          </w:p>
        </w:tc>
      </w:tr>
    </w:tbl>
    <w:p w14:paraId="2C5B515C" w14:textId="77777777" w:rsidR="00C30ECD" w:rsidRPr="00C30ECD" w:rsidRDefault="00C30ECD" w:rsidP="00C30ECD"/>
    <w:p w14:paraId="464CFA15" w14:textId="492982AF" w:rsidR="00C30ECD" w:rsidRDefault="00C30ECD" w:rsidP="00104F62">
      <w:pPr>
        <w:pStyle w:val="Heading3"/>
      </w:pPr>
      <w:r w:rsidRPr="00C30ECD">
        <w:t>Cultural Knowledge</w:t>
      </w:r>
    </w:p>
    <w:p w14:paraId="58875C2C" w14:textId="77777777" w:rsidR="00104F62" w:rsidRPr="00104F62" w:rsidRDefault="00104F62" w:rsidP="00104F62"/>
    <w:p w14:paraId="1222D24C" w14:textId="5BE7F3B3" w:rsidR="00C30ECD" w:rsidRDefault="00C30ECD" w:rsidP="00C30ECD">
      <w:r w:rsidRPr="00C30ECD">
        <w:t>Note the following information:</w:t>
      </w:r>
    </w:p>
    <w:p w14:paraId="6C7D138F" w14:textId="77777777" w:rsidR="00104F62" w:rsidRPr="00C30ECD" w:rsidRDefault="00104F62" w:rsidP="00C30ECD"/>
    <w:tbl>
      <w:tblPr>
        <w:tblStyle w:val="PlainTable5"/>
        <w:tblW w:w="9352" w:type="dxa"/>
        <w:tblLook w:val="0420" w:firstRow="1" w:lastRow="0" w:firstColumn="0" w:lastColumn="0" w:noHBand="0" w:noVBand="1"/>
      </w:tblPr>
      <w:tblGrid>
        <w:gridCol w:w="4492"/>
        <w:gridCol w:w="4860"/>
      </w:tblGrid>
      <w:tr w:rsidR="00C30ECD" w:rsidRPr="00C30ECD" w14:paraId="4EB0852C" w14:textId="77777777" w:rsidTr="00104F62">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CEA58D7" w14:textId="77777777" w:rsidR="00C30ECD" w:rsidRPr="00C30ECD" w:rsidRDefault="00C30ECD" w:rsidP="00C30ECD">
            <w:r w:rsidRPr="00C30ECD">
              <w:t>Fact</w:t>
            </w:r>
          </w:p>
        </w:tc>
        <w:tc>
          <w:tcPr>
            <w:tcW w:w="4860" w:type="dxa"/>
          </w:tcPr>
          <w:p w14:paraId="255F28E4" w14:textId="77777777" w:rsidR="00C30ECD" w:rsidRPr="00C30ECD" w:rsidRDefault="00C30ECD" w:rsidP="00C30ECD">
            <w:r w:rsidRPr="00C30ECD">
              <w:t>Effect </w:t>
            </w:r>
          </w:p>
        </w:tc>
      </w:tr>
      <w:tr w:rsidR="00C30ECD" w:rsidRPr="00C30ECD" w14:paraId="78A73EA9" w14:textId="77777777" w:rsidTr="00104F62">
        <w:trPr>
          <w:cnfStyle w:val="000000100000" w:firstRow="0" w:lastRow="0" w:firstColumn="0" w:lastColumn="0" w:oddVBand="0" w:evenVBand="0" w:oddHBand="1" w:evenHBand="0" w:firstRowFirstColumn="0" w:firstRowLastColumn="0" w:lastRowFirstColumn="0" w:lastRowLastColumn="0"/>
        </w:trPr>
        <w:tc>
          <w:tcPr>
            <w:tcW w:w="4492" w:type="dxa"/>
            <w:hideMark/>
          </w:tcPr>
          <w:p w14:paraId="64F1DAB9" w14:textId="77777777" w:rsidR="00C30ECD" w:rsidRPr="00C30ECD" w:rsidRDefault="00C30ECD" w:rsidP="00C30ECD">
            <w:r w:rsidRPr="00C30ECD">
              <w:t>You might really need something on a Sunday</w:t>
            </w:r>
          </w:p>
        </w:tc>
        <w:tc>
          <w:tcPr>
            <w:tcW w:w="4860" w:type="dxa"/>
          </w:tcPr>
          <w:p w14:paraId="2D60E112" w14:textId="77777777" w:rsidR="00C30ECD" w:rsidRPr="00C30ECD" w:rsidRDefault="00C30ECD" w:rsidP="00C30ECD">
            <w:r w:rsidRPr="00C30ECD">
              <w:t>In German culture, people with an emergency need can still go shopping at smaller convenience stores, gas stations, train stations, and airports. Some cafés and restaurants will be open, and all pharmacies will take turns to offer night and weekend emergency services. However, keep in mind that regular stores and the mall are closed on Sundays.</w:t>
            </w:r>
          </w:p>
        </w:tc>
      </w:tr>
      <w:tr w:rsidR="00C30ECD" w:rsidRPr="00C30ECD" w14:paraId="121A855F" w14:textId="77777777" w:rsidTr="00104F62">
        <w:tc>
          <w:tcPr>
            <w:tcW w:w="4492" w:type="dxa"/>
          </w:tcPr>
          <w:p w14:paraId="431BD267" w14:textId="77777777" w:rsidR="00C30ECD" w:rsidRPr="00C30ECD" w:rsidRDefault="00C30ECD" w:rsidP="00C30ECD">
            <w:r w:rsidRPr="00C30ECD">
              <w:t>You might not know what not do on a Sunday</w:t>
            </w:r>
          </w:p>
        </w:tc>
        <w:tc>
          <w:tcPr>
            <w:tcW w:w="4860" w:type="dxa"/>
          </w:tcPr>
          <w:p w14:paraId="1D63A0BF" w14:textId="77777777" w:rsidR="00C30ECD" w:rsidRPr="00C30ECD" w:rsidRDefault="00C30ECD" w:rsidP="00C30ECD">
            <w:r w:rsidRPr="00C30ECD">
              <w:t xml:space="preserve">In principle, all noisy activities are </w:t>
            </w:r>
            <w:r w:rsidRPr="00C30ECD">
              <w:rPr>
                <w:i/>
                <w:iCs/>
              </w:rPr>
              <w:t xml:space="preserve">verboten </w:t>
            </w:r>
            <w:r w:rsidRPr="00C30ECD">
              <w:t xml:space="preserve">(prohibited) during Sundays, holidays and during quiet days (weekdays during the night and during the lunch hours). But, if you talk to your neighbors and check the (written) house rules, some things might be </w:t>
            </w:r>
            <w:r w:rsidRPr="00C30ECD">
              <w:rPr>
                <w:i/>
                <w:iCs/>
              </w:rPr>
              <w:t xml:space="preserve">erlaubt </w:t>
            </w:r>
            <w:r w:rsidRPr="00C30ECD">
              <w:t xml:space="preserve">(permitted). </w:t>
            </w:r>
          </w:p>
        </w:tc>
      </w:tr>
    </w:tbl>
    <w:p w14:paraId="42F5E401" w14:textId="77777777" w:rsidR="00104F62" w:rsidRDefault="00104F62" w:rsidP="00C30ECD">
      <w:pPr>
        <w:rPr>
          <w:b/>
          <w:bCs/>
        </w:rPr>
      </w:pPr>
    </w:p>
    <w:p w14:paraId="1E7B5A04" w14:textId="6E38D493" w:rsidR="00C30ECD" w:rsidRDefault="00C30ECD" w:rsidP="00104F62">
      <w:pPr>
        <w:pStyle w:val="Heading2"/>
      </w:pPr>
      <w:r w:rsidRPr="00C30ECD">
        <w:lastRenderedPageBreak/>
        <w:t>Tasks</w:t>
      </w:r>
    </w:p>
    <w:p w14:paraId="153FFFEB" w14:textId="77777777" w:rsidR="00104F62" w:rsidRPr="00104F62" w:rsidRDefault="00104F62" w:rsidP="00104F62"/>
    <w:p w14:paraId="7D391062" w14:textId="53499F3B" w:rsidR="00C30ECD" w:rsidRDefault="00C30ECD" w:rsidP="00104F62">
      <w:pPr>
        <w:pStyle w:val="Heading3"/>
      </w:pPr>
      <w:r w:rsidRPr="00C30ECD">
        <w:t xml:space="preserve">Activity 1: Interpreting Information </w:t>
      </w:r>
    </w:p>
    <w:p w14:paraId="4A6E7180" w14:textId="77777777" w:rsidR="00104F62" w:rsidRPr="00104F62" w:rsidRDefault="00104F62" w:rsidP="00104F62"/>
    <w:p w14:paraId="46F76E09" w14:textId="77777777" w:rsidR="00104F62" w:rsidRDefault="00C30ECD" w:rsidP="00C30ECD">
      <w:pPr>
        <w:pStyle w:val="ListParagraph"/>
        <w:numPr>
          <w:ilvl w:val="0"/>
          <w:numId w:val="37"/>
        </w:numPr>
      </w:pPr>
      <w:r w:rsidRPr="00C30ECD">
        <w:t>Listening/viewing/reading</w:t>
      </w:r>
    </w:p>
    <w:p w14:paraId="7F2D6106" w14:textId="77777777" w:rsidR="00104F62" w:rsidRDefault="00104F62" w:rsidP="00104F62">
      <w:pPr>
        <w:pStyle w:val="ListParagraph"/>
        <w:ind w:left="360"/>
      </w:pPr>
    </w:p>
    <w:p w14:paraId="7372CC56" w14:textId="0AF0264F" w:rsidR="00C30ECD" w:rsidRDefault="00C30ECD" w:rsidP="00104F62">
      <w:pPr>
        <w:pStyle w:val="ListParagraph"/>
        <w:ind w:left="360"/>
      </w:pPr>
      <w:r w:rsidRPr="00C30ECD">
        <w:t>In preparation for the upcoming activities about German rules for Sundays, please view these videos. Also, please take some written notes using the questions below.</w:t>
      </w:r>
    </w:p>
    <w:p w14:paraId="39FA5361" w14:textId="77777777" w:rsidR="00104F62" w:rsidRPr="00C30ECD" w:rsidRDefault="00104F62" w:rsidP="00104F62">
      <w:pPr>
        <w:pStyle w:val="ListParagraph"/>
        <w:ind w:left="360"/>
      </w:pPr>
    </w:p>
    <w:p w14:paraId="1616055E" w14:textId="77777777" w:rsidR="00C30ECD" w:rsidRPr="00C30ECD" w:rsidRDefault="00870B5E" w:rsidP="00C30ECD">
      <w:pPr>
        <w:numPr>
          <w:ilvl w:val="0"/>
          <w:numId w:val="6"/>
        </w:numPr>
        <w:rPr>
          <w:iCs/>
        </w:rPr>
      </w:pPr>
      <w:hyperlink r:id="rId16" w:history="1">
        <w:r w:rsidR="00C30ECD" w:rsidRPr="00C30ECD">
          <w:rPr>
            <w:rStyle w:val="Hyperlink"/>
            <w:iCs/>
          </w:rPr>
          <w:t>Geschichte Sonntagsruhe</w:t>
        </w:r>
      </w:hyperlink>
    </w:p>
    <w:p w14:paraId="65D8A004" w14:textId="77777777" w:rsidR="00C30ECD" w:rsidRPr="00C30ECD" w:rsidRDefault="00870B5E" w:rsidP="00C30ECD">
      <w:pPr>
        <w:numPr>
          <w:ilvl w:val="0"/>
          <w:numId w:val="6"/>
        </w:numPr>
        <w:rPr>
          <w:iCs/>
          <w:lang w:val="de-DE"/>
        </w:rPr>
      </w:pPr>
      <w:hyperlink r:id="rId17" w:history="1">
        <w:r w:rsidR="00C30ECD" w:rsidRPr="00C30ECD">
          <w:rPr>
            <w:rStyle w:val="Hyperlink"/>
            <w:iCs/>
            <w:lang w:val="de-DE"/>
          </w:rPr>
          <w:t>Was erlaubt ist</w:t>
        </w:r>
      </w:hyperlink>
      <w:r w:rsidR="00C30ECD" w:rsidRPr="00C30ECD">
        <w:rPr>
          <w:iCs/>
          <w:lang w:val="de-DE"/>
        </w:rPr>
        <w:t xml:space="preserve"> vs. </w:t>
      </w:r>
      <w:r w:rsidR="00C30ECD" w:rsidRPr="00C30ECD">
        <w:rPr>
          <w:iCs/>
        </w:rPr>
        <w:fldChar w:fldCharType="begin"/>
      </w:r>
      <w:r w:rsidR="00C30ECD" w:rsidRPr="00C30ECD">
        <w:rPr>
          <w:iCs/>
        </w:rPr>
        <w:instrText xml:space="preserve"> HYPERLINK "https://praxistipps.focus.de/bohren-am-samstag-und-sonntag-das-muessen-sie-beachten_40538" </w:instrText>
      </w:r>
      <w:r w:rsidR="00C30ECD" w:rsidRPr="00C30ECD">
        <w:rPr>
          <w:iCs/>
        </w:rPr>
        <w:fldChar w:fldCharType="separate"/>
      </w:r>
      <w:r w:rsidR="00C30ECD" w:rsidRPr="00C30ECD">
        <w:rPr>
          <w:rStyle w:val="Hyperlink"/>
          <w:iCs/>
          <w:lang w:val="de-DE"/>
        </w:rPr>
        <w:t>Was nicht erlaubt ist</w:t>
      </w:r>
      <w:r w:rsidR="00C30ECD" w:rsidRPr="00C30ECD">
        <w:fldChar w:fldCharType="end"/>
      </w:r>
    </w:p>
    <w:p w14:paraId="427FB47C" w14:textId="77777777" w:rsidR="00C30ECD" w:rsidRPr="00C30ECD" w:rsidRDefault="00870B5E" w:rsidP="00C30ECD">
      <w:pPr>
        <w:numPr>
          <w:ilvl w:val="0"/>
          <w:numId w:val="6"/>
        </w:numPr>
        <w:rPr>
          <w:iCs/>
        </w:rPr>
      </w:pPr>
      <w:hyperlink r:id="rId18" w:history="1">
        <w:r w:rsidR="00C30ECD" w:rsidRPr="00C30ECD">
          <w:rPr>
            <w:rStyle w:val="Hyperlink"/>
            <w:iCs/>
          </w:rPr>
          <w:t>Apotheken Notdienst Münster</w:t>
        </w:r>
      </w:hyperlink>
    </w:p>
    <w:p w14:paraId="383BDCA1" w14:textId="77777777" w:rsidR="00C30ECD" w:rsidRPr="00C30ECD" w:rsidRDefault="00C30ECD" w:rsidP="00C30ECD">
      <w:pPr>
        <w:rPr>
          <w:iCs/>
        </w:rPr>
      </w:pPr>
    </w:p>
    <w:p w14:paraId="509E2CDB" w14:textId="77777777" w:rsidR="00104F62" w:rsidRDefault="00C30ECD" w:rsidP="00C30ECD">
      <w:pPr>
        <w:pStyle w:val="ListParagraph"/>
        <w:numPr>
          <w:ilvl w:val="0"/>
          <w:numId w:val="37"/>
        </w:numPr>
      </w:pPr>
      <w:r w:rsidRPr="00C30ECD">
        <w:t>Interpreting Information</w:t>
      </w:r>
    </w:p>
    <w:p w14:paraId="29F557E4" w14:textId="77777777" w:rsidR="00104F62" w:rsidRDefault="00104F62" w:rsidP="00104F62">
      <w:pPr>
        <w:pStyle w:val="ListParagraph"/>
        <w:ind w:left="360"/>
      </w:pPr>
    </w:p>
    <w:p w14:paraId="6D9D7DE3" w14:textId="44398C43" w:rsidR="00C30ECD" w:rsidRDefault="00C30ECD" w:rsidP="00104F62">
      <w:pPr>
        <w:pStyle w:val="ListParagraph"/>
        <w:ind w:left="360"/>
      </w:pPr>
      <w:r w:rsidRPr="00C30ECD">
        <w:t xml:space="preserve">Please write down notes to the following prompts: </w:t>
      </w:r>
    </w:p>
    <w:p w14:paraId="6EC6B649" w14:textId="77777777" w:rsidR="00104F62" w:rsidRPr="00C30ECD" w:rsidRDefault="00104F62" w:rsidP="00104F62">
      <w:pPr>
        <w:pStyle w:val="ListParagraph"/>
        <w:ind w:left="360"/>
      </w:pPr>
    </w:p>
    <w:p w14:paraId="4DF36C78" w14:textId="77777777" w:rsidR="00C30ECD" w:rsidRPr="00C30ECD" w:rsidRDefault="00C30ECD" w:rsidP="00C30ECD">
      <w:pPr>
        <w:numPr>
          <w:ilvl w:val="0"/>
          <w:numId w:val="10"/>
        </w:numPr>
        <w:rPr>
          <w:iCs/>
        </w:rPr>
      </w:pPr>
      <w:r w:rsidRPr="00C30ECD">
        <w:rPr>
          <w:iCs/>
        </w:rPr>
        <w:t xml:space="preserve">In the video </w:t>
      </w:r>
      <w:hyperlink r:id="rId19" w:history="1">
        <w:r w:rsidRPr="00C30ECD">
          <w:rPr>
            <w:rStyle w:val="Hyperlink"/>
            <w:iCs/>
          </w:rPr>
          <w:t>Geschichte Sonntagsruhe</w:t>
        </w:r>
      </w:hyperlink>
      <w:r w:rsidRPr="00C30ECD">
        <w:rPr>
          <w:iCs/>
        </w:rPr>
        <w:t xml:space="preserve">: Please note three of the reasons (by piecing images and audio together) for why </w:t>
      </w:r>
      <w:r w:rsidRPr="00C30ECD">
        <w:rPr>
          <w:i/>
        </w:rPr>
        <w:t>Sonntagsruhe</w:t>
      </w:r>
      <w:r w:rsidRPr="00C30ECD">
        <w:rPr>
          <w:iCs/>
        </w:rPr>
        <w:t xml:space="preserve"> was implemented as a rule in Germany?</w:t>
      </w:r>
    </w:p>
    <w:p w14:paraId="0E950CF1" w14:textId="77777777" w:rsidR="00C30ECD" w:rsidRPr="00C30ECD" w:rsidRDefault="00C30ECD" w:rsidP="00C30ECD">
      <w:pPr>
        <w:numPr>
          <w:ilvl w:val="0"/>
          <w:numId w:val="10"/>
        </w:numPr>
        <w:rPr>
          <w:iCs/>
        </w:rPr>
      </w:pPr>
      <w:r w:rsidRPr="00C30ECD">
        <w:rPr>
          <w:iCs/>
        </w:rPr>
        <w:t xml:space="preserve">In the videos </w:t>
      </w:r>
      <w:hyperlink r:id="rId20" w:history="1">
        <w:r w:rsidRPr="00C30ECD">
          <w:rPr>
            <w:rStyle w:val="Hyperlink"/>
            <w:iCs/>
          </w:rPr>
          <w:t>Was erlaubt ist</w:t>
        </w:r>
      </w:hyperlink>
      <w:r w:rsidRPr="00C30ECD">
        <w:rPr>
          <w:iCs/>
        </w:rPr>
        <w:t xml:space="preserve"> and </w:t>
      </w:r>
      <w:hyperlink r:id="rId21" w:history="1">
        <w:r w:rsidRPr="00C30ECD">
          <w:rPr>
            <w:rStyle w:val="Hyperlink"/>
            <w:iCs/>
          </w:rPr>
          <w:t>Was nicht erlaubt ist</w:t>
        </w:r>
      </w:hyperlink>
      <w:r w:rsidRPr="00C30ECD">
        <w:rPr>
          <w:iCs/>
        </w:rPr>
        <w:t xml:space="preserve"> relevant information for what is allowed and prohibited is shared. Please note three details (by piecing images and audio together) using high-frequency words and as much detail as possible.</w:t>
      </w:r>
    </w:p>
    <w:p w14:paraId="071E28C2" w14:textId="77777777" w:rsidR="00C30ECD" w:rsidRPr="00C30ECD" w:rsidRDefault="00C30ECD" w:rsidP="00C30ECD">
      <w:pPr>
        <w:numPr>
          <w:ilvl w:val="0"/>
          <w:numId w:val="10"/>
        </w:numPr>
        <w:rPr>
          <w:iCs/>
        </w:rPr>
      </w:pPr>
      <w:r w:rsidRPr="00C30ECD">
        <w:rPr>
          <w:iCs/>
        </w:rPr>
        <w:t xml:space="preserve">With the help of the website </w:t>
      </w:r>
      <w:hyperlink r:id="rId22" w:history="1">
        <w:r w:rsidRPr="00C30ECD">
          <w:rPr>
            <w:rStyle w:val="Hyperlink"/>
            <w:iCs/>
          </w:rPr>
          <w:t>Apotheken Notdienst Münster</w:t>
        </w:r>
      </w:hyperlink>
      <w:r w:rsidRPr="00C30ECD">
        <w:rPr>
          <w:iCs/>
        </w:rPr>
        <w:t>, find out where you will find a pharmacy in the city of Münster if you were to have an emergency</w:t>
      </w:r>
    </w:p>
    <w:p w14:paraId="679A9291" w14:textId="77777777" w:rsidR="00104F62" w:rsidRDefault="00C30ECD" w:rsidP="00104F62">
      <w:pPr>
        <w:numPr>
          <w:ilvl w:val="0"/>
          <w:numId w:val="6"/>
        </w:numPr>
        <w:rPr>
          <w:iCs/>
        </w:rPr>
      </w:pPr>
      <w:r w:rsidRPr="00C30ECD">
        <w:rPr>
          <w:iCs/>
        </w:rPr>
        <w:t xml:space="preserve">Note how many emergency pharmacies are available in Münster on the day of your search. Next check out how many are available the day after. Are they the same? </w:t>
      </w:r>
    </w:p>
    <w:p w14:paraId="01C86656" w14:textId="77777777" w:rsidR="00104F62" w:rsidRDefault="00104F62" w:rsidP="00104F62">
      <w:pPr>
        <w:ind w:left="720"/>
        <w:rPr>
          <w:iCs/>
        </w:rPr>
      </w:pPr>
    </w:p>
    <w:p w14:paraId="614F7E9A" w14:textId="000AB415" w:rsidR="00C30ECD" w:rsidRDefault="00C30ECD" w:rsidP="00104F62">
      <w:pPr>
        <w:ind w:left="360"/>
      </w:pPr>
      <w:r w:rsidRPr="00C30ECD">
        <w:t>These notes will naturally lead you to do the following speaking activities. Use the vocabulary, grammar and structures, and cultural knowledge to talk about yourself and to engage with your partners.</w:t>
      </w:r>
    </w:p>
    <w:p w14:paraId="35AB3E02" w14:textId="77777777" w:rsidR="00104F62" w:rsidRPr="00C30ECD" w:rsidRDefault="00104F62" w:rsidP="00104F62">
      <w:pPr>
        <w:ind w:left="360"/>
        <w:rPr>
          <w:iCs/>
        </w:rPr>
      </w:pPr>
    </w:p>
    <w:p w14:paraId="41B8B92E" w14:textId="05769BEE" w:rsidR="00C30ECD" w:rsidRDefault="00C30ECD" w:rsidP="00104F62">
      <w:pPr>
        <w:pStyle w:val="Heading3"/>
      </w:pPr>
      <w:r w:rsidRPr="00C30ECD">
        <w:t xml:space="preserve">Activity 2: Presenting Information </w:t>
      </w:r>
    </w:p>
    <w:p w14:paraId="3248ADC3" w14:textId="77777777" w:rsidR="00104F62" w:rsidRPr="00104F62" w:rsidRDefault="00104F62" w:rsidP="00104F62"/>
    <w:p w14:paraId="66A4EE61" w14:textId="6CA8121B" w:rsidR="00C30ECD" w:rsidRDefault="00C30ECD" w:rsidP="00C30ECD">
      <w:r w:rsidRPr="00C30ECD">
        <w:t>Present pertinent information about yourself</w:t>
      </w:r>
      <w:r w:rsidR="00104F62">
        <w:t>.</w:t>
      </w:r>
    </w:p>
    <w:p w14:paraId="06CB8E86" w14:textId="77777777" w:rsidR="00104F62" w:rsidRPr="00C30ECD" w:rsidRDefault="00104F62" w:rsidP="00C30ECD"/>
    <w:p w14:paraId="6059E2D1" w14:textId="4A274FC5" w:rsidR="00C30ECD" w:rsidRDefault="00C30ECD" w:rsidP="00C30ECD">
      <w:r w:rsidRPr="00C30ECD">
        <w:t>Based on your notes from the previous activity, please record yourself summarizing the above. Your summary should contain the following:</w:t>
      </w:r>
    </w:p>
    <w:p w14:paraId="612C0F08" w14:textId="77777777" w:rsidR="00104F62" w:rsidRPr="00C30ECD" w:rsidRDefault="00104F62" w:rsidP="00C30ECD"/>
    <w:p w14:paraId="735F551F" w14:textId="77777777" w:rsidR="00C30ECD" w:rsidRPr="00C30ECD" w:rsidRDefault="00C30ECD" w:rsidP="00C30ECD">
      <w:pPr>
        <w:numPr>
          <w:ilvl w:val="0"/>
          <w:numId w:val="29"/>
        </w:numPr>
        <w:rPr>
          <w:iCs/>
        </w:rPr>
      </w:pPr>
      <w:r w:rsidRPr="00C30ECD">
        <w:rPr>
          <w:iCs/>
        </w:rPr>
        <w:t>three historic aspects about the history of Sundays in Germany</w:t>
      </w:r>
    </w:p>
    <w:p w14:paraId="2B51875D" w14:textId="77777777" w:rsidR="00C30ECD" w:rsidRPr="00C30ECD" w:rsidRDefault="00C30ECD" w:rsidP="00C30ECD">
      <w:pPr>
        <w:numPr>
          <w:ilvl w:val="0"/>
          <w:numId w:val="29"/>
        </w:numPr>
        <w:rPr>
          <w:iCs/>
        </w:rPr>
      </w:pPr>
      <w:r w:rsidRPr="00C30ECD">
        <w:rPr>
          <w:iCs/>
        </w:rPr>
        <w:t xml:space="preserve">three activities that are </w:t>
      </w:r>
      <w:r w:rsidRPr="00C30ECD">
        <w:rPr>
          <w:i/>
          <w:iCs/>
        </w:rPr>
        <w:t xml:space="preserve">verboten </w:t>
      </w:r>
      <w:r w:rsidRPr="00C30ECD">
        <w:rPr>
          <w:iCs/>
        </w:rPr>
        <w:t xml:space="preserve">on Sundays, and three that are </w:t>
      </w:r>
      <w:r w:rsidRPr="00C30ECD">
        <w:rPr>
          <w:i/>
          <w:iCs/>
        </w:rPr>
        <w:t>erlaubt</w:t>
      </w:r>
    </w:p>
    <w:p w14:paraId="71C2D36C" w14:textId="77777777" w:rsidR="00C30ECD" w:rsidRPr="00C30ECD" w:rsidRDefault="00C30ECD" w:rsidP="00C30ECD">
      <w:pPr>
        <w:numPr>
          <w:ilvl w:val="0"/>
          <w:numId w:val="29"/>
        </w:numPr>
        <w:rPr>
          <w:iCs/>
        </w:rPr>
      </w:pPr>
      <w:r w:rsidRPr="00C30ECD">
        <w:rPr>
          <w:iCs/>
        </w:rPr>
        <w:t xml:space="preserve">the number of pharmacies that are available to you on two consecutive days. </w:t>
      </w:r>
    </w:p>
    <w:p w14:paraId="5A35D1DD" w14:textId="77777777" w:rsidR="00C30ECD" w:rsidRPr="00C30ECD" w:rsidRDefault="00C30ECD" w:rsidP="00C30ECD">
      <w:pPr>
        <w:numPr>
          <w:ilvl w:val="0"/>
          <w:numId w:val="29"/>
        </w:numPr>
        <w:rPr>
          <w:iCs/>
        </w:rPr>
      </w:pPr>
      <w:r w:rsidRPr="00C30ECD">
        <w:rPr>
          <w:iCs/>
        </w:rPr>
        <w:lastRenderedPageBreak/>
        <w:t>Please</w:t>
      </w:r>
      <w:r w:rsidRPr="00C30ECD">
        <w:rPr>
          <w:i/>
          <w:iCs/>
        </w:rPr>
        <w:t xml:space="preserve"> </w:t>
      </w:r>
      <w:r w:rsidRPr="00C30ECD">
        <w:rPr>
          <w:iCs/>
        </w:rPr>
        <w:t xml:space="preserve">use high-frequency words and as much detail as possible. </w:t>
      </w:r>
    </w:p>
    <w:p w14:paraId="5DC10066" w14:textId="77777777" w:rsidR="00C30ECD" w:rsidRPr="00C30ECD" w:rsidRDefault="00C30ECD" w:rsidP="00C30ECD">
      <w:pPr>
        <w:rPr>
          <w:iCs/>
        </w:rPr>
      </w:pPr>
    </w:p>
    <w:p w14:paraId="50391F39" w14:textId="77777777" w:rsidR="00C30ECD" w:rsidRPr="00C30ECD" w:rsidRDefault="00C30ECD" w:rsidP="00C30ECD">
      <w:pPr>
        <w:rPr>
          <w:iCs/>
        </w:rPr>
      </w:pPr>
      <w:r w:rsidRPr="00C30ECD">
        <w:rPr>
          <w:iCs/>
        </w:rPr>
        <w:t>This activity should take you 3-5 minutes to prepare and your presentation should last about 1-2 minutes.</w:t>
      </w:r>
    </w:p>
    <w:p w14:paraId="3A6FA333" w14:textId="77777777" w:rsidR="00C30ECD" w:rsidRPr="00C30ECD" w:rsidRDefault="00C30ECD" w:rsidP="00C30ECD"/>
    <w:p w14:paraId="67D4BF08" w14:textId="77777777" w:rsidR="00C30ECD" w:rsidRPr="00C30ECD" w:rsidRDefault="00C30ECD" w:rsidP="00B84770">
      <w:pPr>
        <w:pStyle w:val="Heading3"/>
        <w:rPr>
          <w:i/>
          <w:iCs/>
        </w:rPr>
      </w:pPr>
      <w:r w:rsidRPr="00C30ECD">
        <w:t xml:space="preserve">Activity 3: Exchanging Information </w:t>
      </w:r>
    </w:p>
    <w:p w14:paraId="67B17823" w14:textId="77777777" w:rsidR="00C30ECD" w:rsidRPr="00C30ECD" w:rsidRDefault="00C30ECD" w:rsidP="00C30ECD"/>
    <w:p w14:paraId="1E5AB594" w14:textId="45778D74" w:rsidR="00C30ECD" w:rsidRDefault="00C30ECD" w:rsidP="00C30ECD">
      <w:r w:rsidRPr="00C30ECD">
        <w:t>Practice with partner(s) (interpersonal activity)</w:t>
      </w:r>
      <w:r w:rsidR="00B84770">
        <w:t>.</w:t>
      </w:r>
    </w:p>
    <w:p w14:paraId="167A6266" w14:textId="77777777" w:rsidR="00B84770" w:rsidRPr="00C30ECD" w:rsidRDefault="00B84770" w:rsidP="00C30ECD"/>
    <w:p w14:paraId="18F4A098" w14:textId="701DB2ED" w:rsidR="00C30ECD" w:rsidRDefault="00C30ECD" w:rsidP="00C30ECD">
      <w:r w:rsidRPr="00C30ECD">
        <w:t>Taking the previous activities as a guide, engage in a brief conversation with a partner covering the following topics:</w:t>
      </w:r>
    </w:p>
    <w:p w14:paraId="3E662010" w14:textId="77777777" w:rsidR="00B84770" w:rsidRPr="00C30ECD" w:rsidRDefault="00B84770" w:rsidP="00C30ECD">
      <w:pPr>
        <w:rPr>
          <w:u w:val="dotted"/>
        </w:rPr>
      </w:pPr>
    </w:p>
    <w:p w14:paraId="7BC1B90A" w14:textId="77777777" w:rsidR="00C30ECD" w:rsidRPr="00C30ECD" w:rsidRDefault="00C30ECD" w:rsidP="00C30ECD">
      <w:pPr>
        <w:numPr>
          <w:ilvl w:val="0"/>
          <w:numId w:val="4"/>
        </w:numPr>
      </w:pPr>
      <w:r w:rsidRPr="00C30ECD">
        <w:t>Greet your partner(s) and introduce yourselves, sharing information on name, origin, what you do, like /dislike etc.  </w:t>
      </w:r>
    </w:p>
    <w:p w14:paraId="51E49BF5" w14:textId="77777777" w:rsidR="00C30ECD" w:rsidRPr="00C30ECD" w:rsidRDefault="00C30ECD" w:rsidP="00C30ECD">
      <w:pPr>
        <w:numPr>
          <w:ilvl w:val="0"/>
          <w:numId w:val="4"/>
        </w:numPr>
        <w:rPr>
          <w:iCs/>
        </w:rPr>
      </w:pPr>
      <w:r w:rsidRPr="00C30ECD">
        <w:rPr>
          <w:iCs/>
        </w:rPr>
        <w:t xml:space="preserve">Decide if you should ‘duzen’ (using the informal ‘du’) or ‘Siezen’ (using formal ‘Sie’); </w:t>
      </w:r>
      <w:proofErr w:type="gramStart"/>
      <w:r w:rsidRPr="00C30ECD">
        <w:rPr>
          <w:iCs/>
        </w:rPr>
        <w:t>note:</w:t>
      </w:r>
      <w:proofErr w:type="gramEnd"/>
      <w:r w:rsidRPr="00C30ECD">
        <w:rPr>
          <w:iCs/>
        </w:rPr>
        <w:t xml:space="preserve"> in German the person of higher rank or older age will determine.</w:t>
      </w:r>
    </w:p>
    <w:p w14:paraId="4A3FF26D" w14:textId="77777777" w:rsidR="00C30ECD" w:rsidRPr="00C30ECD" w:rsidRDefault="00C30ECD" w:rsidP="00C30ECD">
      <w:pPr>
        <w:numPr>
          <w:ilvl w:val="0"/>
          <w:numId w:val="4"/>
        </w:numPr>
        <w:rPr>
          <w:iCs/>
        </w:rPr>
      </w:pPr>
      <w:r w:rsidRPr="00C30ECD">
        <w:rPr>
          <w:iCs/>
        </w:rPr>
        <w:t xml:space="preserve">Show interest and enthusiasm / empathy / sincerity by responding with details and contrasts to discuss the topics of relationships: </w:t>
      </w:r>
    </w:p>
    <w:p w14:paraId="12441312" w14:textId="77777777" w:rsidR="00C30ECD" w:rsidRPr="00C30ECD" w:rsidRDefault="00C30ECD" w:rsidP="00C30ECD">
      <w:pPr>
        <w:numPr>
          <w:ilvl w:val="1"/>
          <w:numId w:val="4"/>
        </w:numPr>
        <w:rPr>
          <w:iCs/>
        </w:rPr>
      </w:pPr>
      <w:r w:rsidRPr="00C30ECD">
        <w:rPr>
          <w:iCs/>
        </w:rPr>
        <w:t>Share about what you gleaned from the videos and website, using high-frequency words and as much detail as possible by asking and answering each other’s questions</w:t>
      </w:r>
    </w:p>
    <w:p w14:paraId="589C5A5A" w14:textId="77777777" w:rsidR="00C30ECD" w:rsidRPr="00C30ECD" w:rsidRDefault="00C30ECD" w:rsidP="00C30ECD">
      <w:pPr>
        <w:numPr>
          <w:ilvl w:val="1"/>
          <w:numId w:val="4"/>
        </w:numPr>
        <w:rPr>
          <w:iCs/>
        </w:rPr>
      </w:pPr>
      <w:r w:rsidRPr="00C30ECD">
        <w:rPr>
          <w:iCs/>
        </w:rPr>
        <w:t>Share about similarities and differences between Germany, GA, and the US based on what you learned from the sources</w:t>
      </w:r>
    </w:p>
    <w:p w14:paraId="01430D1C" w14:textId="77777777" w:rsidR="00C30ECD" w:rsidRPr="00C30ECD" w:rsidRDefault="00C30ECD" w:rsidP="00C30ECD">
      <w:pPr>
        <w:numPr>
          <w:ilvl w:val="0"/>
          <w:numId w:val="4"/>
        </w:numPr>
        <w:rPr>
          <w:iCs/>
        </w:rPr>
      </w:pPr>
      <w:r w:rsidRPr="00C30ECD">
        <w:rPr>
          <w:iCs/>
        </w:rPr>
        <w:t>Take turns and allow everyone to build on what you said or to ask questions.</w:t>
      </w:r>
    </w:p>
    <w:p w14:paraId="045A998E" w14:textId="77777777" w:rsidR="00C30ECD" w:rsidRPr="00C30ECD" w:rsidRDefault="00C30ECD" w:rsidP="00C30ECD"/>
    <w:p w14:paraId="22C1A0C6" w14:textId="6EE8EA4A" w:rsidR="00C30ECD" w:rsidRDefault="00C30ECD" w:rsidP="00C30ECD">
      <w:r w:rsidRPr="00C30ECD">
        <w:t>This activity should take you 3-5 minutes to prepare and your presentation and conversation should last about 2-3 minutes.</w:t>
      </w:r>
    </w:p>
    <w:p w14:paraId="787108F9" w14:textId="77777777" w:rsidR="00B84770" w:rsidRPr="00C30ECD" w:rsidRDefault="00B84770" w:rsidP="00C30ECD"/>
    <w:p w14:paraId="79419623" w14:textId="23722E79" w:rsidR="00C30ECD" w:rsidRDefault="00C30ECD" w:rsidP="00B84770">
      <w:pPr>
        <w:pStyle w:val="Heading2"/>
      </w:pPr>
      <w:r w:rsidRPr="00C30ECD">
        <w:t>Take-Aways</w:t>
      </w:r>
    </w:p>
    <w:p w14:paraId="6E6D8EBA" w14:textId="77777777" w:rsidR="00B84770" w:rsidRPr="00B84770" w:rsidRDefault="00B84770" w:rsidP="00B84770"/>
    <w:p w14:paraId="6429C532" w14:textId="7C096D4D" w:rsidR="00C30ECD" w:rsidRDefault="00C30ECD" w:rsidP="00B84770">
      <w:pPr>
        <w:pStyle w:val="Heading3"/>
      </w:pPr>
      <w:r w:rsidRPr="00C30ECD">
        <w:t>Self-Reflection</w:t>
      </w:r>
    </w:p>
    <w:p w14:paraId="10B32D5E" w14:textId="77777777" w:rsidR="00B84770" w:rsidRPr="00B84770" w:rsidRDefault="00B84770" w:rsidP="00B84770"/>
    <w:p w14:paraId="317EF6CB" w14:textId="77777777" w:rsidR="00C30ECD" w:rsidRPr="00C30ECD" w:rsidRDefault="00C30ECD" w:rsidP="00C30ECD">
      <w:r w:rsidRPr="00C30ECD">
        <w:t>Ask yourself what went well, where you or your partner(s) struggled to communicate, and how you could improve next time. To help you keep speaking in German, try these strategies:</w:t>
      </w:r>
    </w:p>
    <w:p w14:paraId="6ECE853D" w14:textId="77777777" w:rsidR="00C30ECD" w:rsidRPr="00C30ECD" w:rsidRDefault="00C30ECD" w:rsidP="00C30ECD"/>
    <w:tbl>
      <w:tblPr>
        <w:tblStyle w:val="PlainTable5"/>
        <w:tblW w:w="8886" w:type="dxa"/>
        <w:tblLook w:val="0420" w:firstRow="1" w:lastRow="0" w:firstColumn="0" w:lastColumn="0" w:noHBand="0" w:noVBand="1"/>
      </w:tblPr>
      <w:tblGrid>
        <w:gridCol w:w="4492"/>
        <w:gridCol w:w="4394"/>
      </w:tblGrid>
      <w:tr w:rsidR="00C30ECD" w:rsidRPr="00C30ECD" w14:paraId="14ED9B48" w14:textId="77777777" w:rsidTr="00B84770">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03DA578C" w14:textId="77777777" w:rsidR="00C30ECD" w:rsidRPr="00C30ECD" w:rsidRDefault="00C30ECD" w:rsidP="00C30ECD">
            <w:r w:rsidRPr="00C30ECD">
              <w:t>Problem</w:t>
            </w:r>
          </w:p>
        </w:tc>
        <w:tc>
          <w:tcPr>
            <w:tcW w:w="4394" w:type="dxa"/>
          </w:tcPr>
          <w:p w14:paraId="6A5D3600" w14:textId="77777777" w:rsidR="00C30ECD" w:rsidRPr="00C30ECD" w:rsidRDefault="00C30ECD" w:rsidP="00C30ECD">
            <w:r w:rsidRPr="00C30ECD">
              <w:t>Strategies</w:t>
            </w:r>
          </w:p>
        </w:tc>
      </w:tr>
      <w:tr w:rsidR="00C30ECD" w:rsidRPr="00C30ECD" w14:paraId="36A5BADC" w14:textId="77777777" w:rsidTr="00B84770">
        <w:trPr>
          <w:cnfStyle w:val="000000100000" w:firstRow="0" w:lastRow="0" w:firstColumn="0" w:lastColumn="0" w:oddVBand="0" w:evenVBand="0" w:oddHBand="1" w:evenHBand="0" w:firstRowFirstColumn="0" w:firstRowLastColumn="0" w:lastRowFirstColumn="0" w:lastRowLastColumn="0"/>
        </w:trPr>
        <w:tc>
          <w:tcPr>
            <w:tcW w:w="4492" w:type="dxa"/>
            <w:hideMark/>
          </w:tcPr>
          <w:p w14:paraId="7A6AE79A" w14:textId="77777777" w:rsidR="00C30ECD" w:rsidRPr="00C30ECD" w:rsidRDefault="00C30ECD" w:rsidP="00C30ECD">
            <w:r w:rsidRPr="00C30ECD">
              <w:t>I don’t know a word </w:t>
            </w:r>
          </w:p>
        </w:tc>
        <w:tc>
          <w:tcPr>
            <w:tcW w:w="4394" w:type="dxa"/>
          </w:tcPr>
          <w:p w14:paraId="724405F7" w14:textId="77777777" w:rsidR="00C30ECD" w:rsidRPr="00C30ECD" w:rsidRDefault="00C30ECD" w:rsidP="00C30ECD">
            <w:r w:rsidRPr="00C30ECD">
              <w:t>Look it up, use its opposite with “nicht” or “kein-“ use gestures, Pantomime </w:t>
            </w:r>
          </w:p>
        </w:tc>
      </w:tr>
      <w:tr w:rsidR="00C30ECD" w:rsidRPr="00C30ECD" w14:paraId="42517E32" w14:textId="77777777" w:rsidTr="00B84770">
        <w:tc>
          <w:tcPr>
            <w:tcW w:w="4492" w:type="dxa"/>
            <w:hideMark/>
          </w:tcPr>
          <w:p w14:paraId="0EFE5394" w14:textId="77777777" w:rsidR="00C30ECD" w:rsidRPr="00C30ECD" w:rsidRDefault="00C30ECD" w:rsidP="00C30ECD">
            <w:r w:rsidRPr="00C30ECD">
              <w:t>I don’t understand my partner</w:t>
            </w:r>
          </w:p>
          <w:p w14:paraId="4DD91D72" w14:textId="77777777" w:rsidR="00C30ECD" w:rsidRPr="00C30ECD" w:rsidRDefault="00C30ECD" w:rsidP="00C30ECD">
            <w:r w:rsidRPr="00C30ECD">
              <w:rPr>
                <w:i/>
                <w:iCs/>
              </w:rPr>
              <w:t> </w:t>
            </w:r>
          </w:p>
        </w:tc>
        <w:tc>
          <w:tcPr>
            <w:tcW w:w="4394" w:type="dxa"/>
          </w:tcPr>
          <w:p w14:paraId="1D4B7F99" w14:textId="77777777" w:rsidR="00C30ECD" w:rsidRPr="00C30ECD" w:rsidRDefault="00C30ECD" w:rsidP="00C30ECD">
            <w:r w:rsidRPr="00C30ECD">
              <w:t>Repeat the word you don’t understand and inflect at the end to indicate it’s a question.</w:t>
            </w:r>
          </w:p>
          <w:p w14:paraId="746ADA9C" w14:textId="77777777" w:rsidR="00C30ECD" w:rsidRPr="00C30ECD" w:rsidRDefault="00C30ECD" w:rsidP="00C30ECD">
            <w:r w:rsidRPr="00C30ECD">
              <w:t>Ask for repetition with the phrase “Wie bitte?”</w:t>
            </w:r>
          </w:p>
        </w:tc>
      </w:tr>
    </w:tbl>
    <w:p w14:paraId="4B6310D1" w14:textId="77777777" w:rsidR="00C30ECD" w:rsidRPr="00C30ECD" w:rsidRDefault="00C30ECD" w:rsidP="00C30ECD"/>
    <w:p w14:paraId="3288F4CC" w14:textId="44E03582" w:rsidR="00C30ECD" w:rsidRDefault="00C30ECD" w:rsidP="00B84770">
      <w:pPr>
        <w:pStyle w:val="Heading3"/>
      </w:pPr>
      <w:r w:rsidRPr="00C30ECD">
        <w:t>Digging Deeper: Follow-up Activities</w:t>
      </w:r>
    </w:p>
    <w:p w14:paraId="68718534" w14:textId="77777777" w:rsidR="00B84770" w:rsidRPr="00B84770" w:rsidRDefault="00B84770" w:rsidP="00B84770"/>
    <w:p w14:paraId="4B240BE7" w14:textId="77777777" w:rsidR="00C30ECD" w:rsidRPr="00C30ECD" w:rsidRDefault="00C30ECD" w:rsidP="00C30ECD">
      <w:pPr>
        <w:numPr>
          <w:ilvl w:val="0"/>
          <w:numId w:val="5"/>
        </w:numPr>
      </w:pPr>
      <w:r w:rsidRPr="00C30ECD">
        <w:t xml:space="preserve">How about a virtual day trip on Sunday? Here are some recommendations for </w:t>
      </w:r>
      <w:hyperlink r:id="rId23" w:history="1">
        <w:r w:rsidRPr="00C30ECD">
          <w:rPr>
            <w:rStyle w:val="Hyperlink"/>
          </w:rPr>
          <w:t>“Sonntagsausflüge” in Switzerland</w:t>
        </w:r>
      </w:hyperlink>
      <w:r w:rsidRPr="00C30ECD">
        <w:t xml:space="preserve">: Look at the pictures and click on the one that interests you spontaneously. Enjoy the journey! </w:t>
      </w:r>
    </w:p>
    <w:p w14:paraId="40E975EF" w14:textId="77777777" w:rsidR="00C30ECD" w:rsidRPr="00C30ECD" w:rsidRDefault="00C30ECD" w:rsidP="00C30ECD">
      <w:pPr>
        <w:numPr>
          <w:ilvl w:val="0"/>
          <w:numId w:val="5"/>
        </w:numPr>
      </w:pPr>
      <w:r w:rsidRPr="00C30ECD">
        <w:t>Look up more phrases to express interest, enthusiasm, and empathy as well as likes / dislikes and simple ways to agree or disagree, and to affirm and negate statements.</w:t>
      </w:r>
    </w:p>
    <w:p w14:paraId="575E2392" w14:textId="77777777" w:rsidR="00C30ECD" w:rsidRPr="00C30ECD" w:rsidRDefault="00C30ECD" w:rsidP="00C30ECD">
      <w:pPr>
        <w:numPr>
          <w:ilvl w:val="0"/>
          <w:numId w:val="4"/>
        </w:numPr>
        <w:rPr>
          <w:iCs/>
        </w:rPr>
      </w:pPr>
      <w:r w:rsidRPr="00C30ECD">
        <w:rPr>
          <w:iCs/>
        </w:rPr>
        <w:t>Look up more words for high-frequency experiences and activities related to weekend routines, using high-frequency words and as much detail as possible.</w:t>
      </w:r>
    </w:p>
    <w:p w14:paraId="51877865" w14:textId="77777777" w:rsidR="00C30ECD" w:rsidRPr="00C30ECD" w:rsidRDefault="00C30ECD" w:rsidP="00C30ECD">
      <w:pPr>
        <w:numPr>
          <w:ilvl w:val="0"/>
          <w:numId w:val="5"/>
        </w:numPr>
      </w:pPr>
      <w:r w:rsidRPr="00C30ECD">
        <w:t>Ask your partner(s) about these topics and formulate your own opinion about the cultural similarities and differences between Germany and the US as they relate to cultural conventions and practices.</w:t>
      </w:r>
    </w:p>
    <w:p w14:paraId="2E0D1006" w14:textId="661018F2" w:rsidR="00C30ECD" w:rsidRPr="00C30ECD" w:rsidRDefault="00C30ECD" w:rsidP="00C30ECD"/>
    <w:p w14:paraId="276590CC" w14:textId="77777777" w:rsidR="00B84770" w:rsidRDefault="00B84770">
      <w:pPr>
        <w:spacing w:after="160" w:line="259" w:lineRule="auto"/>
        <w:textAlignment w:val="auto"/>
        <w:rPr>
          <w:b/>
          <w:bCs/>
        </w:rPr>
      </w:pPr>
      <w:r>
        <w:rPr>
          <w:b/>
          <w:bCs/>
        </w:rPr>
        <w:br w:type="page"/>
      </w:r>
    </w:p>
    <w:p w14:paraId="462C7EA3" w14:textId="3FE92A51" w:rsidR="00C30ECD" w:rsidRDefault="00C30ECD" w:rsidP="005A62FD">
      <w:pPr>
        <w:pStyle w:val="Heading1"/>
      </w:pPr>
      <w:bookmarkStart w:id="10" w:name="tagD"/>
      <w:bookmarkStart w:id="11" w:name="_Toc62467871"/>
      <w:bookmarkEnd w:id="10"/>
      <w:r w:rsidRPr="00C30ECD">
        <w:lastRenderedPageBreak/>
        <w:t>Der Tag D</w:t>
      </w:r>
      <w:bookmarkEnd w:id="11"/>
    </w:p>
    <w:p w14:paraId="6F094E9F" w14:textId="77777777" w:rsidR="005A62FD" w:rsidRPr="005A62FD" w:rsidRDefault="005A62FD" w:rsidP="005A62FD"/>
    <w:p w14:paraId="3402FF7E" w14:textId="531A2ADD" w:rsidR="00C30ECD" w:rsidRDefault="00C30ECD" w:rsidP="005A62FD">
      <w:pPr>
        <w:pStyle w:val="Heading2"/>
      </w:pPr>
      <w:r w:rsidRPr="00C30ECD">
        <w:t>Learning Objectives</w:t>
      </w:r>
    </w:p>
    <w:p w14:paraId="2DEB38ED" w14:textId="77777777" w:rsidR="005A62FD" w:rsidRPr="005A62FD" w:rsidRDefault="005A62FD" w:rsidP="005A62FD"/>
    <w:p w14:paraId="72105B2A" w14:textId="33F3B15E" w:rsidR="00C30ECD" w:rsidRDefault="00C30ECD" w:rsidP="00C30ECD">
      <w:r w:rsidRPr="00C30ECD">
        <w:t>In these activities, you show that you can:</w:t>
      </w:r>
    </w:p>
    <w:p w14:paraId="26E831C0" w14:textId="77777777" w:rsidR="005A62FD" w:rsidRPr="00C30ECD" w:rsidRDefault="005A62FD" w:rsidP="00C30ECD"/>
    <w:p w14:paraId="788644A7" w14:textId="77777777" w:rsidR="00C30ECD" w:rsidRPr="00C30ECD" w:rsidRDefault="00C30ECD" w:rsidP="00C30ECD">
      <w:pPr>
        <w:numPr>
          <w:ilvl w:val="0"/>
          <w:numId w:val="1"/>
        </w:numPr>
      </w:pPr>
      <w:r w:rsidRPr="00C30ECD">
        <w:t>give information about yourself and your real or imagined likes and dislikes related to a very popular Sunday evening TV show in Germany- in German</w:t>
      </w:r>
    </w:p>
    <w:p w14:paraId="5204B82C" w14:textId="77777777" w:rsidR="00C30ECD" w:rsidRPr="00C30ECD" w:rsidRDefault="00C30ECD" w:rsidP="00C30ECD">
      <w:pPr>
        <w:numPr>
          <w:ilvl w:val="0"/>
          <w:numId w:val="1"/>
        </w:numPr>
      </w:pPr>
      <w:r w:rsidRPr="00C30ECD">
        <w:t>describe high-frequency experiences with separable prefix verbs</w:t>
      </w:r>
    </w:p>
    <w:p w14:paraId="1A1A536B" w14:textId="77777777" w:rsidR="00C30ECD" w:rsidRPr="00C30ECD" w:rsidRDefault="00C30ECD" w:rsidP="00C30ECD">
      <w:pPr>
        <w:numPr>
          <w:ilvl w:val="0"/>
          <w:numId w:val="1"/>
        </w:numPr>
      </w:pPr>
      <w:r w:rsidRPr="00C30ECD">
        <w:t>interpret short texts and videos and identify relevant information for your use</w:t>
      </w:r>
    </w:p>
    <w:p w14:paraId="7EFEE4C4" w14:textId="77777777" w:rsidR="00C30ECD" w:rsidRPr="00C30ECD" w:rsidRDefault="00C30ECD" w:rsidP="00C30ECD">
      <w:pPr>
        <w:numPr>
          <w:ilvl w:val="0"/>
          <w:numId w:val="1"/>
        </w:numPr>
      </w:pPr>
      <w:r w:rsidRPr="00C30ECD">
        <w:t>communicate by addressing an audience and by interacting with others in spontaneous spoken conversation on both very familiar and everyday topics, using a variety of practiced or memorized words, phrases, simple sentences, and questions</w:t>
      </w:r>
    </w:p>
    <w:p w14:paraId="139B3C8D" w14:textId="77777777" w:rsidR="00C30ECD" w:rsidRPr="00C30ECD" w:rsidRDefault="00C30ECD" w:rsidP="00C30ECD"/>
    <w:p w14:paraId="456E9EC0" w14:textId="34C95AFB" w:rsidR="00C30ECD" w:rsidRDefault="00C30ECD" w:rsidP="005A62FD">
      <w:pPr>
        <w:pStyle w:val="Heading2"/>
      </w:pPr>
      <w:r w:rsidRPr="00C30ECD">
        <w:t>Scenarios</w:t>
      </w:r>
    </w:p>
    <w:p w14:paraId="2BB42CEC" w14:textId="77777777" w:rsidR="005A62FD" w:rsidRPr="005A62FD" w:rsidRDefault="005A62FD" w:rsidP="005A62FD"/>
    <w:p w14:paraId="3FCD0810" w14:textId="3A2C1621" w:rsidR="00C30ECD" w:rsidRDefault="00C30ECD" w:rsidP="00C30ECD">
      <w:r w:rsidRPr="00C30ECD">
        <w:t>You are meeting someone from a German speaking country in a context that is not clearly informal, e.g. a school event, a study abroad fair, a post-lecture networking event, or where there is a significant age or status difference between you and the other person. </w:t>
      </w:r>
    </w:p>
    <w:p w14:paraId="4859B2E6" w14:textId="77777777" w:rsidR="005A62FD" w:rsidRPr="00C30ECD" w:rsidRDefault="005A62FD" w:rsidP="00C30ECD"/>
    <w:p w14:paraId="37BB1F43" w14:textId="77777777" w:rsidR="00C30ECD" w:rsidRPr="00C30ECD" w:rsidRDefault="00C30ECD" w:rsidP="005A62FD">
      <w:pPr>
        <w:numPr>
          <w:ilvl w:val="0"/>
          <w:numId w:val="38"/>
        </w:numPr>
      </w:pPr>
      <w:r w:rsidRPr="00C30ECD">
        <w:t>You introduce yourselves to each other by name, clarifying by spelling it, and ask how you are.</w:t>
      </w:r>
    </w:p>
    <w:p w14:paraId="20AB11D4" w14:textId="77777777" w:rsidR="00C30ECD" w:rsidRPr="00C30ECD" w:rsidRDefault="00C30ECD" w:rsidP="005A62FD">
      <w:pPr>
        <w:numPr>
          <w:ilvl w:val="0"/>
          <w:numId w:val="38"/>
        </w:numPr>
      </w:pPr>
      <w:r w:rsidRPr="00C30ECD">
        <w:t xml:space="preserve">You determine if you should ‘duzen’ (using the informal ‘du’) or ‘Siezen’ (using formal ‘Sie’); </w:t>
      </w:r>
      <w:proofErr w:type="gramStart"/>
      <w:r w:rsidRPr="00C30ECD">
        <w:t>note:</w:t>
      </w:r>
      <w:proofErr w:type="gramEnd"/>
      <w:r w:rsidRPr="00C30ECD">
        <w:t xml:space="preserve"> in German the person of higher rank or older age will determine. </w:t>
      </w:r>
    </w:p>
    <w:p w14:paraId="5DD7A63D" w14:textId="77777777" w:rsidR="00C30ECD" w:rsidRPr="00C30ECD" w:rsidRDefault="00C30ECD" w:rsidP="005A62FD">
      <w:pPr>
        <w:numPr>
          <w:ilvl w:val="0"/>
          <w:numId w:val="38"/>
        </w:numPr>
      </w:pPr>
      <w:r w:rsidRPr="00C30ECD">
        <w:t>Share about your real or ideal routines on a Sunday evening and what you know about US-German differences related to what people do and do not do. Use high-frequency words in German and giving as much detail and contrast as possible.</w:t>
      </w:r>
    </w:p>
    <w:p w14:paraId="35116327" w14:textId="77777777" w:rsidR="00C30ECD" w:rsidRPr="00C30ECD" w:rsidRDefault="00C30ECD" w:rsidP="005A62FD">
      <w:pPr>
        <w:numPr>
          <w:ilvl w:val="0"/>
          <w:numId w:val="38"/>
        </w:numPr>
      </w:pPr>
      <w:r w:rsidRPr="00C30ECD">
        <w:t>Show interest and enthusiasm / empathy.</w:t>
      </w:r>
    </w:p>
    <w:p w14:paraId="7715A5B5" w14:textId="77777777" w:rsidR="00C30ECD" w:rsidRPr="00C30ECD" w:rsidRDefault="00C30ECD" w:rsidP="005A62FD">
      <w:pPr>
        <w:numPr>
          <w:ilvl w:val="0"/>
          <w:numId w:val="38"/>
        </w:numPr>
      </w:pPr>
      <w:r w:rsidRPr="00C30ECD">
        <w:t>You say goodbye depending on whether you’ll see each other again; note: “Bis später” only works if you really will see each other again. If you use it, the other person will likely say “Ach ja? Wann?”</w:t>
      </w:r>
    </w:p>
    <w:p w14:paraId="14830917" w14:textId="77777777" w:rsidR="00C30ECD" w:rsidRPr="00C30ECD" w:rsidRDefault="00C30ECD" w:rsidP="00C30ECD"/>
    <w:p w14:paraId="02008669" w14:textId="77777777" w:rsidR="00C30ECD" w:rsidRPr="00C30ECD" w:rsidRDefault="00C30ECD" w:rsidP="005A62FD">
      <w:pPr>
        <w:pStyle w:val="Heading2"/>
      </w:pPr>
      <w:r w:rsidRPr="00C30ECD">
        <w:t>Tools</w:t>
      </w:r>
    </w:p>
    <w:p w14:paraId="69310F75" w14:textId="77777777" w:rsidR="00C30ECD" w:rsidRPr="00C30ECD" w:rsidRDefault="00C30ECD" w:rsidP="00C30ECD">
      <w:pPr>
        <w:rPr>
          <w:b/>
          <w:bCs/>
        </w:rPr>
      </w:pPr>
      <w:r w:rsidRPr="00C30ECD">
        <w:br w:type="page"/>
      </w:r>
    </w:p>
    <w:p w14:paraId="1A2AE6E2" w14:textId="3E1FEEB2" w:rsidR="00C30ECD" w:rsidRDefault="00C30ECD" w:rsidP="005A62FD">
      <w:pPr>
        <w:pStyle w:val="Heading3"/>
      </w:pPr>
      <w:r w:rsidRPr="00C30ECD">
        <w:lastRenderedPageBreak/>
        <w:t>Vocabulary</w:t>
      </w:r>
    </w:p>
    <w:p w14:paraId="6A14F1DC" w14:textId="408F84E6" w:rsidR="005A62FD" w:rsidRDefault="005A62FD" w:rsidP="005A62FD"/>
    <w:p w14:paraId="5CEA4EAF" w14:textId="5C4709C2" w:rsidR="005A62FD" w:rsidRPr="005A62FD" w:rsidRDefault="005A62FD" w:rsidP="005A62FD">
      <w:pPr>
        <w:pStyle w:val="ListParagraph"/>
        <w:numPr>
          <w:ilvl w:val="0"/>
          <w:numId w:val="39"/>
        </w:numPr>
      </w:pPr>
      <w:proofErr w:type="gramStart"/>
      <w:r w:rsidRPr="00C30ECD">
        <w:rPr>
          <w:lang w:val="fr-CA"/>
        </w:rPr>
        <w:t>die</w:t>
      </w:r>
      <w:proofErr w:type="gramEnd"/>
      <w:r w:rsidRPr="00C30ECD">
        <w:rPr>
          <w:lang w:val="fr-CA"/>
        </w:rPr>
        <w:t xml:space="preserve"> Meinung sagen</w:t>
      </w:r>
    </w:p>
    <w:p w14:paraId="00D83CED" w14:textId="77777777" w:rsidR="005A62FD" w:rsidRPr="00C30ECD" w:rsidRDefault="005A62FD" w:rsidP="005A62FD">
      <w:pPr>
        <w:pStyle w:val="ListParagraph"/>
        <w:numPr>
          <w:ilvl w:val="0"/>
          <w:numId w:val="39"/>
        </w:numPr>
      </w:pPr>
      <w:r w:rsidRPr="00C30ECD">
        <w:t>das Gefühl – das Problem</w:t>
      </w:r>
    </w:p>
    <w:p w14:paraId="02A60EE4" w14:textId="77777777" w:rsidR="005A62FD" w:rsidRPr="005A62FD" w:rsidRDefault="005A62FD" w:rsidP="005A62FD">
      <w:pPr>
        <w:pStyle w:val="ListParagraph"/>
        <w:rPr>
          <w:lang w:val="fr-CA"/>
        </w:rPr>
      </w:pPr>
      <w:proofErr w:type="gramStart"/>
      <w:r w:rsidRPr="005A62FD">
        <w:rPr>
          <w:lang w:val="fr-CA"/>
        </w:rPr>
        <w:t>stimmen</w:t>
      </w:r>
      <w:proofErr w:type="gramEnd"/>
      <w:r w:rsidRPr="005A62FD">
        <w:rPr>
          <w:lang w:val="fr-CA"/>
        </w:rPr>
        <w:t xml:space="preserve"> – das stimmt – genau</w:t>
      </w:r>
    </w:p>
    <w:p w14:paraId="3795FC8C" w14:textId="77777777" w:rsidR="005A62FD" w:rsidRPr="005A62FD" w:rsidRDefault="005A62FD" w:rsidP="005A62FD">
      <w:pPr>
        <w:pStyle w:val="ListParagraph"/>
        <w:rPr>
          <w:lang w:val="fr-CA"/>
        </w:rPr>
      </w:pPr>
      <w:proofErr w:type="gramStart"/>
      <w:r w:rsidRPr="005A62FD">
        <w:rPr>
          <w:lang w:val="fr-CA"/>
        </w:rPr>
        <w:t>finden</w:t>
      </w:r>
      <w:proofErr w:type="gramEnd"/>
      <w:r w:rsidRPr="005A62FD">
        <w:rPr>
          <w:lang w:val="fr-CA"/>
        </w:rPr>
        <w:t xml:space="preserve"> – meinen – richtig – falsch </w:t>
      </w:r>
    </w:p>
    <w:p w14:paraId="10066349" w14:textId="77777777" w:rsidR="005A62FD" w:rsidRPr="005A62FD" w:rsidRDefault="005A62FD" w:rsidP="005A62FD">
      <w:pPr>
        <w:pStyle w:val="ListParagraph"/>
        <w:rPr>
          <w:lang w:val="fr-CA"/>
        </w:rPr>
      </w:pPr>
      <w:proofErr w:type="gramStart"/>
      <w:r w:rsidRPr="005A62FD">
        <w:rPr>
          <w:lang w:val="fr-CA"/>
        </w:rPr>
        <w:t>jemand</w:t>
      </w:r>
      <w:proofErr w:type="gramEnd"/>
      <w:r w:rsidRPr="005A62FD">
        <w:rPr>
          <w:lang w:val="fr-CA"/>
        </w:rPr>
        <w:t xml:space="preserve"> – niemand</w:t>
      </w:r>
    </w:p>
    <w:p w14:paraId="601B9945" w14:textId="77777777" w:rsidR="005A62FD" w:rsidRPr="005A62FD" w:rsidRDefault="005A62FD" w:rsidP="005A62FD">
      <w:pPr>
        <w:pStyle w:val="ListParagraph"/>
        <w:rPr>
          <w:lang w:val="fr-CA"/>
        </w:rPr>
      </w:pPr>
      <w:proofErr w:type="gramStart"/>
      <w:r w:rsidRPr="005A62FD">
        <w:rPr>
          <w:lang w:val="fr-CA"/>
        </w:rPr>
        <w:t>viel</w:t>
      </w:r>
      <w:proofErr w:type="gramEnd"/>
      <w:r w:rsidRPr="005A62FD">
        <w:rPr>
          <w:lang w:val="fr-CA"/>
        </w:rPr>
        <w:t xml:space="preserve"> / viele – wenig /wenige</w:t>
      </w:r>
    </w:p>
    <w:p w14:paraId="1DD3DD49" w14:textId="77777777" w:rsidR="005A62FD" w:rsidRPr="005A62FD" w:rsidRDefault="005A62FD" w:rsidP="005A62FD">
      <w:pPr>
        <w:pStyle w:val="ListParagraph"/>
        <w:rPr>
          <w:lang w:val="fr-CA"/>
        </w:rPr>
      </w:pPr>
      <w:proofErr w:type="gramStart"/>
      <w:r w:rsidRPr="005A62FD">
        <w:rPr>
          <w:lang w:val="fr-CA"/>
        </w:rPr>
        <w:t>verschieden</w:t>
      </w:r>
      <w:proofErr w:type="gramEnd"/>
      <w:r w:rsidRPr="005A62FD">
        <w:rPr>
          <w:lang w:val="fr-CA"/>
        </w:rPr>
        <w:t xml:space="preserve"> – anders – offen – frei</w:t>
      </w:r>
    </w:p>
    <w:p w14:paraId="63DCFE9A" w14:textId="77777777" w:rsidR="005A62FD" w:rsidRPr="005A62FD" w:rsidRDefault="005A62FD" w:rsidP="005A62FD">
      <w:pPr>
        <w:pStyle w:val="ListParagraph"/>
        <w:rPr>
          <w:lang w:val="de-DE"/>
        </w:rPr>
      </w:pPr>
      <w:r w:rsidRPr="005A62FD">
        <w:rPr>
          <w:lang w:val="de-DE"/>
        </w:rPr>
        <w:t>finden: Das finde ich (nicht) gut</w:t>
      </w:r>
    </w:p>
    <w:p w14:paraId="302045EB" w14:textId="77777777" w:rsidR="005A62FD" w:rsidRPr="005A62FD" w:rsidRDefault="005A62FD" w:rsidP="005A62FD">
      <w:pPr>
        <w:pStyle w:val="ListParagraph"/>
        <w:rPr>
          <w:lang w:val="de-DE"/>
        </w:rPr>
      </w:pPr>
      <w:r w:rsidRPr="005A62FD">
        <w:rPr>
          <w:lang w:val="de-DE"/>
        </w:rPr>
        <w:t>gefallen: Das gefällt mir (nicht)</w:t>
      </w:r>
    </w:p>
    <w:p w14:paraId="2C4E3C12" w14:textId="61271865" w:rsidR="005A62FD" w:rsidRDefault="005A62FD" w:rsidP="005A62FD">
      <w:pPr>
        <w:pStyle w:val="ListParagraph"/>
      </w:pPr>
      <w:r w:rsidRPr="00C30ECD">
        <w:rPr>
          <w:lang w:val="de-DE"/>
        </w:rPr>
        <w:t>und – oder – aber – denn – sondern</w:t>
      </w:r>
    </w:p>
    <w:p w14:paraId="5F8DEEEC" w14:textId="77777777" w:rsidR="00C30ECD" w:rsidRPr="00C30ECD" w:rsidRDefault="00C30ECD" w:rsidP="00C30ECD">
      <w:pPr>
        <w:rPr>
          <w:lang w:val="de-DE"/>
        </w:rPr>
      </w:pPr>
    </w:p>
    <w:p w14:paraId="6313CD31" w14:textId="43037BB0" w:rsidR="00C30ECD" w:rsidRDefault="00C30ECD" w:rsidP="005A62FD">
      <w:pPr>
        <w:pStyle w:val="Heading3"/>
      </w:pPr>
      <w:r w:rsidRPr="00C30ECD">
        <w:t>Grammar and Structures</w:t>
      </w:r>
    </w:p>
    <w:p w14:paraId="77ACE27B" w14:textId="77777777" w:rsidR="005A62FD" w:rsidRPr="005A62FD" w:rsidRDefault="005A62FD" w:rsidP="005A62FD"/>
    <w:p w14:paraId="09B3BB81" w14:textId="3E7976D4" w:rsidR="00C30ECD" w:rsidRDefault="00C30ECD" w:rsidP="00C30ECD">
      <w:r w:rsidRPr="00C30ECD">
        <w:t>These grammatical structures can help you in this conversation.</w:t>
      </w:r>
    </w:p>
    <w:p w14:paraId="54D07D74" w14:textId="77777777" w:rsidR="005A62FD" w:rsidRPr="00C30ECD" w:rsidRDefault="005A62FD" w:rsidP="00C30ECD"/>
    <w:tbl>
      <w:tblPr>
        <w:tblStyle w:val="PlainTable5"/>
        <w:tblW w:w="9262" w:type="dxa"/>
        <w:tblLook w:val="0420" w:firstRow="1" w:lastRow="0" w:firstColumn="0" w:lastColumn="0" w:noHBand="0" w:noVBand="1"/>
      </w:tblPr>
      <w:tblGrid>
        <w:gridCol w:w="3952"/>
        <w:gridCol w:w="5310"/>
      </w:tblGrid>
      <w:tr w:rsidR="00C30ECD" w:rsidRPr="00C30ECD" w14:paraId="1F3E2E6E" w14:textId="77777777" w:rsidTr="005A62FD">
        <w:trPr>
          <w:cnfStyle w:val="100000000000" w:firstRow="1" w:lastRow="0" w:firstColumn="0" w:lastColumn="0" w:oddVBand="0" w:evenVBand="0" w:oddHBand="0" w:evenHBand="0" w:firstRowFirstColumn="0" w:firstRowLastColumn="0" w:lastRowFirstColumn="0" w:lastRowLastColumn="0"/>
          <w:tblHeader/>
        </w:trPr>
        <w:tc>
          <w:tcPr>
            <w:tcW w:w="3952" w:type="dxa"/>
            <w:hideMark/>
          </w:tcPr>
          <w:p w14:paraId="4F2CEA27" w14:textId="77777777" w:rsidR="00C30ECD" w:rsidRPr="00C30ECD" w:rsidRDefault="00C30ECD" w:rsidP="00C30ECD">
            <w:r w:rsidRPr="00C30ECD">
              <w:t>Structure </w:t>
            </w:r>
          </w:p>
        </w:tc>
        <w:tc>
          <w:tcPr>
            <w:tcW w:w="5310" w:type="dxa"/>
          </w:tcPr>
          <w:p w14:paraId="091FAD0B" w14:textId="77777777" w:rsidR="00C30ECD" w:rsidRPr="00C30ECD" w:rsidRDefault="00C30ECD" w:rsidP="00C30ECD">
            <w:r w:rsidRPr="00C30ECD">
              <w:t>Usage </w:t>
            </w:r>
          </w:p>
        </w:tc>
      </w:tr>
      <w:tr w:rsidR="00C30ECD" w:rsidRPr="00C30ECD" w14:paraId="38AD6E14" w14:textId="77777777" w:rsidTr="005A62FD">
        <w:trPr>
          <w:cnfStyle w:val="000000100000" w:firstRow="0" w:lastRow="0" w:firstColumn="0" w:lastColumn="0" w:oddVBand="0" w:evenVBand="0" w:oddHBand="1" w:evenHBand="0" w:firstRowFirstColumn="0" w:firstRowLastColumn="0" w:lastRowFirstColumn="0" w:lastRowLastColumn="0"/>
        </w:trPr>
        <w:tc>
          <w:tcPr>
            <w:tcW w:w="3952" w:type="dxa"/>
            <w:hideMark/>
          </w:tcPr>
          <w:p w14:paraId="2F87E49D" w14:textId="77777777" w:rsidR="00C30ECD" w:rsidRPr="00C30ECD" w:rsidRDefault="00C30ECD" w:rsidP="00C30ECD">
            <w:r w:rsidRPr="00C30ECD">
              <w:t>Review of negation using “nicht” (not) and “kein-“ (not any)</w:t>
            </w:r>
          </w:p>
          <w:p w14:paraId="0B5A2CC9" w14:textId="77777777" w:rsidR="00C30ECD" w:rsidRPr="00C30ECD" w:rsidRDefault="00C30ECD" w:rsidP="00C30ECD"/>
        </w:tc>
        <w:tc>
          <w:tcPr>
            <w:tcW w:w="5310" w:type="dxa"/>
          </w:tcPr>
          <w:p w14:paraId="1D74D504" w14:textId="77777777" w:rsidR="00C30ECD" w:rsidRPr="00C30ECD" w:rsidRDefault="00C30ECD" w:rsidP="00C30ECD">
            <w:pPr>
              <w:rPr>
                <w:lang w:val="de-DE"/>
              </w:rPr>
            </w:pPr>
            <w:r w:rsidRPr="00C30ECD">
              <w:rPr>
                <w:lang w:val="de-DE"/>
              </w:rPr>
              <w:t xml:space="preserve">Diese Apotheke ist heute </w:t>
            </w:r>
            <w:r w:rsidRPr="00C30ECD">
              <w:rPr>
                <w:u w:val="single"/>
                <w:lang w:val="de-DE"/>
              </w:rPr>
              <w:t>nicht</w:t>
            </w:r>
            <w:r w:rsidRPr="00C30ECD">
              <w:rPr>
                <w:lang w:val="de-DE"/>
              </w:rPr>
              <w:t xml:space="preserve"> offen.</w:t>
            </w:r>
          </w:p>
          <w:p w14:paraId="261CC48F" w14:textId="77777777" w:rsidR="00C30ECD" w:rsidRPr="00C30ECD" w:rsidRDefault="00C30ECD" w:rsidP="00C30ECD">
            <w:pPr>
              <w:rPr>
                <w:lang w:val="de-DE"/>
              </w:rPr>
            </w:pPr>
            <w:r w:rsidRPr="00C30ECD">
              <w:rPr>
                <w:lang w:val="de-DE"/>
              </w:rPr>
              <w:t xml:space="preserve">Das ist </w:t>
            </w:r>
            <w:r w:rsidRPr="00C30ECD">
              <w:rPr>
                <w:u w:val="single"/>
                <w:lang w:val="de-DE"/>
              </w:rPr>
              <w:t>keine</w:t>
            </w:r>
            <w:r w:rsidRPr="00C30ECD">
              <w:rPr>
                <w:lang w:val="de-DE"/>
              </w:rPr>
              <w:t xml:space="preserve"> Apotheke – das ist ein Supermarkt.</w:t>
            </w:r>
          </w:p>
        </w:tc>
      </w:tr>
      <w:tr w:rsidR="00C30ECD" w:rsidRPr="00C30ECD" w14:paraId="2D6BBCCA" w14:textId="77777777" w:rsidTr="005A62FD">
        <w:tc>
          <w:tcPr>
            <w:tcW w:w="3952" w:type="dxa"/>
            <w:hideMark/>
          </w:tcPr>
          <w:p w14:paraId="7064BDB8" w14:textId="77777777" w:rsidR="00C30ECD" w:rsidRPr="00C30ECD" w:rsidRDefault="00C30ECD" w:rsidP="00C30ECD">
            <w:r w:rsidRPr="00C30ECD">
              <w:t>Placing “nicht” before the item it negates,</w:t>
            </w:r>
          </w:p>
          <w:p w14:paraId="63CF2E7B" w14:textId="77777777" w:rsidR="00C30ECD" w:rsidRPr="00C30ECD" w:rsidRDefault="00C30ECD" w:rsidP="00C30ECD">
            <w:r w:rsidRPr="00C30ECD">
              <w:t xml:space="preserve">except when it negates the verb entirely: </w:t>
            </w:r>
          </w:p>
          <w:p w14:paraId="1E372197" w14:textId="77777777" w:rsidR="00C30ECD" w:rsidRPr="00C30ECD" w:rsidRDefault="00C30ECD" w:rsidP="00C30ECD">
            <w:r w:rsidRPr="00C30ECD">
              <w:t>Then “nicht” goes to the end.</w:t>
            </w:r>
          </w:p>
        </w:tc>
        <w:tc>
          <w:tcPr>
            <w:tcW w:w="5310" w:type="dxa"/>
          </w:tcPr>
          <w:p w14:paraId="44106FD4" w14:textId="77777777" w:rsidR="00C30ECD" w:rsidRPr="00C30ECD" w:rsidRDefault="00C30ECD" w:rsidP="00C30ECD">
            <w:pPr>
              <w:rPr>
                <w:lang w:val="de-DE"/>
              </w:rPr>
            </w:pPr>
            <w:r w:rsidRPr="00C30ECD">
              <w:rPr>
                <w:lang w:val="de-DE"/>
              </w:rPr>
              <w:t xml:space="preserve">Wir gehen </w:t>
            </w:r>
            <w:r w:rsidRPr="00C30ECD">
              <w:rPr>
                <w:u w:val="single"/>
                <w:lang w:val="de-DE"/>
              </w:rPr>
              <w:t>nicht</w:t>
            </w:r>
            <w:r w:rsidRPr="00C30ECD">
              <w:rPr>
                <w:lang w:val="de-DE"/>
              </w:rPr>
              <w:t xml:space="preserve"> heute Abend aus, sondern morgen Abend.</w:t>
            </w:r>
          </w:p>
          <w:p w14:paraId="459EE6EA" w14:textId="77777777" w:rsidR="00C30ECD" w:rsidRPr="00C30ECD" w:rsidRDefault="00C30ECD" w:rsidP="00C30ECD">
            <w:pPr>
              <w:rPr>
                <w:lang w:val="de-DE"/>
              </w:rPr>
            </w:pPr>
            <w:r w:rsidRPr="00C30ECD">
              <w:rPr>
                <w:lang w:val="de-DE"/>
              </w:rPr>
              <w:t xml:space="preserve">Ich verstehe das alles </w:t>
            </w:r>
            <w:r w:rsidRPr="00C30ECD">
              <w:rPr>
                <w:u w:val="single"/>
                <w:lang w:val="de-DE"/>
              </w:rPr>
              <w:t>nicht</w:t>
            </w:r>
            <w:r w:rsidRPr="00C30ECD">
              <w:rPr>
                <w:lang w:val="de-DE"/>
              </w:rPr>
              <w:t>.</w:t>
            </w:r>
          </w:p>
          <w:p w14:paraId="7C0D831C" w14:textId="77777777" w:rsidR="00C30ECD" w:rsidRPr="00C30ECD" w:rsidRDefault="00C30ECD" w:rsidP="00C30ECD">
            <w:r w:rsidRPr="00C30ECD">
              <w:t xml:space="preserve">Mir gefällt Tatort </w:t>
            </w:r>
            <w:r w:rsidRPr="00C30ECD">
              <w:rPr>
                <w:u w:val="single"/>
              </w:rPr>
              <w:t>nicht</w:t>
            </w:r>
            <w:r w:rsidRPr="00C30ECD">
              <w:t xml:space="preserve">. </w:t>
            </w:r>
          </w:p>
        </w:tc>
      </w:tr>
    </w:tbl>
    <w:p w14:paraId="19364F5A" w14:textId="77777777" w:rsidR="00C30ECD" w:rsidRPr="00C30ECD" w:rsidRDefault="00C30ECD" w:rsidP="00C30ECD"/>
    <w:p w14:paraId="538EEB7D" w14:textId="26AE4580" w:rsidR="00C30ECD" w:rsidRDefault="00C30ECD" w:rsidP="005A62FD">
      <w:pPr>
        <w:pStyle w:val="Heading3"/>
      </w:pPr>
      <w:r w:rsidRPr="00C30ECD">
        <w:t>Cultural Knowledge</w:t>
      </w:r>
    </w:p>
    <w:p w14:paraId="06AD1572" w14:textId="77777777" w:rsidR="005A62FD" w:rsidRPr="005A62FD" w:rsidRDefault="005A62FD" w:rsidP="005A62FD"/>
    <w:p w14:paraId="2CECF24D" w14:textId="77777777" w:rsidR="00C30ECD" w:rsidRPr="00C30ECD" w:rsidRDefault="00C30ECD" w:rsidP="00C30ECD">
      <w:r w:rsidRPr="00C30ECD">
        <w:t>Note the following information:</w:t>
      </w:r>
    </w:p>
    <w:p w14:paraId="19185049" w14:textId="77777777" w:rsidR="00C30ECD" w:rsidRPr="00C30ECD" w:rsidRDefault="00C30ECD" w:rsidP="00C30ECD"/>
    <w:tbl>
      <w:tblPr>
        <w:tblStyle w:val="PlainTable5"/>
        <w:tblW w:w="9352" w:type="dxa"/>
        <w:tblLook w:val="0420" w:firstRow="1" w:lastRow="0" w:firstColumn="0" w:lastColumn="0" w:noHBand="0" w:noVBand="1"/>
      </w:tblPr>
      <w:tblGrid>
        <w:gridCol w:w="4492"/>
        <w:gridCol w:w="4860"/>
      </w:tblGrid>
      <w:tr w:rsidR="00C30ECD" w:rsidRPr="00C30ECD" w14:paraId="1FB7975B" w14:textId="77777777" w:rsidTr="005A62FD">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4CCD1F7" w14:textId="77777777" w:rsidR="00C30ECD" w:rsidRPr="00C30ECD" w:rsidRDefault="00C30ECD" w:rsidP="00C30ECD">
            <w:r w:rsidRPr="00C30ECD">
              <w:t>Fact</w:t>
            </w:r>
          </w:p>
        </w:tc>
        <w:tc>
          <w:tcPr>
            <w:tcW w:w="4860" w:type="dxa"/>
          </w:tcPr>
          <w:p w14:paraId="509FDB94" w14:textId="77777777" w:rsidR="00C30ECD" w:rsidRPr="00C30ECD" w:rsidRDefault="00C30ECD" w:rsidP="00C30ECD">
            <w:r w:rsidRPr="00C30ECD">
              <w:t>Effect </w:t>
            </w:r>
          </w:p>
        </w:tc>
      </w:tr>
      <w:tr w:rsidR="00C30ECD" w:rsidRPr="00C30ECD" w14:paraId="692866A7" w14:textId="77777777" w:rsidTr="005A62FD">
        <w:trPr>
          <w:cnfStyle w:val="000000100000" w:firstRow="0" w:lastRow="0" w:firstColumn="0" w:lastColumn="0" w:oddVBand="0" w:evenVBand="0" w:oddHBand="1" w:evenHBand="0" w:firstRowFirstColumn="0" w:firstRowLastColumn="0" w:lastRowFirstColumn="0" w:lastRowLastColumn="0"/>
        </w:trPr>
        <w:tc>
          <w:tcPr>
            <w:tcW w:w="4492" w:type="dxa"/>
            <w:hideMark/>
          </w:tcPr>
          <w:p w14:paraId="613648AF" w14:textId="77777777" w:rsidR="00C30ECD" w:rsidRPr="00C30ECD" w:rsidRDefault="00C30ECD" w:rsidP="00C30ECD">
            <w:r w:rsidRPr="00C30ECD">
              <w:t>Germans tend to like their routines</w:t>
            </w:r>
          </w:p>
        </w:tc>
        <w:tc>
          <w:tcPr>
            <w:tcW w:w="4860" w:type="dxa"/>
          </w:tcPr>
          <w:p w14:paraId="7A8F5E7A" w14:textId="77777777" w:rsidR="00C30ECD" w:rsidRPr="00C30ECD" w:rsidRDefault="00C30ECD" w:rsidP="00C30ECD">
            <w:r w:rsidRPr="00C30ECD">
              <w:t xml:space="preserve">In German culture, people tend to favor reliable routines rather than spontaneity – although young people are evidently more open and flexible than older folks. The TV show “Tatort” is an example for the longevity of cultural practices – it’s been around for decades, and for many people, the Sunday murders and crime stories are a must </w:t>
            </w:r>
            <w:proofErr w:type="gramStart"/>
            <w:r w:rsidRPr="00C30ECD">
              <w:t>not miss</w:t>
            </w:r>
            <w:proofErr w:type="gramEnd"/>
            <w:r w:rsidRPr="00C30ECD">
              <w:t>.</w:t>
            </w:r>
          </w:p>
        </w:tc>
      </w:tr>
      <w:tr w:rsidR="00C30ECD" w:rsidRPr="00C30ECD" w14:paraId="5D0202B5" w14:textId="77777777" w:rsidTr="005A62FD">
        <w:tc>
          <w:tcPr>
            <w:tcW w:w="4492" w:type="dxa"/>
          </w:tcPr>
          <w:p w14:paraId="4DF70A14" w14:textId="77777777" w:rsidR="00C30ECD" w:rsidRPr="00C30ECD" w:rsidRDefault="00C30ECD" w:rsidP="00C30ECD">
            <w:r w:rsidRPr="00C30ECD">
              <w:t>Germans tend to have more free time</w:t>
            </w:r>
          </w:p>
        </w:tc>
        <w:tc>
          <w:tcPr>
            <w:tcW w:w="4860" w:type="dxa"/>
          </w:tcPr>
          <w:p w14:paraId="194A934F" w14:textId="77777777" w:rsidR="00C30ECD" w:rsidRPr="00C30ECD" w:rsidRDefault="00C30ECD" w:rsidP="00C30ECD">
            <w:r w:rsidRPr="00C30ECD">
              <w:t>Granted there are exceptions to every rule, but Germans tend to value their work-free time and enjoy filling it with their interests and the friend- and family-relationships they maintain.</w:t>
            </w:r>
          </w:p>
        </w:tc>
      </w:tr>
    </w:tbl>
    <w:p w14:paraId="312EBEC2" w14:textId="77777777" w:rsidR="00C30ECD" w:rsidRPr="00C30ECD" w:rsidRDefault="00C30ECD" w:rsidP="00C30ECD"/>
    <w:p w14:paraId="6958EC9E" w14:textId="391C7701" w:rsidR="00C30ECD" w:rsidRDefault="00C30ECD" w:rsidP="005A62FD">
      <w:pPr>
        <w:pStyle w:val="Heading2"/>
      </w:pPr>
      <w:r w:rsidRPr="00C30ECD">
        <w:t>Tasks</w:t>
      </w:r>
    </w:p>
    <w:p w14:paraId="140E2ADF" w14:textId="77777777" w:rsidR="005A62FD" w:rsidRPr="005A62FD" w:rsidRDefault="005A62FD" w:rsidP="005A62FD"/>
    <w:p w14:paraId="137A68EE" w14:textId="7E8F67C1" w:rsidR="00C30ECD" w:rsidRDefault="00C30ECD" w:rsidP="005A62FD">
      <w:pPr>
        <w:pStyle w:val="Heading3"/>
      </w:pPr>
      <w:r w:rsidRPr="00C30ECD">
        <w:t xml:space="preserve">Activity 1: Interpreting Information </w:t>
      </w:r>
    </w:p>
    <w:p w14:paraId="5E8C4089" w14:textId="77777777" w:rsidR="005A62FD" w:rsidRPr="005A62FD" w:rsidRDefault="005A62FD" w:rsidP="005A62FD"/>
    <w:p w14:paraId="4F36D29F" w14:textId="77777777" w:rsidR="005A62FD" w:rsidRDefault="00C30ECD" w:rsidP="00C30ECD">
      <w:pPr>
        <w:pStyle w:val="ListParagraph"/>
        <w:numPr>
          <w:ilvl w:val="0"/>
          <w:numId w:val="40"/>
        </w:numPr>
      </w:pPr>
      <w:r w:rsidRPr="00C30ECD">
        <w:t>Listening/viewing/reading</w:t>
      </w:r>
    </w:p>
    <w:p w14:paraId="40D81086" w14:textId="77777777" w:rsidR="005A62FD" w:rsidRDefault="005A62FD" w:rsidP="005A62FD">
      <w:pPr>
        <w:pStyle w:val="ListParagraph"/>
        <w:ind w:left="360"/>
      </w:pPr>
    </w:p>
    <w:p w14:paraId="6C546FC5" w14:textId="3BFEC63D" w:rsidR="00C30ECD" w:rsidRDefault="00C30ECD" w:rsidP="005A62FD">
      <w:pPr>
        <w:pStyle w:val="ListParagraph"/>
        <w:ind w:left="360"/>
      </w:pPr>
      <w:r w:rsidRPr="00C30ECD">
        <w:t>View these websites (by just skimming) to note pertinent information in support of the prompts below:</w:t>
      </w:r>
    </w:p>
    <w:p w14:paraId="3807D8AB" w14:textId="77777777" w:rsidR="005A62FD" w:rsidRPr="00C30ECD" w:rsidRDefault="005A62FD" w:rsidP="005A62FD">
      <w:pPr>
        <w:pStyle w:val="ListParagraph"/>
        <w:ind w:left="360"/>
      </w:pPr>
    </w:p>
    <w:p w14:paraId="7E50C9C8" w14:textId="77777777" w:rsidR="00C30ECD" w:rsidRPr="00C30ECD" w:rsidRDefault="00870B5E" w:rsidP="00C30ECD">
      <w:pPr>
        <w:numPr>
          <w:ilvl w:val="0"/>
          <w:numId w:val="6"/>
        </w:numPr>
        <w:rPr>
          <w:iCs/>
        </w:rPr>
      </w:pPr>
      <w:hyperlink r:id="rId24" w:history="1">
        <w:r w:rsidR="00C30ECD" w:rsidRPr="00C30ECD">
          <w:rPr>
            <w:rStyle w:val="Hyperlink"/>
            <w:iCs/>
          </w:rPr>
          <w:t>Tatort: Ein Kult-Krimi</w:t>
        </w:r>
      </w:hyperlink>
    </w:p>
    <w:p w14:paraId="7C59E92D" w14:textId="77777777" w:rsidR="00C30ECD" w:rsidRPr="00C30ECD" w:rsidRDefault="00870B5E" w:rsidP="00C30ECD">
      <w:pPr>
        <w:numPr>
          <w:ilvl w:val="0"/>
          <w:numId w:val="6"/>
        </w:numPr>
        <w:rPr>
          <w:iCs/>
        </w:rPr>
      </w:pPr>
      <w:hyperlink r:id="rId25" w:history="1">
        <w:r w:rsidR="00C30ECD" w:rsidRPr="00C30ECD">
          <w:rPr>
            <w:rStyle w:val="Hyperlink"/>
            <w:iCs/>
          </w:rPr>
          <w:t>Tatort: Public Viewing</w:t>
        </w:r>
      </w:hyperlink>
    </w:p>
    <w:p w14:paraId="518C03A3" w14:textId="5349CFD5" w:rsidR="005A62FD" w:rsidRPr="005A62FD" w:rsidRDefault="00870B5E" w:rsidP="005A62FD">
      <w:pPr>
        <w:numPr>
          <w:ilvl w:val="0"/>
          <w:numId w:val="6"/>
        </w:numPr>
        <w:rPr>
          <w:iCs/>
        </w:rPr>
      </w:pPr>
      <w:hyperlink r:id="rId26" w:history="1">
        <w:r w:rsidR="00C30ECD" w:rsidRPr="00C30ECD">
          <w:rPr>
            <w:rStyle w:val="Hyperlink"/>
            <w:iCs/>
          </w:rPr>
          <w:t>12 Dinge am Sonntagabend</w:t>
        </w:r>
      </w:hyperlink>
      <w:r w:rsidR="00C30ECD" w:rsidRPr="00C30ECD">
        <w:rPr>
          <w:iCs/>
        </w:rPr>
        <w:t xml:space="preserve"> (once you have accessed the website, scroll down to the photo slides and click through the sequence, skimming to see what you can glean from piecing together the images and the captions)</w:t>
      </w:r>
    </w:p>
    <w:p w14:paraId="773741A7" w14:textId="77777777" w:rsidR="005A62FD" w:rsidRPr="005A62FD" w:rsidRDefault="005A62FD" w:rsidP="005A62FD">
      <w:pPr>
        <w:ind w:left="360"/>
        <w:rPr>
          <w:iCs/>
        </w:rPr>
      </w:pPr>
    </w:p>
    <w:p w14:paraId="382500BB" w14:textId="1DDEA958" w:rsidR="00C30ECD" w:rsidRDefault="00C30ECD" w:rsidP="005A62FD">
      <w:pPr>
        <w:ind w:left="360"/>
      </w:pPr>
      <w:r w:rsidRPr="00C30ECD">
        <w:t>View these videos to see what they communicate about two episodes in the series</w:t>
      </w:r>
    </w:p>
    <w:p w14:paraId="02134A3F" w14:textId="77777777" w:rsidR="005A62FD" w:rsidRPr="00C30ECD" w:rsidRDefault="005A62FD" w:rsidP="005A62FD">
      <w:pPr>
        <w:ind w:left="360"/>
        <w:rPr>
          <w:iCs/>
        </w:rPr>
      </w:pPr>
    </w:p>
    <w:p w14:paraId="511C85C2" w14:textId="77777777" w:rsidR="005A62FD" w:rsidRDefault="00870B5E" w:rsidP="00C30ECD">
      <w:pPr>
        <w:numPr>
          <w:ilvl w:val="0"/>
          <w:numId w:val="30"/>
        </w:numPr>
        <w:rPr>
          <w:iCs/>
        </w:rPr>
      </w:pPr>
      <w:hyperlink r:id="rId27" w:history="1">
        <w:r w:rsidR="00C30ECD" w:rsidRPr="00C30ECD">
          <w:rPr>
            <w:rStyle w:val="Hyperlink"/>
            <w:iCs/>
          </w:rPr>
          <w:t>Tatort Trailer</w:t>
        </w:r>
      </w:hyperlink>
      <w:r w:rsidR="00C30ECD" w:rsidRPr="00C30ECD">
        <w:rPr>
          <w:iCs/>
        </w:rPr>
        <w:t xml:space="preserve"> und </w:t>
      </w:r>
    </w:p>
    <w:p w14:paraId="7E99E2B1" w14:textId="4E4451B2" w:rsidR="00C30ECD" w:rsidRPr="005A62FD" w:rsidRDefault="00870B5E" w:rsidP="00C30ECD">
      <w:pPr>
        <w:numPr>
          <w:ilvl w:val="0"/>
          <w:numId w:val="30"/>
        </w:numPr>
        <w:rPr>
          <w:iCs/>
        </w:rPr>
      </w:pPr>
      <w:hyperlink r:id="rId28" w:history="1">
        <w:r w:rsidR="00C30ECD" w:rsidRPr="00C30ECD">
          <w:rPr>
            <w:rStyle w:val="Hyperlink"/>
            <w:iCs/>
          </w:rPr>
          <w:t>Tatort Trailer</w:t>
        </w:r>
      </w:hyperlink>
    </w:p>
    <w:p w14:paraId="2DFEFAEC" w14:textId="77777777" w:rsidR="005A62FD" w:rsidRPr="00C30ECD" w:rsidRDefault="005A62FD" w:rsidP="005A62FD">
      <w:pPr>
        <w:rPr>
          <w:iCs/>
        </w:rPr>
      </w:pPr>
    </w:p>
    <w:p w14:paraId="5F512C0F" w14:textId="77777777" w:rsidR="005A62FD" w:rsidRDefault="00C30ECD" w:rsidP="00C30ECD">
      <w:pPr>
        <w:pStyle w:val="ListParagraph"/>
        <w:numPr>
          <w:ilvl w:val="0"/>
          <w:numId w:val="40"/>
        </w:numPr>
      </w:pPr>
      <w:r w:rsidRPr="00C30ECD">
        <w:t>Interpreting Information</w:t>
      </w:r>
    </w:p>
    <w:p w14:paraId="453F6C87" w14:textId="77777777" w:rsidR="005A62FD" w:rsidRDefault="005A62FD" w:rsidP="005A62FD">
      <w:pPr>
        <w:pStyle w:val="ListParagraph"/>
        <w:ind w:left="360"/>
      </w:pPr>
    </w:p>
    <w:p w14:paraId="764E8F24" w14:textId="2D33627E" w:rsidR="00C30ECD" w:rsidRDefault="00C30ECD" w:rsidP="005A62FD">
      <w:pPr>
        <w:pStyle w:val="ListParagraph"/>
        <w:ind w:left="360"/>
      </w:pPr>
      <w:r w:rsidRPr="00C30ECD">
        <w:t xml:space="preserve">Please write down notes to the following prompts: </w:t>
      </w:r>
    </w:p>
    <w:p w14:paraId="27564162" w14:textId="77777777" w:rsidR="005A62FD" w:rsidRPr="00C30ECD" w:rsidRDefault="005A62FD" w:rsidP="005A62FD">
      <w:pPr>
        <w:pStyle w:val="ListParagraph"/>
        <w:ind w:left="360"/>
      </w:pPr>
    </w:p>
    <w:p w14:paraId="3ED66252" w14:textId="77777777" w:rsidR="00C30ECD" w:rsidRPr="00C30ECD" w:rsidRDefault="00C30ECD" w:rsidP="00C30ECD">
      <w:pPr>
        <w:numPr>
          <w:ilvl w:val="0"/>
          <w:numId w:val="6"/>
        </w:numPr>
        <w:rPr>
          <w:iCs/>
        </w:rPr>
      </w:pPr>
      <w:r w:rsidRPr="00C30ECD">
        <w:rPr>
          <w:iCs/>
        </w:rPr>
        <w:t xml:space="preserve">Having accessed the website </w:t>
      </w:r>
      <w:hyperlink r:id="rId29" w:history="1">
        <w:r w:rsidRPr="00C30ECD">
          <w:rPr>
            <w:rStyle w:val="Hyperlink"/>
            <w:iCs/>
          </w:rPr>
          <w:t>Tatort: Ein Kult-Krimi</w:t>
        </w:r>
      </w:hyperlink>
      <w:r w:rsidRPr="00C30ECD">
        <w:rPr>
          <w:iCs/>
        </w:rPr>
        <w:t xml:space="preserve">, what information do you have about how old and long-lasting the series is on German TV? What new activity do the producers offer the fans for summer 2020 to celebrate the anniversary? </w:t>
      </w:r>
    </w:p>
    <w:p w14:paraId="4186C293" w14:textId="77777777" w:rsidR="00C30ECD" w:rsidRPr="00C30ECD" w:rsidRDefault="00C30ECD" w:rsidP="00C30ECD">
      <w:pPr>
        <w:numPr>
          <w:ilvl w:val="0"/>
          <w:numId w:val="6"/>
        </w:numPr>
        <w:rPr>
          <w:iCs/>
        </w:rPr>
      </w:pPr>
      <w:r w:rsidRPr="00C30ECD">
        <w:rPr>
          <w:iCs/>
        </w:rPr>
        <w:t xml:space="preserve">Having accessed the website </w:t>
      </w:r>
      <w:hyperlink r:id="rId30" w:history="1">
        <w:r w:rsidRPr="00C30ECD">
          <w:rPr>
            <w:rStyle w:val="Hyperlink"/>
            <w:iCs/>
          </w:rPr>
          <w:t>Tatort: Public Viewing</w:t>
        </w:r>
      </w:hyperlink>
      <w:r w:rsidRPr="00C30ECD">
        <w:rPr>
          <w:iCs/>
        </w:rPr>
        <w:t xml:space="preserve">, what information do you have about how many public viewing sites there are in and around Berlin? What do you think about watching an episode in a public setting? </w:t>
      </w:r>
    </w:p>
    <w:p w14:paraId="69E3529F" w14:textId="77777777" w:rsidR="00C30ECD" w:rsidRPr="00C30ECD" w:rsidRDefault="00C30ECD" w:rsidP="00C30ECD">
      <w:pPr>
        <w:numPr>
          <w:ilvl w:val="0"/>
          <w:numId w:val="6"/>
        </w:numPr>
        <w:rPr>
          <w:iCs/>
        </w:rPr>
      </w:pPr>
      <w:r w:rsidRPr="00C30ECD">
        <w:rPr>
          <w:iCs/>
        </w:rPr>
        <w:t xml:space="preserve">Having accessed the website </w:t>
      </w:r>
      <w:hyperlink r:id="rId31" w:history="1">
        <w:r w:rsidRPr="00C30ECD">
          <w:rPr>
            <w:rStyle w:val="Hyperlink"/>
            <w:iCs/>
          </w:rPr>
          <w:t>12 Dinge am Sonntagabend</w:t>
        </w:r>
      </w:hyperlink>
      <w:r w:rsidRPr="00C30ECD">
        <w:rPr>
          <w:iCs/>
        </w:rPr>
        <w:t xml:space="preserve">, what information do you have about how many Germans spend their Sunday evening – when they don’t watch </w:t>
      </w:r>
      <w:r w:rsidRPr="00C30ECD">
        <w:rPr>
          <w:i/>
        </w:rPr>
        <w:t>Tatort</w:t>
      </w:r>
      <w:r w:rsidRPr="00C30ECD">
        <w:rPr>
          <w:iCs/>
        </w:rPr>
        <w:t xml:space="preserve">? What do you think about the activities named? Which of them are (not) part of your Sunday evening? Why (not)? </w:t>
      </w:r>
    </w:p>
    <w:p w14:paraId="4DF83E97" w14:textId="77777777" w:rsidR="005A62FD" w:rsidRDefault="00C30ECD" w:rsidP="00C30ECD">
      <w:pPr>
        <w:numPr>
          <w:ilvl w:val="0"/>
          <w:numId w:val="6"/>
        </w:numPr>
        <w:rPr>
          <w:iCs/>
        </w:rPr>
      </w:pPr>
      <w:r w:rsidRPr="00C30ECD">
        <w:rPr>
          <w:iCs/>
        </w:rPr>
        <w:t xml:space="preserve">In reviewing the video trailers </w:t>
      </w:r>
      <w:hyperlink r:id="rId32" w:history="1">
        <w:r w:rsidRPr="00C30ECD">
          <w:rPr>
            <w:rStyle w:val="Hyperlink"/>
            <w:iCs/>
          </w:rPr>
          <w:t>Tatort Trailer</w:t>
        </w:r>
      </w:hyperlink>
      <w:r w:rsidRPr="00C30ECD">
        <w:rPr>
          <w:iCs/>
        </w:rPr>
        <w:t xml:space="preserve"> und </w:t>
      </w:r>
      <w:hyperlink r:id="rId33" w:history="1">
        <w:r w:rsidRPr="00C30ECD">
          <w:rPr>
            <w:rStyle w:val="Hyperlink"/>
            <w:iCs/>
          </w:rPr>
          <w:t>Tatort Trailer</w:t>
        </w:r>
      </w:hyperlink>
      <w:r w:rsidRPr="00C30ECD">
        <w:rPr>
          <w:iCs/>
        </w:rPr>
        <w:t>, why (or why not) might you become a fan watching this crime show? Each episode takes place in a different German city, but the city’s investigators remain a constant. Is this something that might appeal to you?</w:t>
      </w:r>
    </w:p>
    <w:p w14:paraId="78F2940F" w14:textId="77777777" w:rsidR="005A62FD" w:rsidRDefault="005A62FD" w:rsidP="005A62FD">
      <w:pPr>
        <w:ind w:left="720"/>
        <w:rPr>
          <w:iCs/>
        </w:rPr>
      </w:pPr>
    </w:p>
    <w:p w14:paraId="27B86C7F" w14:textId="0D270501" w:rsidR="00C30ECD" w:rsidRDefault="00C30ECD" w:rsidP="005A62FD">
      <w:pPr>
        <w:ind w:left="360"/>
      </w:pPr>
      <w:r w:rsidRPr="00C30ECD">
        <w:t>These notes will naturally lead you to do the following speaking activities. Use the vocabulary, grammar and structures, and cultural knowledge to talk about yourself and to engage with your partners.</w:t>
      </w:r>
    </w:p>
    <w:p w14:paraId="2CF7AD17" w14:textId="77777777" w:rsidR="005A62FD" w:rsidRPr="00C30ECD" w:rsidRDefault="005A62FD" w:rsidP="005A62FD">
      <w:pPr>
        <w:ind w:left="360"/>
        <w:rPr>
          <w:iCs/>
        </w:rPr>
      </w:pPr>
    </w:p>
    <w:p w14:paraId="6926FEE1" w14:textId="34B807E6" w:rsidR="00C30ECD" w:rsidRDefault="00C30ECD" w:rsidP="005A62FD">
      <w:pPr>
        <w:pStyle w:val="Heading3"/>
      </w:pPr>
      <w:r w:rsidRPr="00C30ECD">
        <w:t xml:space="preserve">Activity 2: Presenting Information </w:t>
      </w:r>
    </w:p>
    <w:p w14:paraId="1313D368" w14:textId="77777777" w:rsidR="005A62FD" w:rsidRPr="005A62FD" w:rsidRDefault="005A62FD" w:rsidP="005A62FD"/>
    <w:p w14:paraId="180CE72A" w14:textId="1138D952" w:rsidR="00C30ECD" w:rsidRPr="00C30ECD" w:rsidRDefault="00C30ECD" w:rsidP="00C30ECD">
      <w:r w:rsidRPr="00C30ECD">
        <w:t>Present pertinent information about yourself</w:t>
      </w:r>
      <w:r w:rsidR="005A62FD">
        <w:t>.</w:t>
      </w:r>
    </w:p>
    <w:p w14:paraId="317C864C" w14:textId="77777777" w:rsidR="005A62FD" w:rsidRDefault="005A62FD" w:rsidP="005A62FD">
      <w:pPr>
        <w:rPr>
          <w:iCs/>
        </w:rPr>
      </w:pPr>
    </w:p>
    <w:p w14:paraId="420CFF8A" w14:textId="7AA1EFE1" w:rsidR="00C30ECD" w:rsidRPr="00C30ECD" w:rsidRDefault="00C30ECD" w:rsidP="005A62FD">
      <w:pPr>
        <w:rPr>
          <w:iCs/>
        </w:rPr>
      </w:pPr>
      <w:r w:rsidRPr="00C30ECD">
        <w:rPr>
          <w:iCs/>
        </w:rPr>
        <w:t xml:space="preserve">Please record yourself giving pertinent information based on the prompts above, using high-frequency words and as much detail as possible. </w:t>
      </w:r>
    </w:p>
    <w:p w14:paraId="07B41D57" w14:textId="77777777" w:rsidR="00C30ECD" w:rsidRPr="00C30ECD" w:rsidRDefault="00C30ECD" w:rsidP="00C30ECD">
      <w:pPr>
        <w:rPr>
          <w:iCs/>
        </w:rPr>
      </w:pPr>
    </w:p>
    <w:p w14:paraId="23D63BAB" w14:textId="77777777" w:rsidR="00C30ECD" w:rsidRPr="00C30ECD" w:rsidRDefault="00C30ECD" w:rsidP="00C30ECD">
      <w:pPr>
        <w:rPr>
          <w:iCs/>
        </w:rPr>
      </w:pPr>
      <w:r w:rsidRPr="00C30ECD">
        <w:rPr>
          <w:iCs/>
        </w:rPr>
        <w:t>This activity should take you 3-5 minutes to prepare and your presentation should last about 1-2 minutes.</w:t>
      </w:r>
    </w:p>
    <w:p w14:paraId="6CBBD746" w14:textId="77777777" w:rsidR="00C30ECD" w:rsidRPr="00C30ECD" w:rsidRDefault="00C30ECD" w:rsidP="00C30ECD"/>
    <w:p w14:paraId="7D3E958E" w14:textId="77777777" w:rsidR="00C30ECD" w:rsidRPr="00C30ECD" w:rsidRDefault="00C30ECD" w:rsidP="005A62FD">
      <w:pPr>
        <w:pStyle w:val="Heading3"/>
        <w:rPr>
          <w:i/>
          <w:iCs/>
        </w:rPr>
      </w:pPr>
      <w:r w:rsidRPr="00C30ECD">
        <w:t xml:space="preserve">Activity 3: Exchanging Information </w:t>
      </w:r>
    </w:p>
    <w:p w14:paraId="64FC75F9" w14:textId="77777777" w:rsidR="00C30ECD" w:rsidRPr="00C30ECD" w:rsidRDefault="00C30ECD" w:rsidP="00C30ECD"/>
    <w:p w14:paraId="4446C85E" w14:textId="0C9637A1" w:rsidR="00C30ECD" w:rsidRDefault="00C30ECD" w:rsidP="00C30ECD">
      <w:r w:rsidRPr="00C30ECD">
        <w:t>Practice with partner(s) (interpersonal activity)</w:t>
      </w:r>
      <w:r w:rsidR="005A62FD">
        <w:t>.</w:t>
      </w:r>
    </w:p>
    <w:p w14:paraId="79E0DBC6" w14:textId="77777777" w:rsidR="005A62FD" w:rsidRPr="00C30ECD" w:rsidRDefault="005A62FD" w:rsidP="00C30ECD"/>
    <w:p w14:paraId="6A81A21A" w14:textId="425C354A" w:rsidR="00C30ECD" w:rsidRDefault="00C30ECD" w:rsidP="00C30ECD">
      <w:r w:rsidRPr="00C30ECD">
        <w:t>Taking the previous activities as a guide, engage in a brief conversation with a partner covering the following topics:</w:t>
      </w:r>
    </w:p>
    <w:p w14:paraId="6675232F" w14:textId="77777777" w:rsidR="005A62FD" w:rsidRPr="00C30ECD" w:rsidRDefault="005A62FD" w:rsidP="00C30ECD">
      <w:pPr>
        <w:rPr>
          <w:u w:val="dotted"/>
        </w:rPr>
      </w:pPr>
    </w:p>
    <w:p w14:paraId="0A34A520" w14:textId="77777777" w:rsidR="00C30ECD" w:rsidRPr="00C30ECD" w:rsidRDefault="00C30ECD" w:rsidP="00C30ECD">
      <w:pPr>
        <w:numPr>
          <w:ilvl w:val="0"/>
          <w:numId w:val="4"/>
        </w:numPr>
      </w:pPr>
      <w:r w:rsidRPr="00C30ECD">
        <w:t>Greet your partner(s) and introduce yourselves, sharing information on name, origin, what you do, like /dislike etc.  </w:t>
      </w:r>
    </w:p>
    <w:p w14:paraId="20AF82C3" w14:textId="77777777" w:rsidR="00C30ECD" w:rsidRPr="00C30ECD" w:rsidRDefault="00C30ECD" w:rsidP="00C30ECD">
      <w:pPr>
        <w:numPr>
          <w:ilvl w:val="0"/>
          <w:numId w:val="4"/>
        </w:numPr>
        <w:rPr>
          <w:iCs/>
        </w:rPr>
      </w:pPr>
      <w:r w:rsidRPr="00C30ECD">
        <w:rPr>
          <w:iCs/>
        </w:rPr>
        <w:t xml:space="preserve">Decide if you should ‘duzen’ (using the informal ‘du’) or ‘Siezen’ (using formal ‘Sie’); </w:t>
      </w:r>
      <w:proofErr w:type="gramStart"/>
      <w:r w:rsidRPr="00C30ECD">
        <w:rPr>
          <w:iCs/>
        </w:rPr>
        <w:t>note:</w:t>
      </w:r>
      <w:proofErr w:type="gramEnd"/>
      <w:r w:rsidRPr="00C30ECD">
        <w:rPr>
          <w:iCs/>
        </w:rPr>
        <w:t xml:space="preserve"> in German the person of higher rank or older age will determine.</w:t>
      </w:r>
    </w:p>
    <w:p w14:paraId="083826EB" w14:textId="77777777" w:rsidR="00C30ECD" w:rsidRPr="00C30ECD" w:rsidRDefault="00C30ECD" w:rsidP="00C30ECD">
      <w:pPr>
        <w:numPr>
          <w:ilvl w:val="0"/>
          <w:numId w:val="4"/>
        </w:numPr>
      </w:pPr>
      <w:r w:rsidRPr="00C30ECD">
        <w:t xml:space="preserve">Imagine that you are making plans for a typical Sunday evening. Take turns pretending to be a person from a German-speaking country and share what you may want to do as part of your real or ideal Sunday evening routine. Argue with details why watching </w:t>
      </w:r>
      <w:r w:rsidRPr="00C30ECD">
        <w:rPr>
          <w:i/>
          <w:iCs/>
        </w:rPr>
        <w:t xml:space="preserve">Tatort </w:t>
      </w:r>
      <w:r w:rsidRPr="00C30ECD">
        <w:t xml:space="preserve">together is (not) a good idea, and what you may (not) want to do instead. Use high-frequency words to express likes/dislikes, your opinion and disagreement, and come to a mutually acceptable compromise or solution. </w:t>
      </w:r>
    </w:p>
    <w:p w14:paraId="6D39C210" w14:textId="77777777" w:rsidR="00C30ECD" w:rsidRPr="00C30ECD" w:rsidRDefault="00C30ECD" w:rsidP="00C30ECD"/>
    <w:p w14:paraId="585AC4E1" w14:textId="0CF5F4E1" w:rsidR="00C30ECD" w:rsidRPr="00C30ECD" w:rsidRDefault="00C30ECD" w:rsidP="00C30ECD">
      <w:r w:rsidRPr="00C30ECD">
        <w:t>These activities should take you 3-5 minutes to prepare and your presentation and conversation should last about 2-3 minutes.</w:t>
      </w:r>
    </w:p>
    <w:p w14:paraId="2D3FC8A7" w14:textId="77777777" w:rsidR="00C30ECD" w:rsidRPr="00C30ECD" w:rsidRDefault="00C30ECD" w:rsidP="00C30ECD"/>
    <w:p w14:paraId="03016B24" w14:textId="52C0204C" w:rsidR="00C30ECD" w:rsidRDefault="00C30ECD" w:rsidP="005A62FD">
      <w:pPr>
        <w:pStyle w:val="Heading2"/>
      </w:pPr>
      <w:r w:rsidRPr="00C30ECD">
        <w:t>Take-Aways</w:t>
      </w:r>
    </w:p>
    <w:p w14:paraId="2FA3E52B" w14:textId="77777777" w:rsidR="005A62FD" w:rsidRPr="005A62FD" w:rsidRDefault="005A62FD" w:rsidP="005A62FD"/>
    <w:p w14:paraId="6877E798" w14:textId="3D9B6921" w:rsidR="00C30ECD" w:rsidRDefault="00C30ECD" w:rsidP="005A62FD">
      <w:pPr>
        <w:pStyle w:val="Heading3"/>
      </w:pPr>
      <w:r w:rsidRPr="00C30ECD">
        <w:t>Self-Reflection</w:t>
      </w:r>
    </w:p>
    <w:p w14:paraId="0E1CEDE9" w14:textId="77777777" w:rsidR="005A62FD" w:rsidRPr="005A62FD" w:rsidRDefault="005A62FD" w:rsidP="005A62FD"/>
    <w:p w14:paraId="5AFC8FCE" w14:textId="77777777" w:rsidR="00C30ECD" w:rsidRPr="00C30ECD" w:rsidRDefault="00C30ECD" w:rsidP="00C30ECD">
      <w:r w:rsidRPr="00C30ECD">
        <w:t>Ask yourself what went well, where you or your partner(s) struggled to communicate, and how you could improve next time. To help you keep speaking in German, try these strategies:</w:t>
      </w:r>
    </w:p>
    <w:p w14:paraId="10E9BE7C" w14:textId="77777777" w:rsidR="00C30ECD" w:rsidRPr="00C30ECD" w:rsidRDefault="00C30ECD" w:rsidP="00C30ECD"/>
    <w:tbl>
      <w:tblPr>
        <w:tblStyle w:val="PlainTable5"/>
        <w:tblW w:w="8886" w:type="dxa"/>
        <w:tblLook w:val="0420" w:firstRow="1" w:lastRow="0" w:firstColumn="0" w:lastColumn="0" w:noHBand="0" w:noVBand="1"/>
      </w:tblPr>
      <w:tblGrid>
        <w:gridCol w:w="4492"/>
        <w:gridCol w:w="4394"/>
      </w:tblGrid>
      <w:tr w:rsidR="00C30ECD" w:rsidRPr="00C30ECD" w14:paraId="2811FA7F" w14:textId="77777777" w:rsidTr="005A62FD">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723D5676" w14:textId="77777777" w:rsidR="00C30ECD" w:rsidRPr="00C30ECD" w:rsidRDefault="00C30ECD" w:rsidP="00C30ECD">
            <w:r w:rsidRPr="00C30ECD">
              <w:t>Problem</w:t>
            </w:r>
          </w:p>
        </w:tc>
        <w:tc>
          <w:tcPr>
            <w:tcW w:w="4394" w:type="dxa"/>
          </w:tcPr>
          <w:p w14:paraId="362AEEA5" w14:textId="77777777" w:rsidR="00C30ECD" w:rsidRPr="00C30ECD" w:rsidRDefault="00C30ECD" w:rsidP="00C30ECD">
            <w:r w:rsidRPr="00C30ECD">
              <w:t>Strategies</w:t>
            </w:r>
          </w:p>
        </w:tc>
      </w:tr>
      <w:tr w:rsidR="00C30ECD" w:rsidRPr="00C30ECD" w14:paraId="0533C325" w14:textId="77777777" w:rsidTr="005A62FD">
        <w:trPr>
          <w:cnfStyle w:val="000000100000" w:firstRow="0" w:lastRow="0" w:firstColumn="0" w:lastColumn="0" w:oddVBand="0" w:evenVBand="0" w:oddHBand="1" w:evenHBand="0" w:firstRowFirstColumn="0" w:firstRowLastColumn="0" w:lastRowFirstColumn="0" w:lastRowLastColumn="0"/>
        </w:trPr>
        <w:tc>
          <w:tcPr>
            <w:tcW w:w="4492" w:type="dxa"/>
            <w:hideMark/>
          </w:tcPr>
          <w:p w14:paraId="54C3A9B6" w14:textId="77777777" w:rsidR="00C30ECD" w:rsidRPr="00C30ECD" w:rsidRDefault="00C30ECD" w:rsidP="00C30ECD">
            <w:r w:rsidRPr="00C30ECD">
              <w:t>I don’t know a word </w:t>
            </w:r>
          </w:p>
        </w:tc>
        <w:tc>
          <w:tcPr>
            <w:tcW w:w="4394" w:type="dxa"/>
          </w:tcPr>
          <w:p w14:paraId="71528135" w14:textId="77777777" w:rsidR="00C30ECD" w:rsidRPr="00C30ECD" w:rsidRDefault="00C30ECD" w:rsidP="00C30ECD">
            <w:r w:rsidRPr="00C30ECD">
              <w:t>Look it up, use its opposite with “nicht” or “kein-“ use gestures, Pantomime </w:t>
            </w:r>
          </w:p>
        </w:tc>
      </w:tr>
      <w:tr w:rsidR="00C30ECD" w:rsidRPr="00C30ECD" w14:paraId="0E276C53" w14:textId="77777777" w:rsidTr="005A62FD">
        <w:tc>
          <w:tcPr>
            <w:tcW w:w="4492" w:type="dxa"/>
            <w:hideMark/>
          </w:tcPr>
          <w:p w14:paraId="2DD223B5" w14:textId="77777777" w:rsidR="00C30ECD" w:rsidRPr="00C30ECD" w:rsidRDefault="00C30ECD" w:rsidP="00C30ECD">
            <w:r w:rsidRPr="00C30ECD">
              <w:lastRenderedPageBreak/>
              <w:t>I don’t understand my partner</w:t>
            </w:r>
          </w:p>
          <w:p w14:paraId="71B0923F" w14:textId="77777777" w:rsidR="00C30ECD" w:rsidRPr="00C30ECD" w:rsidRDefault="00C30ECD" w:rsidP="00C30ECD">
            <w:r w:rsidRPr="00C30ECD">
              <w:rPr>
                <w:i/>
                <w:iCs/>
              </w:rPr>
              <w:t> </w:t>
            </w:r>
          </w:p>
        </w:tc>
        <w:tc>
          <w:tcPr>
            <w:tcW w:w="4394" w:type="dxa"/>
          </w:tcPr>
          <w:p w14:paraId="1DE75D45" w14:textId="77777777" w:rsidR="00C30ECD" w:rsidRPr="00C30ECD" w:rsidRDefault="00C30ECD" w:rsidP="00C30ECD">
            <w:r w:rsidRPr="00C30ECD">
              <w:t>Repeat the word you don’t understand and inflect at the end to indicate it’s a question.</w:t>
            </w:r>
          </w:p>
          <w:p w14:paraId="4FF1E693" w14:textId="77777777" w:rsidR="00C30ECD" w:rsidRPr="00C30ECD" w:rsidRDefault="00C30ECD" w:rsidP="00C30ECD">
            <w:r w:rsidRPr="00C30ECD">
              <w:t>Ask for repetition with the phrase “Wie bitte?”</w:t>
            </w:r>
          </w:p>
        </w:tc>
      </w:tr>
    </w:tbl>
    <w:p w14:paraId="1973543E" w14:textId="77777777" w:rsidR="00C30ECD" w:rsidRPr="00C30ECD" w:rsidRDefault="00C30ECD" w:rsidP="00C30ECD"/>
    <w:p w14:paraId="787388D1" w14:textId="26FF57D6" w:rsidR="00C30ECD" w:rsidRDefault="00C30ECD" w:rsidP="005A62FD">
      <w:pPr>
        <w:pStyle w:val="Heading3"/>
      </w:pPr>
      <w:r w:rsidRPr="00C30ECD">
        <w:t>Digging Deeper: Follow-up Activities</w:t>
      </w:r>
    </w:p>
    <w:p w14:paraId="2CD96863" w14:textId="77777777" w:rsidR="005A62FD" w:rsidRPr="005A62FD" w:rsidRDefault="005A62FD" w:rsidP="005A62FD"/>
    <w:p w14:paraId="03549FE8" w14:textId="77777777" w:rsidR="00C30ECD" w:rsidRPr="00C30ECD" w:rsidRDefault="00C30ECD" w:rsidP="00C30ECD">
      <w:pPr>
        <w:numPr>
          <w:ilvl w:val="0"/>
          <w:numId w:val="5"/>
        </w:numPr>
      </w:pPr>
      <w:r w:rsidRPr="00C30ECD">
        <w:t xml:space="preserve">More Tatort, this time at the Goethe-Institut Dänemark in Copenhagen, Denmark. Watch the </w:t>
      </w:r>
      <w:hyperlink r:id="rId34" w:history="1">
        <w:r w:rsidRPr="00C30ECD">
          <w:rPr>
            <w:rStyle w:val="Hyperlink"/>
          </w:rPr>
          <w:t>video</w:t>
        </w:r>
      </w:hyperlink>
      <w:r w:rsidRPr="00C30ECD">
        <w:t xml:space="preserve"> and listen attentively: What can you understand? Jot down a word list of all the words you can understand. You will be surprised about what you can already understand! </w:t>
      </w:r>
    </w:p>
    <w:p w14:paraId="608742FF" w14:textId="77777777" w:rsidR="00C30ECD" w:rsidRPr="00C30ECD" w:rsidRDefault="00C30ECD" w:rsidP="00C30ECD">
      <w:pPr>
        <w:numPr>
          <w:ilvl w:val="0"/>
          <w:numId w:val="5"/>
        </w:numPr>
      </w:pPr>
      <w:r w:rsidRPr="00C30ECD">
        <w:t>Research: Is there a Goethe-Institut in your area? Where? What activities are offered that you may be interested in?</w:t>
      </w:r>
    </w:p>
    <w:p w14:paraId="402227ED" w14:textId="77777777" w:rsidR="00C30ECD" w:rsidRPr="00C30ECD" w:rsidRDefault="00C30ECD" w:rsidP="00C30ECD">
      <w:pPr>
        <w:numPr>
          <w:ilvl w:val="0"/>
          <w:numId w:val="5"/>
        </w:numPr>
      </w:pPr>
      <w:r w:rsidRPr="00C30ECD">
        <w:t>Look up more phrases to express interest, enthusiasm, and empathy as well as likes / dislikes and simple ways to agree or disagree, and to affirm and negate statements.</w:t>
      </w:r>
    </w:p>
    <w:p w14:paraId="7962802B" w14:textId="77777777" w:rsidR="00C30ECD" w:rsidRPr="00C30ECD" w:rsidRDefault="00C30ECD" w:rsidP="00C30ECD">
      <w:pPr>
        <w:numPr>
          <w:ilvl w:val="0"/>
          <w:numId w:val="4"/>
        </w:numPr>
        <w:rPr>
          <w:iCs/>
        </w:rPr>
      </w:pPr>
      <w:r w:rsidRPr="00C30ECD">
        <w:rPr>
          <w:iCs/>
        </w:rPr>
        <w:t>Look up more words for high-frequency experiences (about what you do as part of pertinent activities and experiences, what you like / dislike about them, and about your favorite / ideal experiences) using high-frequency words and as much detail as possible.</w:t>
      </w:r>
    </w:p>
    <w:p w14:paraId="6FC0D072" w14:textId="78D66FE1" w:rsidR="00E068F4" w:rsidRPr="004848C7" w:rsidRDefault="00C30ECD" w:rsidP="004848C7">
      <w:pPr>
        <w:numPr>
          <w:ilvl w:val="0"/>
          <w:numId w:val="5"/>
        </w:numPr>
      </w:pPr>
      <w:r w:rsidRPr="00C30ECD">
        <w:t>Ask your partner(s) about these topics and formulate your opinions.</w:t>
      </w:r>
    </w:p>
    <w:sectPr w:rsidR="00E068F4" w:rsidRPr="004848C7"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10C27"/>
    <w:multiLevelType w:val="hybridMultilevel"/>
    <w:tmpl w:val="AA60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797127"/>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31491"/>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31B61"/>
    <w:multiLevelType w:val="hybridMultilevel"/>
    <w:tmpl w:val="2B860F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AB1C94"/>
    <w:multiLevelType w:val="hybridMultilevel"/>
    <w:tmpl w:val="DFA0C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F1F66"/>
    <w:multiLevelType w:val="hybridMultilevel"/>
    <w:tmpl w:val="ADE0F11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650226"/>
    <w:multiLevelType w:val="hybridMultilevel"/>
    <w:tmpl w:val="23888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A0D7A"/>
    <w:multiLevelType w:val="hybridMultilevel"/>
    <w:tmpl w:val="FB2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6393"/>
    <w:multiLevelType w:val="hybridMultilevel"/>
    <w:tmpl w:val="A43A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2C4A8A"/>
    <w:multiLevelType w:val="hybridMultilevel"/>
    <w:tmpl w:val="67BE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30575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5151FE"/>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815C24"/>
    <w:multiLevelType w:val="hybridMultilevel"/>
    <w:tmpl w:val="0726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62574"/>
    <w:multiLevelType w:val="hybridMultilevel"/>
    <w:tmpl w:val="5EDEF9C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B760D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28" w15:restartNumberingAfterBreak="0">
    <w:nsid w:val="571D436F"/>
    <w:multiLevelType w:val="hybridMultilevel"/>
    <w:tmpl w:val="ED6CD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E712D6A"/>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153FAF"/>
    <w:multiLevelType w:val="hybridMultilevel"/>
    <w:tmpl w:val="6FB2810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AD45848"/>
    <w:multiLevelType w:val="hybridMultilevel"/>
    <w:tmpl w:val="53D8088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CDA0018"/>
    <w:multiLevelType w:val="hybridMultilevel"/>
    <w:tmpl w:val="D526B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D673180"/>
    <w:multiLevelType w:val="hybridMultilevel"/>
    <w:tmpl w:val="15EC8050"/>
    <w:lvl w:ilvl="0" w:tplc="B50AE0F0">
      <w:start w:val="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0"/>
  </w:num>
  <w:num w:numId="4">
    <w:abstractNumId w:val="14"/>
  </w:num>
  <w:num w:numId="5">
    <w:abstractNumId w:val="29"/>
  </w:num>
  <w:num w:numId="6">
    <w:abstractNumId w:val="27"/>
  </w:num>
  <w:num w:numId="7">
    <w:abstractNumId w:val="32"/>
  </w:num>
  <w:num w:numId="8">
    <w:abstractNumId w:val="24"/>
  </w:num>
  <w:num w:numId="9">
    <w:abstractNumId w:val="6"/>
  </w:num>
  <w:num w:numId="10">
    <w:abstractNumId w:val="10"/>
  </w:num>
  <w:num w:numId="11">
    <w:abstractNumId w:val="4"/>
  </w:num>
  <w:num w:numId="12">
    <w:abstractNumId w:val="33"/>
  </w:num>
  <w:num w:numId="13">
    <w:abstractNumId w:val="30"/>
  </w:num>
  <w:num w:numId="14">
    <w:abstractNumId w:val="5"/>
  </w:num>
  <w:num w:numId="15">
    <w:abstractNumId w:val="31"/>
  </w:num>
  <w:num w:numId="16">
    <w:abstractNumId w:val="1"/>
  </w:num>
  <w:num w:numId="17">
    <w:abstractNumId w:val="2"/>
  </w:num>
  <w:num w:numId="18">
    <w:abstractNumId w:val="34"/>
  </w:num>
  <w:num w:numId="19">
    <w:abstractNumId w:val="26"/>
  </w:num>
  <w:num w:numId="20">
    <w:abstractNumId w:val="12"/>
  </w:num>
  <w:num w:numId="21">
    <w:abstractNumId w:val="3"/>
  </w:num>
  <w:num w:numId="22">
    <w:abstractNumId w:val="16"/>
  </w:num>
  <w:num w:numId="23">
    <w:abstractNumId w:val="9"/>
  </w:num>
  <w:num w:numId="24">
    <w:abstractNumId w:val="35"/>
  </w:num>
  <w:num w:numId="25">
    <w:abstractNumId w:val="22"/>
  </w:num>
  <w:num w:numId="26">
    <w:abstractNumId w:val="11"/>
  </w:num>
  <w:num w:numId="27">
    <w:abstractNumId w:val="25"/>
  </w:num>
  <w:num w:numId="28">
    <w:abstractNumId w:val="36"/>
  </w:num>
  <w:num w:numId="29">
    <w:abstractNumId w:val="0"/>
  </w:num>
  <w:num w:numId="30">
    <w:abstractNumId w:val="39"/>
  </w:num>
  <w:num w:numId="31">
    <w:abstractNumId w:val="17"/>
  </w:num>
  <w:num w:numId="32">
    <w:abstractNumId w:val="7"/>
  </w:num>
  <w:num w:numId="33">
    <w:abstractNumId w:val="28"/>
  </w:num>
  <w:num w:numId="34">
    <w:abstractNumId w:val="38"/>
  </w:num>
  <w:num w:numId="35">
    <w:abstractNumId w:val="21"/>
  </w:num>
  <w:num w:numId="36">
    <w:abstractNumId w:val="13"/>
  </w:num>
  <w:num w:numId="37">
    <w:abstractNumId w:val="23"/>
  </w:num>
  <w:num w:numId="38">
    <w:abstractNumId w:val="19"/>
  </w:num>
  <w:num w:numId="39">
    <w:abstractNumId w:val="18"/>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104F62"/>
    <w:rsid w:val="00112B05"/>
    <w:rsid w:val="001B0BC2"/>
    <w:rsid w:val="001C4192"/>
    <w:rsid w:val="001F1CB8"/>
    <w:rsid w:val="002053D2"/>
    <w:rsid w:val="002E6EFA"/>
    <w:rsid w:val="002F6778"/>
    <w:rsid w:val="00316EDE"/>
    <w:rsid w:val="00395A8F"/>
    <w:rsid w:val="003C6C06"/>
    <w:rsid w:val="00445C7B"/>
    <w:rsid w:val="004848C7"/>
    <w:rsid w:val="004B6D0C"/>
    <w:rsid w:val="0058474F"/>
    <w:rsid w:val="005A62FD"/>
    <w:rsid w:val="005D268A"/>
    <w:rsid w:val="005E3105"/>
    <w:rsid w:val="005F693C"/>
    <w:rsid w:val="0069399C"/>
    <w:rsid w:val="006A4594"/>
    <w:rsid w:val="007332D1"/>
    <w:rsid w:val="00762E12"/>
    <w:rsid w:val="00870B5E"/>
    <w:rsid w:val="00943A44"/>
    <w:rsid w:val="00994514"/>
    <w:rsid w:val="009E2D44"/>
    <w:rsid w:val="00A20747"/>
    <w:rsid w:val="00A31CAC"/>
    <w:rsid w:val="00B84770"/>
    <w:rsid w:val="00C20940"/>
    <w:rsid w:val="00C30ECD"/>
    <w:rsid w:val="00C62398"/>
    <w:rsid w:val="00C8369F"/>
    <w:rsid w:val="00CC1E52"/>
    <w:rsid w:val="00CF5951"/>
    <w:rsid w:val="00D23B65"/>
    <w:rsid w:val="00D34776"/>
    <w:rsid w:val="00E068F4"/>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C8369F"/>
    <w:pPr>
      <w:jc w:val="center"/>
    </w:pPr>
    <w:rPr>
      <w:b/>
      <w:bCs/>
      <w:sz w:val="48"/>
      <w:szCs w:val="48"/>
    </w:rPr>
  </w:style>
  <w:style w:type="character" w:customStyle="1" w:styleId="TitleChar">
    <w:name w:val="Title Char"/>
    <w:basedOn w:val="DefaultParagraphFont"/>
    <w:link w:val="Title"/>
    <w:uiPriority w:val="10"/>
    <w:rsid w:val="00C8369F"/>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TOC1">
    <w:name w:val="toc 1"/>
    <w:basedOn w:val="Normal"/>
    <w:next w:val="Normal"/>
    <w:autoRedefine/>
    <w:uiPriority w:val="39"/>
    <w:unhideWhenUsed/>
    <w:rsid w:val="00C8369F"/>
    <w:pPr>
      <w:spacing w:after="100"/>
    </w:pPr>
  </w:style>
  <w:style w:type="paragraph" w:styleId="TOCHeading">
    <w:name w:val="TOC Heading"/>
    <w:basedOn w:val="Heading1"/>
    <w:next w:val="Normal"/>
    <w:uiPriority w:val="39"/>
    <w:unhideWhenUsed/>
    <w:qFormat/>
    <w:rsid w:val="00870B5E"/>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Normal"/>
    <w:next w:val="Normal"/>
    <w:autoRedefine/>
    <w:uiPriority w:val="39"/>
    <w:unhideWhenUsed/>
    <w:rsid w:val="00870B5E"/>
    <w:pPr>
      <w:spacing w:after="100"/>
      <w:ind w:left="240"/>
    </w:pPr>
  </w:style>
  <w:style w:type="paragraph" w:styleId="TOC3">
    <w:name w:val="toc 3"/>
    <w:basedOn w:val="Normal"/>
    <w:next w:val="Normal"/>
    <w:autoRedefine/>
    <w:uiPriority w:val="39"/>
    <w:unhideWhenUsed/>
    <w:rsid w:val="00870B5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ailment.de/news/stories/Onlineshopping-montag-sonntag-20644" TargetMode="External"/><Relationship Id="rId18" Type="http://schemas.openxmlformats.org/officeDocument/2006/relationships/hyperlink" Target="https://www.hohenzollern-apotheke.de/service/notdienst/" TargetMode="External"/><Relationship Id="rId26" Type="http://schemas.openxmlformats.org/officeDocument/2006/relationships/hyperlink" Target="https://www.businessinsider.de/strategy/12-dinge-die-erfolgreiche-menschen-am-sonntagabend-tun-2016-3/?IR=T" TargetMode="External"/><Relationship Id="rId3" Type="http://schemas.openxmlformats.org/officeDocument/2006/relationships/customXml" Target="../customXml/item3.xml"/><Relationship Id="rId21" Type="http://schemas.openxmlformats.org/officeDocument/2006/relationships/hyperlink" Target="https://praxistipps.focus.de/bohren-am-samstag-und-sonntag-das-muessen-sie-beachten_40538" TargetMode="External"/><Relationship Id="rId34" Type="http://schemas.openxmlformats.org/officeDocument/2006/relationships/hyperlink" Target="https://www.youtube.com/watch?v=JpbGJnHHALI&amp;list=PLFFlZbFojRLjnhPmha4CX7KF5hBmzfj2-&amp;index=4" TargetMode="External"/><Relationship Id="rId7" Type="http://schemas.openxmlformats.org/officeDocument/2006/relationships/webSettings" Target="webSettings.xml"/><Relationship Id="rId12" Type="http://schemas.openxmlformats.org/officeDocument/2006/relationships/hyperlink" Target="https://de.statista.com/infografik/9589/umfrage-sollten-geschaefte-sonntags-geoeffnet-haben/" TargetMode="External"/><Relationship Id="rId17" Type="http://schemas.openxmlformats.org/officeDocument/2006/relationships/hyperlink" Target="https://www.wunderweib.de/darf-man-sonntags-bohren-wir-klaeren-was-sonntags-erlaubt-ist-107104.html" TargetMode="External"/><Relationship Id="rId25" Type="http://schemas.openxmlformats.org/officeDocument/2006/relationships/hyperlink" Target="https://www.top10berlin.de/de/cat/nachtleben-269/tatort-kneipen-1570" TargetMode="External"/><Relationship Id="rId33" Type="http://schemas.openxmlformats.org/officeDocument/2006/relationships/hyperlink" Target="https://www.youtube.com/watch?v=dhjDKfI703s" TargetMode="External"/><Relationship Id="rId2" Type="http://schemas.openxmlformats.org/officeDocument/2006/relationships/customXml" Target="../customXml/item2.xml"/><Relationship Id="rId16" Type="http://schemas.openxmlformats.org/officeDocument/2006/relationships/hyperlink" Target="https://www.youtube.com/watch?v=AmnloFghe6w" TargetMode="External"/><Relationship Id="rId20" Type="http://schemas.openxmlformats.org/officeDocument/2006/relationships/hyperlink" Target="https://www.wunderweib.de/darf-man-sonntags-bohren-wir-klaeren-was-sonntags-erlaubt-ist-107104.html" TargetMode="External"/><Relationship Id="rId29" Type="http://schemas.openxmlformats.org/officeDocument/2006/relationships/hyperlink" Target="https://www.daserste.de/unterhaltung/krimi/tatort/sendung/ihr-wunsch-tatort-114.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earngerman.dw.com/en/das-auto-ist-rot/l-37401537" TargetMode="External"/><Relationship Id="rId24" Type="http://schemas.openxmlformats.org/officeDocument/2006/relationships/hyperlink" Target="https://www.daserste.de/unterhaltung/krimi/tatort/sendung/ihr-wunsch-tatort-114.html" TargetMode="External"/><Relationship Id="rId32" Type="http://schemas.openxmlformats.org/officeDocument/2006/relationships/hyperlink" Target="https://www.daserste.de/unterhaltung/krimi/tatort/videos/tatort_du_allein_xl-trailer_16zu-100.html" TargetMode="External"/><Relationship Id="rId5" Type="http://schemas.openxmlformats.org/officeDocument/2006/relationships/styles" Target="styles.xml"/><Relationship Id="rId15" Type="http://schemas.openxmlformats.org/officeDocument/2006/relationships/hyperlink" Target="https://etailment.de/news/stories/Onlineshopping-montag-sonntag-20644" TargetMode="External"/><Relationship Id="rId23" Type="http://schemas.openxmlformats.org/officeDocument/2006/relationships/hyperlink" Target="https://www.travelita.ch/tag/sonntagsausflug/" TargetMode="External"/><Relationship Id="rId28" Type="http://schemas.openxmlformats.org/officeDocument/2006/relationships/hyperlink" Target="https://www.youtube.com/watch?v=dhjDKfI703s" TargetMode="External"/><Relationship Id="rId36" Type="http://schemas.openxmlformats.org/officeDocument/2006/relationships/theme" Target="theme/theme1.xml"/><Relationship Id="rId10" Type="http://schemas.openxmlformats.org/officeDocument/2006/relationships/hyperlink" Target="https://learngerman.dw.com/en/eine-pizza-bitte/l-37279261" TargetMode="External"/><Relationship Id="rId19" Type="http://schemas.openxmlformats.org/officeDocument/2006/relationships/hyperlink" Target="https://www.youtube.com/watch?v=AmnloFghe6w" TargetMode="External"/><Relationship Id="rId31" Type="http://schemas.openxmlformats.org/officeDocument/2006/relationships/hyperlink" Target="https://www.businessinsider.de/strategy/12-dinge-die-erfolgreiche-menschen-am-sonntagabend-tun-2016-3/?IR=T" TargetMode="External"/><Relationship Id="rId4" Type="http://schemas.openxmlformats.org/officeDocument/2006/relationships/numbering" Target="numbering.xml"/><Relationship Id="rId9" Type="http://schemas.openxmlformats.org/officeDocument/2006/relationships/hyperlink" Target="https://learngerman.dw.com/en/das-auto-ist-rot/l-37401537" TargetMode="External"/><Relationship Id="rId14" Type="http://schemas.openxmlformats.org/officeDocument/2006/relationships/hyperlink" Target="https://de.statista.com/infografik/9589/umfrage-sollten-geschaefte-sonntags-geoeffnet-haben/" TargetMode="External"/><Relationship Id="rId22" Type="http://schemas.openxmlformats.org/officeDocument/2006/relationships/hyperlink" Target="https://www.hohenzollern-apotheke.de/service/notdienst/" TargetMode="External"/><Relationship Id="rId27" Type="http://schemas.openxmlformats.org/officeDocument/2006/relationships/hyperlink" Target="https://www.daserste.de/unterhaltung/krimi/tatort/videos/tatort_du_allein_xl-trailer_16zu-100.html" TargetMode="External"/><Relationship Id="rId30" Type="http://schemas.openxmlformats.org/officeDocument/2006/relationships/hyperlink" Target="https://www.top10berlin.de/de/cat/nachtleben-269/tatort-kneipen-1570" TargetMode="External"/><Relationship Id="rId35" Type="http://schemas.openxmlformats.org/officeDocument/2006/relationships/fontTable" Target="fontTable.xml"/><Relationship Id="rId8" Type="http://schemas.openxmlformats.org/officeDocument/2006/relationships/hyperlink" Target="https://learngerman.dw.com/en/eine-pizza-bitte/l-372792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524746-7003-40C2-BEE8-7AAB962282BE}">
  <ds:schemaRefs>
    <ds:schemaRef ds:uri="http://purl.org/dc/terms/"/>
    <ds:schemaRef ds:uri="http://schemas.openxmlformats.org/package/2006/metadata/core-properties"/>
    <ds:schemaRef ds:uri="http://purl.org/dc/elements/1.1/"/>
    <ds:schemaRef ds:uri="http://schemas.microsoft.com/office/2006/metadata/properties"/>
    <ds:schemaRef ds:uri="http://schemas.microsoft.com/sharepoint/v4"/>
    <ds:schemaRef ds:uri="http://www.w3.org/XML/1998/namespace"/>
    <ds:schemaRef ds:uri="http://schemas.microsoft.com/office/2006/documentManagement/types"/>
    <ds:schemaRef ds:uri="http://schemas.microsoft.com/office/infopath/2007/PartnerControls"/>
    <ds:schemaRef ds:uri="7dcc4a76-b6f0-4a5c-8242-557922f7abb0"/>
    <ds:schemaRef ds:uri="9fff0862-dda6-4fd7-9437-296e7a0fcd45"/>
    <ds:schemaRef ds:uri="http://purl.org/dc/dcmitype/"/>
  </ds:schemaRefs>
</ds:datastoreItem>
</file>

<file path=customXml/itemProps2.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19497-C3BB-4FFA-95A8-1B0163E5E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19</Pages>
  <Words>4700</Words>
  <Characters>26790</Characters>
  <Application>Microsoft Office Word</Application>
  <DocSecurity>0</DocSecurity>
  <Lines>223</Lines>
  <Paragraphs>62</Paragraphs>
  <ScaleCrop>false</ScaleCrop>
  <Company/>
  <LinksUpToDate>false</LinksUpToDate>
  <CharactersWithSpaces>31428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13</cp:revision>
  <dcterms:created xsi:type="dcterms:W3CDTF">2021-01-22T18:43:00Z</dcterms:created>
  <dcterms:modified xsi:type="dcterms:W3CDTF">2021-01-25T16:50:00Z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