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49414" w14:textId="0E7B863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noProof/>
          <w:sz w:val="24"/>
          <w:szCs w:val="24"/>
        </w:rPr>
        <w:drawing>
          <wp:inline distT="0" distB="0" distL="0" distR="0" wp14:anchorId="6B81E329" wp14:editId="24774414">
            <wp:extent cx="1340485" cy="364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40485" cy="364490"/>
                    </a:xfrm>
                    <a:prstGeom prst="rect">
                      <a:avLst/>
                    </a:prstGeom>
                    <a:noFill/>
                    <a:ln>
                      <a:noFill/>
                    </a:ln>
                  </pic:spPr>
                </pic:pic>
              </a:graphicData>
            </a:graphic>
          </wp:inline>
        </w:drawing>
      </w:r>
    </w:p>
    <w:p w14:paraId="71E1AA97"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sz w:val="24"/>
          <w:szCs w:val="24"/>
        </w:rPr>
        <w:t xml:space="preserve">  </w:t>
      </w:r>
    </w:p>
    <w:p w14:paraId="795A4F46" w14:textId="77777777" w:rsidR="0035160A" w:rsidRPr="0035160A" w:rsidRDefault="0035160A" w:rsidP="0035160A">
      <w:pPr>
        <w:spacing w:after="0" w:line="240" w:lineRule="auto"/>
        <w:jc w:val="center"/>
        <w:rPr>
          <w:rFonts w:ascii="Calibri" w:eastAsia="Times New Roman" w:hAnsi="Calibri" w:cs="Calibri"/>
        </w:rPr>
      </w:pPr>
      <w:r w:rsidRPr="0035160A">
        <w:rPr>
          <w:rFonts w:ascii="Times New Roman" w:eastAsia="Times New Roman" w:hAnsi="Times New Roman" w:cs="Times New Roman"/>
          <w:b/>
          <w:bCs/>
          <w:sz w:val="28"/>
          <w:szCs w:val="28"/>
        </w:rPr>
        <w:t>FALL SEMESTER 2021 (Peachtree City Campus)</w:t>
      </w:r>
    </w:p>
    <w:p w14:paraId="18A02A57" w14:textId="77777777" w:rsidR="0035160A" w:rsidRPr="0035160A" w:rsidRDefault="0035160A" w:rsidP="0035160A">
      <w:pPr>
        <w:spacing w:after="0" w:line="240" w:lineRule="auto"/>
        <w:jc w:val="center"/>
        <w:rPr>
          <w:rFonts w:ascii="Calibri" w:eastAsia="Times New Roman" w:hAnsi="Calibri" w:cs="Calibri"/>
        </w:rPr>
      </w:pPr>
      <w:r w:rsidRPr="0035160A">
        <w:rPr>
          <w:rFonts w:ascii="Times New Roman" w:eastAsia="Times New Roman" w:hAnsi="Times New Roman" w:cs="Times New Roman"/>
          <w:b/>
          <w:bCs/>
          <w:sz w:val="28"/>
          <w:szCs w:val="28"/>
        </w:rPr>
        <w:t>Clayton State University, School of Arts and Sciences</w:t>
      </w:r>
    </w:p>
    <w:p w14:paraId="53851376" w14:textId="77777777" w:rsidR="0035160A" w:rsidRPr="0035160A" w:rsidRDefault="0035160A" w:rsidP="0035160A">
      <w:pPr>
        <w:spacing w:after="0" w:line="240" w:lineRule="auto"/>
        <w:jc w:val="center"/>
        <w:rPr>
          <w:rFonts w:ascii="Calibri" w:eastAsia="Times New Roman" w:hAnsi="Calibri" w:cs="Calibri"/>
        </w:rPr>
      </w:pPr>
      <w:r w:rsidRPr="0035160A">
        <w:rPr>
          <w:rFonts w:ascii="Times New Roman" w:eastAsia="Times New Roman" w:hAnsi="Times New Roman" w:cs="Times New Roman"/>
          <w:b/>
          <w:bCs/>
          <w:sz w:val="28"/>
          <w:szCs w:val="28"/>
        </w:rPr>
        <w:t>Elementary Spanish I (SPAN 1001)</w:t>
      </w:r>
    </w:p>
    <w:p w14:paraId="33487720" w14:textId="77777777" w:rsidR="0035160A" w:rsidRPr="0035160A" w:rsidRDefault="0035160A" w:rsidP="0035160A">
      <w:pPr>
        <w:spacing w:after="0" w:line="240" w:lineRule="auto"/>
        <w:jc w:val="center"/>
        <w:rPr>
          <w:rFonts w:ascii="Calibri" w:eastAsia="Times New Roman" w:hAnsi="Calibri" w:cs="Calibri"/>
        </w:rPr>
      </w:pPr>
      <w:r w:rsidRPr="0035160A">
        <w:rPr>
          <w:rFonts w:ascii="Times New Roman" w:eastAsia="Times New Roman" w:hAnsi="Times New Roman" w:cs="Times New Roman"/>
          <w:b/>
          <w:bCs/>
          <w:sz w:val="28"/>
          <w:szCs w:val="28"/>
        </w:rPr>
        <w:t>CRN 82944, Section 06A</w:t>
      </w:r>
    </w:p>
    <w:p w14:paraId="7E0ED79E" w14:textId="77777777" w:rsidR="0035160A" w:rsidRPr="0035160A" w:rsidRDefault="0035160A" w:rsidP="0035160A">
      <w:pPr>
        <w:spacing w:after="0" w:line="240" w:lineRule="auto"/>
        <w:jc w:val="center"/>
        <w:rPr>
          <w:rFonts w:ascii="Calibri" w:eastAsia="Times New Roman" w:hAnsi="Calibri" w:cs="Calibri"/>
        </w:rPr>
      </w:pPr>
      <w:r w:rsidRPr="0035160A">
        <w:rPr>
          <w:rFonts w:ascii="Times New Roman" w:eastAsia="Times New Roman" w:hAnsi="Times New Roman" w:cs="Times New Roman"/>
          <w:b/>
          <w:bCs/>
          <w:sz w:val="28"/>
          <w:szCs w:val="28"/>
        </w:rPr>
        <w:t>3.0 Credit Hours (3-0-3)</w:t>
      </w:r>
    </w:p>
    <w:p w14:paraId="1A72D62A" w14:textId="77777777" w:rsidR="0035160A" w:rsidRPr="0035160A" w:rsidRDefault="0035160A" w:rsidP="0035160A">
      <w:pPr>
        <w:spacing w:after="0" w:line="240" w:lineRule="auto"/>
        <w:jc w:val="center"/>
        <w:rPr>
          <w:rFonts w:ascii="Calibri" w:eastAsia="Times New Roman" w:hAnsi="Calibri" w:cs="Calibri"/>
        </w:rPr>
      </w:pPr>
      <w:r w:rsidRPr="0035160A">
        <w:rPr>
          <w:rFonts w:ascii="Times New Roman" w:eastAsia="Times New Roman" w:hAnsi="Times New Roman" w:cs="Times New Roman"/>
          <w:b/>
          <w:bCs/>
          <w:sz w:val="28"/>
          <w:szCs w:val="28"/>
        </w:rPr>
        <w:t>*This course is 30% F2F and 70% online *and* 100% OER (no textbook is required).</w:t>
      </w:r>
    </w:p>
    <w:p w14:paraId="428ED636" w14:textId="77777777" w:rsidR="0035160A" w:rsidRPr="0035160A" w:rsidRDefault="0035160A" w:rsidP="0035160A">
      <w:pPr>
        <w:spacing w:after="0" w:line="240" w:lineRule="auto"/>
        <w:jc w:val="center"/>
        <w:rPr>
          <w:rFonts w:ascii="Calibri" w:eastAsia="Times New Roman" w:hAnsi="Calibri" w:cs="Calibri"/>
        </w:rPr>
      </w:pPr>
      <w:r w:rsidRPr="0035160A">
        <w:rPr>
          <w:rFonts w:ascii="Times New Roman" w:eastAsia="Times New Roman" w:hAnsi="Times New Roman" w:cs="Times New Roman"/>
          <w:b/>
          <w:bCs/>
          <w:sz w:val="28"/>
          <w:szCs w:val="28"/>
        </w:rPr>
        <w:t>M: 6:00 - 6:50 PM (PTC Campus, room 116)</w:t>
      </w:r>
    </w:p>
    <w:p w14:paraId="7CBC9DFF" w14:textId="77777777" w:rsidR="0035160A" w:rsidRPr="0035160A" w:rsidRDefault="0035160A" w:rsidP="0035160A">
      <w:pPr>
        <w:spacing w:after="0" w:line="240" w:lineRule="auto"/>
        <w:jc w:val="center"/>
        <w:rPr>
          <w:rFonts w:ascii="Calibri" w:eastAsia="Times New Roman" w:hAnsi="Calibri" w:cs="Calibri"/>
        </w:rPr>
      </w:pPr>
      <w:r w:rsidRPr="0035160A">
        <w:rPr>
          <w:rFonts w:ascii="Times New Roman" w:eastAsia="Times New Roman" w:hAnsi="Times New Roman" w:cs="Times New Roman"/>
          <w:b/>
          <w:bCs/>
          <w:sz w:val="28"/>
          <w:szCs w:val="28"/>
        </w:rPr>
        <w:t> </w:t>
      </w:r>
    </w:p>
    <w:p w14:paraId="6B062B4E"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sz w:val="28"/>
          <w:szCs w:val="28"/>
        </w:rPr>
        <w:t>Instructor:</w:t>
      </w:r>
      <w:r w:rsidRPr="0035160A">
        <w:rPr>
          <w:rFonts w:ascii="Times New Roman" w:eastAsia="Times New Roman" w:hAnsi="Times New Roman" w:cs="Times New Roman"/>
          <w:sz w:val="28"/>
          <w:szCs w:val="28"/>
        </w:rPr>
        <w:t xml:space="preserve"> Dr. Dennis Miller, Jr.                                                                                          </w:t>
      </w:r>
    </w:p>
    <w:p w14:paraId="66B85049"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sz w:val="28"/>
          <w:szCs w:val="28"/>
        </w:rPr>
        <w:t>Email:</w:t>
      </w:r>
      <w:r w:rsidRPr="0035160A">
        <w:rPr>
          <w:rFonts w:ascii="Times New Roman" w:eastAsia="Times New Roman" w:hAnsi="Times New Roman" w:cs="Times New Roman"/>
          <w:sz w:val="28"/>
          <w:szCs w:val="28"/>
        </w:rPr>
        <w:t xml:space="preserve"> </w:t>
      </w:r>
      <w:hyperlink r:id="rId6" w:history="1">
        <w:r w:rsidRPr="0035160A">
          <w:rPr>
            <w:rFonts w:ascii="Times New Roman" w:eastAsia="Times New Roman" w:hAnsi="Times New Roman" w:cs="Times New Roman"/>
            <w:color w:val="0000FF"/>
            <w:sz w:val="28"/>
            <w:szCs w:val="28"/>
            <w:u w:val="single"/>
          </w:rPr>
          <w:t>DennisMiller@clayton.edu</w:t>
        </w:r>
      </w:hyperlink>
    </w:p>
    <w:p w14:paraId="47ECF196"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sz w:val="28"/>
          <w:szCs w:val="28"/>
        </w:rPr>
        <w:t>Google number</w:t>
      </w:r>
      <w:r w:rsidRPr="0035160A">
        <w:rPr>
          <w:rFonts w:ascii="Times New Roman" w:eastAsia="Times New Roman" w:hAnsi="Times New Roman" w:cs="Times New Roman"/>
          <w:sz w:val="28"/>
          <w:szCs w:val="28"/>
        </w:rPr>
        <w:t>: (404) 913-4468</w:t>
      </w:r>
    </w:p>
    <w:p w14:paraId="67FCE500"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sz w:val="28"/>
          <w:szCs w:val="28"/>
        </w:rPr>
        <w:t>Virtual office hours:  </w:t>
      </w:r>
      <w:r w:rsidRPr="0035160A">
        <w:rPr>
          <w:rFonts w:ascii="Times New Roman" w:eastAsia="Times New Roman" w:hAnsi="Times New Roman" w:cs="Times New Roman"/>
          <w:sz w:val="28"/>
          <w:szCs w:val="28"/>
        </w:rPr>
        <w:t>M: 7:00 – 8:00 pm; T &amp; R: 3:00 – 4:00 pm; 7 – 8 pm; F: 2 – 4 pm; S: 2 – 3 pm.</w:t>
      </w:r>
    </w:p>
    <w:p w14:paraId="6BEA2536"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Welcome to SPAN 1001! In this course you develop the four basic language skills of speaking, listening, reading, and writing. You will use these skills to expand your knowledge of the cultures of the Spanish-speaking peoples of the world. Moreover, the emphasis of this course is on spoken and written communication. This is the first part of a two-semester Elementary Spanish course sequence.</w:t>
      </w:r>
    </w:p>
    <w:p w14:paraId="10A27E42"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sz w:val="28"/>
          <w:szCs w:val="28"/>
        </w:rPr>
        <w:t xml:space="preserve">Catalog Description: </w:t>
      </w:r>
    </w:p>
    <w:p w14:paraId="44D26459"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xml:space="preserve">Introduction to listening, speaking, </w:t>
      </w:r>
      <w:proofErr w:type="gramStart"/>
      <w:r w:rsidRPr="0035160A">
        <w:rPr>
          <w:rFonts w:ascii="Times New Roman" w:eastAsia="Times New Roman" w:hAnsi="Times New Roman" w:cs="Times New Roman"/>
          <w:sz w:val="28"/>
          <w:szCs w:val="28"/>
        </w:rPr>
        <w:t>reading</w:t>
      </w:r>
      <w:proofErr w:type="gramEnd"/>
      <w:r w:rsidRPr="0035160A">
        <w:rPr>
          <w:rFonts w:ascii="Times New Roman" w:eastAsia="Times New Roman" w:hAnsi="Times New Roman" w:cs="Times New Roman"/>
          <w:sz w:val="28"/>
          <w:szCs w:val="28"/>
        </w:rPr>
        <w:t xml:space="preserve"> and writing in Spanish and to the culture of Spanish-speaking regions. Open to native speakers of Spanish only by permission of the Department of Humanities.</w:t>
      </w:r>
    </w:p>
    <w:p w14:paraId="566070EA"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sz w:val="28"/>
          <w:szCs w:val="28"/>
        </w:rPr>
        <w:t>No textbook used or required:</w:t>
      </w:r>
    </w:p>
    <w:p w14:paraId="4CD89EE4"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xml:space="preserve">*I have explored cost-reducing options for students and currently offer open-source texts for this course. The term open implies information or technology that is shared freely without copyright restrictions. I have written </w:t>
      </w:r>
      <w:proofErr w:type="gramStart"/>
      <w:r w:rsidRPr="0035160A">
        <w:rPr>
          <w:rFonts w:ascii="Times New Roman" w:eastAsia="Times New Roman" w:hAnsi="Times New Roman" w:cs="Times New Roman"/>
          <w:sz w:val="28"/>
          <w:szCs w:val="28"/>
        </w:rPr>
        <w:t>the majority of</w:t>
      </w:r>
      <w:proofErr w:type="gramEnd"/>
      <w:r w:rsidRPr="0035160A">
        <w:rPr>
          <w:rFonts w:ascii="Times New Roman" w:eastAsia="Times New Roman" w:hAnsi="Times New Roman" w:cs="Times New Roman"/>
          <w:sz w:val="28"/>
          <w:szCs w:val="28"/>
        </w:rPr>
        <w:t xml:space="preserve"> the materials used in this course, and the required course material consists of the content pages within the course (with the exception of the cultural videos.). </w:t>
      </w:r>
      <w:r w:rsidRPr="0035160A">
        <w:rPr>
          <w:rFonts w:ascii="Times New Roman" w:eastAsia="Times New Roman" w:hAnsi="Times New Roman" w:cs="Times New Roman"/>
          <w:b/>
          <w:bCs/>
          <w:color w:val="CF2A27"/>
          <w:sz w:val="28"/>
          <w:szCs w:val="28"/>
          <w:u w:val="single"/>
        </w:rPr>
        <w:t xml:space="preserve">*No text is required; you can access PDFs to the course material in D2L. </w:t>
      </w:r>
    </w:p>
    <w:p w14:paraId="2D548186"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xml:space="preserve">**In addition to the materials within D2L, there are two external web links used: </w:t>
      </w:r>
      <w:proofErr w:type="gramStart"/>
      <w:r w:rsidRPr="0035160A">
        <w:rPr>
          <w:rFonts w:ascii="Times New Roman" w:eastAsia="Times New Roman" w:hAnsi="Times New Roman" w:cs="Times New Roman"/>
          <w:sz w:val="28"/>
          <w:szCs w:val="28"/>
        </w:rPr>
        <w:t>1)one</w:t>
      </w:r>
      <w:proofErr w:type="gramEnd"/>
      <w:r w:rsidRPr="0035160A">
        <w:rPr>
          <w:rFonts w:ascii="Times New Roman" w:eastAsia="Times New Roman" w:hAnsi="Times New Roman" w:cs="Times New Roman"/>
          <w:sz w:val="28"/>
          <w:szCs w:val="28"/>
        </w:rPr>
        <w:t xml:space="preserve"> generates flashcards to practice vocabulary (embedded within the course) and optional practice quizzes; 2)At the end of each section, there are optional Kahoot! games, should you like to review the lesson with a game of Kahoot!. These games become available when we get closer to each exam date.</w:t>
      </w:r>
    </w:p>
    <w:p w14:paraId="1DF9AC5A"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w:t>
      </w:r>
    </w:p>
    <w:p w14:paraId="0E55B4CB" w14:textId="77777777" w:rsidR="0035160A" w:rsidRPr="0035160A" w:rsidRDefault="0035160A" w:rsidP="0035160A">
      <w:pPr>
        <w:spacing w:before="100" w:beforeAutospacing="1" w:after="100" w:afterAutospacing="1" w:line="240" w:lineRule="auto"/>
        <w:rPr>
          <w:rFonts w:ascii="Times New Roman" w:eastAsia="Times New Roman" w:hAnsi="Times New Roman" w:cs="Times New Roman"/>
          <w:sz w:val="24"/>
          <w:szCs w:val="24"/>
        </w:rPr>
      </w:pPr>
      <w:r w:rsidRPr="0035160A">
        <w:rPr>
          <w:rFonts w:ascii="Times New Roman" w:eastAsia="Times New Roman" w:hAnsi="Times New Roman" w:cs="Times New Roman"/>
          <w:sz w:val="28"/>
          <w:szCs w:val="28"/>
        </w:rPr>
        <w:lastRenderedPageBreak/>
        <w:t> </w:t>
      </w:r>
      <w:r w:rsidRPr="0035160A">
        <w:rPr>
          <w:rFonts w:ascii="Times New Roman" w:eastAsia="Times New Roman" w:hAnsi="Times New Roman" w:cs="Times New Roman"/>
          <w:b/>
          <w:bCs/>
          <w:sz w:val="28"/>
          <w:szCs w:val="28"/>
        </w:rPr>
        <w:t>Computer Requirement:</w:t>
      </w:r>
    </w:p>
    <w:p w14:paraId="090576CA" w14:textId="77777777" w:rsidR="0035160A" w:rsidRPr="0035160A" w:rsidRDefault="0035160A" w:rsidP="0035160A">
      <w:pPr>
        <w:spacing w:before="100" w:beforeAutospacing="1" w:after="100" w:afterAutospacing="1" w:line="240" w:lineRule="auto"/>
        <w:rPr>
          <w:rFonts w:ascii="Times New Roman" w:eastAsia="Times New Roman" w:hAnsi="Times New Roman" w:cs="Times New Roman"/>
          <w:sz w:val="24"/>
          <w:szCs w:val="24"/>
        </w:rPr>
      </w:pPr>
      <w:r w:rsidRPr="0035160A">
        <w:rPr>
          <w:rFonts w:ascii="Times New Roman" w:eastAsia="Times New Roman" w:hAnsi="Times New Roman" w:cs="Times New Roman"/>
          <w:sz w:val="28"/>
          <w:szCs w:val="28"/>
        </w:rPr>
        <w:t xml:space="preserve">Each CSU student is required to have “on demand access” throughout the semester to “an appropriate computing device” that meets faculty-approved hardware and software requirements for the student's academic program. Students will be required to sign a statement attesting to such access. For further information on CSU's Computer Devices Policy, see the </w:t>
      </w:r>
      <w:hyperlink r:id="rId7" w:history="1">
        <w:r w:rsidRPr="0035160A">
          <w:rPr>
            <w:rFonts w:ascii="Times New Roman" w:eastAsia="Times New Roman" w:hAnsi="Times New Roman" w:cs="Times New Roman"/>
            <w:color w:val="0000FF"/>
            <w:sz w:val="28"/>
            <w:szCs w:val="28"/>
            <w:u w:val="single"/>
          </w:rPr>
          <w:t>Academic Catalog and Student Handbook</w:t>
        </w:r>
      </w:hyperlink>
      <w:r w:rsidRPr="0035160A">
        <w:rPr>
          <w:rFonts w:ascii="Times New Roman" w:eastAsia="Times New Roman" w:hAnsi="Times New Roman" w:cs="Times New Roman"/>
          <w:sz w:val="28"/>
          <w:szCs w:val="28"/>
        </w:rPr>
        <w:t>.</w:t>
      </w:r>
    </w:p>
    <w:p w14:paraId="31AAC8D9" w14:textId="77777777" w:rsidR="0035160A" w:rsidRPr="0035160A" w:rsidRDefault="0035160A" w:rsidP="0035160A">
      <w:pPr>
        <w:spacing w:before="100" w:beforeAutospacing="1" w:after="100" w:afterAutospacing="1" w:line="240" w:lineRule="auto"/>
        <w:rPr>
          <w:rFonts w:ascii="Times New Roman" w:eastAsia="Times New Roman" w:hAnsi="Times New Roman" w:cs="Times New Roman"/>
          <w:sz w:val="24"/>
          <w:szCs w:val="24"/>
        </w:rPr>
      </w:pPr>
      <w:r w:rsidRPr="0035160A">
        <w:rPr>
          <w:rFonts w:ascii="Times New Roman" w:eastAsia="Times New Roman" w:hAnsi="Times New Roman" w:cs="Times New Roman"/>
          <w:b/>
          <w:bCs/>
          <w:sz w:val="28"/>
          <w:szCs w:val="28"/>
        </w:rPr>
        <w:t>Software Requirement:</w:t>
      </w:r>
    </w:p>
    <w:p w14:paraId="7FE7FFC6" w14:textId="77777777" w:rsidR="0035160A" w:rsidRPr="0035160A" w:rsidRDefault="0035160A" w:rsidP="0035160A">
      <w:pPr>
        <w:spacing w:after="0" w:line="240" w:lineRule="auto"/>
        <w:ind w:left="720"/>
        <w:rPr>
          <w:rFonts w:ascii="Times New Roman" w:eastAsia="Times New Roman" w:hAnsi="Times New Roman" w:cs="Times New Roman"/>
          <w:sz w:val="24"/>
          <w:szCs w:val="24"/>
        </w:rPr>
      </w:pPr>
      <w:r w:rsidRPr="0035160A">
        <w:rPr>
          <w:rFonts w:ascii="Times New Roman" w:eastAsia="Times New Roman" w:hAnsi="Times New Roman" w:cs="Times New Roman"/>
          <w:b/>
          <w:bCs/>
          <w:sz w:val="28"/>
          <w:szCs w:val="28"/>
        </w:rPr>
        <w:t xml:space="preserve">To properly access the course </w:t>
      </w:r>
      <w:proofErr w:type="gramStart"/>
      <w:r w:rsidRPr="0035160A">
        <w:rPr>
          <w:rFonts w:ascii="Times New Roman" w:eastAsia="Times New Roman" w:hAnsi="Times New Roman" w:cs="Times New Roman"/>
          <w:b/>
          <w:bCs/>
          <w:sz w:val="28"/>
          <w:szCs w:val="28"/>
        </w:rPr>
        <w:t>content</w:t>
      </w:r>
      <w:proofErr w:type="gramEnd"/>
      <w:r w:rsidRPr="0035160A">
        <w:rPr>
          <w:rFonts w:ascii="Times New Roman" w:eastAsia="Times New Roman" w:hAnsi="Times New Roman" w:cs="Times New Roman"/>
          <w:b/>
          <w:bCs/>
          <w:sz w:val="28"/>
          <w:szCs w:val="28"/>
        </w:rPr>
        <w:t xml:space="preserve"> you will need to download the following free software:</w:t>
      </w:r>
    </w:p>
    <w:p w14:paraId="024C520F" w14:textId="77777777" w:rsidR="0035160A" w:rsidRPr="0035160A" w:rsidRDefault="0035160A" w:rsidP="0035160A">
      <w:pPr>
        <w:numPr>
          <w:ilvl w:val="0"/>
          <w:numId w:val="1"/>
        </w:numPr>
        <w:spacing w:after="0" w:line="240" w:lineRule="auto"/>
        <w:ind w:left="1080"/>
        <w:rPr>
          <w:rFonts w:ascii="Times New Roman" w:eastAsia="Times New Roman" w:hAnsi="Times New Roman" w:cs="Times New Roman"/>
          <w:sz w:val="24"/>
          <w:szCs w:val="24"/>
        </w:rPr>
      </w:pPr>
      <w:r w:rsidRPr="0035160A">
        <w:rPr>
          <w:rFonts w:ascii="Times New Roman" w:eastAsia="Times New Roman" w:hAnsi="Times New Roman" w:cs="Times New Roman"/>
          <w:sz w:val="28"/>
          <w:szCs w:val="28"/>
        </w:rPr>
        <w:t xml:space="preserve">Adobe Reader (needed to access files in PDF format): </w:t>
      </w:r>
      <w:hyperlink r:id="rId8" w:history="1">
        <w:r w:rsidRPr="0035160A">
          <w:rPr>
            <w:rFonts w:ascii="Times New Roman" w:eastAsia="Times New Roman" w:hAnsi="Times New Roman" w:cs="Times New Roman"/>
            <w:color w:val="0000FF"/>
            <w:sz w:val="28"/>
            <w:szCs w:val="28"/>
            <w:u w:val="single"/>
          </w:rPr>
          <w:t>http://get.adobe.com/reader/</w:t>
        </w:r>
      </w:hyperlink>
    </w:p>
    <w:p w14:paraId="44F4B821" w14:textId="77777777" w:rsidR="0035160A" w:rsidRPr="0035160A" w:rsidRDefault="0035160A" w:rsidP="0035160A">
      <w:pPr>
        <w:numPr>
          <w:ilvl w:val="0"/>
          <w:numId w:val="1"/>
        </w:numPr>
        <w:spacing w:after="0" w:line="240" w:lineRule="auto"/>
        <w:ind w:left="1080" w:right="720"/>
        <w:rPr>
          <w:rFonts w:ascii="Times New Roman" w:eastAsia="Times New Roman" w:hAnsi="Times New Roman" w:cs="Times New Roman"/>
          <w:sz w:val="24"/>
          <w:szCs w:val="24"/>
        </w:rPr>
      </w:pPr>
      <w:r w:rsidRPr="0035160A">
        <w:rPr>
          <w:rFonts w:ascii="Times New Roman" w:eastAsia="Times New Roman" w:hAnsi="Times New Roman" w:cs="Times New Roman"/>
          <w:sz w:val="28"/>
          <w:szCs w:val="28"/>
        </w:rPr>
        <w:t xml:space="preserve">Adobe Flash (needed to access video content): </w:t>
      </w:r>
      <w:hyperlink r:id="rId9" w:history="1">
        <w:r w:rsidRPr="0035160A">
          <w:rPr>
            <w:rFonts w:ascii="Times New Roman" w:eastAsia="Times New Roman" w:hAnsi="Times New Roman" w:cs="Times New Roman"/>
            <w:color w:val="0000FF"/>
            <w:sz w:val="28"/>
            <w:szCs w:val="28"/>
            <w:u w:val="single"/>
          </w:rPr>
          <w:t>http://get.adobe.com/flashplayer/</w:t>
        </w:r>
      </w:hyperlink>
    </w:p>
    <w:p w14:paraId="7B48AA0C" w14:textId="77777777" w:rsidR="0035160A" w:rsidRPr="0035160A" w:rsidRDefault="0035160A" w:rsidP="0035160A">
      <w:pPr>
        <w:spacing w:before="100" w:beforeAutospacing="1" w:after="100" w:afterAutospacing="1" w:line="240" w:lineRule="auto"/>
        <w:rPr>
          <w:rFonts w:ascii="Times New Roman" w:eastAsia="Times New Roman" w:hAnsi="Times New Roman" w:cs="Times New Roman"/>
          <w:sz w:val="24"/>
          <w:szCs w:val="24"/>
        </w:rPr>
      </w:pPr>
      <w:r w:rsidRPr="0035160A">
        <w:rPr>
          <w:rFonts w:ascii="Times New Roman" w:eastAsia="Times New Roman" w:hAnsi="Times New Roman" w:cs="Times New Roman"/>
          <w:b/>
          <w:bCs/>
          <w:sz w:val="28"/>
          <w:szCs w:val="28"/>
        </w:rPr>
        <w:t>Computer Skill Prerequisites:</w:t>
      </w:r>
    </w:p>
    <w:p w14:paraId="2DB079F5" w14:textId="77777777" w:rsidR="0035160A" w:rsidRPr="0035160A" w:rsidRDefault="0035160A" w:rsidP="0035160A">
      <w:pPr>
        <w:numPr>
          <w:ilvl w:val="0"/>
          <w:numId w:val="2"/>
        </w:numPr>
        <w:spacing w:line="240" w:lineRule="auto"/>
        <w:rPr>
          <w:rFonts w:ascii="Calibri" w:eastAsia="Times New Roman" w:hAnsi="Calibri" w:cs="Calibri"/>
        </w:rPr>
      </w:pPr>
      <w:r w:rsidRPr="0035160A">
        <w:rPr>
          <w:rFonts w:ascii="Times New Roman" w:eastAsia="Times New Roman" w:hAnsi="Times New Roman" w:cs="Times New Roman"/>
          <w:sz w:val="28"/>
          <w:szCs w:val="28"/>
        </w:rPr>
        <w:t xml:space="preserve">Able to use the </w:t>
      </w:r>
      <w:proofErr w:type="spellStart"/>
      <w:r w:rsidRPr="0035160A">
        <w:rPr>
          <w:rFonts w:ascii="Times New Roman" w:eastAsia="Times New Roman" w:hAnsi="Times New Roman" w:cs="Times New Roman"/>
          <w:sz w:val="28"/>
          <w:szCs w:val="28"/>
        </w:rPr>
        <w:t>Windows</w:t>
      </w:r>
      <w:r w:rsidRPr="0035160A">
        <w:rPr>
          <w:rFonts w:ascii="Times New Roman" w:eastAsia="Times New Roman" w:hAnsi="Times New Roman" w:cs="Times New Roman"/>
          <w:sz w:val="28"/>
          <w:szCs w:val="28"/>
          <w:vertAlign w:val="superscript"/>
        </w:rPr>
        <w:t>TM</w:t>
      </w:r>
      <w:proofErr w:type="spellEnd"/>
      <w:r w:rsidRPr="0035160A">
        <w:rPr>
          <w:rFonts w:ascii="Times New Roman" w:eastAsia="Times New Roman" w:hAnsi="Times New Roman" w:cs="Times New Roman"/>
          <w:sz w:val="28"/>
          <w:szCs w:val="28"/>
        </w:rPr>
        <w:t xml:space="preserve"> operating system </w:t>
      </w:r>
    </w:p>
    <w:p w14:paraId="66437F8C" w14:textId="77777777" w:rsidR="0035160A" w:rsidRPr="0035160A" w:rsidRDefault="0035160A" w:rsidP="0035160A">
      <w:pPr>
        <w:numPr>
          <w:ilvl w:val="0"/>
          <w:numId w:val="2"/>
        </w:numPr>
        <w:spacing w:line="240" w:lineRule="auto"/>
        <w:rPr>
          <w:rFonts w:ascii="Calibri" w:eastAsia="Times New Roman" w:hAnsi="Calibri" w:cs="Calibri"/>
        </w:rPr>
      </w:pPr>
      <w:r w:rsidRPr="0035160A">
        <w:rPr>
          <w:rFonts w:ascii="Times New Roman" w:eastAsia="Times New Roman" w:hAnsi="Times New Roman" w:cs="Times New Roman"/>
          <w:sz w:val="28"/>
          <w:szCs w:val="28"/>
        </w:rPr>
        <w:t xml:space="preserve">Able to use Microsoft </w:t>
      </w:r>
      <w:proofErr w:type="spellStart"/>
      <w:r w:rsidRPr="0035160A">
        <w:rPr>
          <w:rFonts w:ascii="Times New Roman" w:eastAsia="Times New Roman" w:hAnsi="Times New Roman" w:cs="Times New Roman"/>
          <w:sz w:val="28"/>
          <w:szCs w:val="28"/>
        </w:rPr>
        <w:t>Word</w:t>
      </w:r>
      <w:r w:rsidRPr="0035160A">
        <w:rPr>
          <w:rFonts w:ascii="Times New Roman" w:eastAsia="Times New Roman" w:hAnsi="Times New Roman" w:cs="Times New Roman"/>
          <w:sz w:val="28"/>
          <w:szCs w:val="28"/>
          <w:vertAlign w:val="superscript"/>
        </w:rPr>
        <w:t>TM</w:t>
      </w:r>
      <w:proofErr w:type="spellEnd"/>
      <w:r w:rsidRPr="0035160A">
        <w:rPr>
          <w:rFonts w:ascii="Times New Roman" w:eastAsia="Times New Roman" w:hAnsi="Times New Roman" w:cs="Times New Roman"/>
          <w:sz w:val="28"/>
          <w:szCs w:val="28"/>
        </w:rPr>
        <w:t xml:space="preserve"> word processing </w:t>
      </w:r>
    </w:p>
    <w:p w14:paraId="46810C01" w14:textId="77777777" w:rsidR="0035160A" w:rsidRPr="0035160A" w:rsidRDefault="0035160A" w:rsidP="0035160A">
      <w:pPr>
        <w:numPr>
          <w:ilvl w:val="0"/>
          <w:numId w:val="2"/>
        </w:numPr>
        <w:spacing w:line="240" w:lineRule="auto"/>
        <w:rPr>
          <w:rFonts w:ascii="Calibri" w:eastAsia="Times New Roman" w:hAnsi="Calibri" w:cs="Calibri"/>
        </w:rPr>
      </w:pPr>
      <w:r w:rsidRPr="0035160A">
        <w:rPr>
          <w:rFonts w:ascii="Times New Roman" w:eastAsia="Times New Roman" w:hAnsi="Times New Roman" w:cs="Times New Roman"/>
          <w:sz w:val="28"/>
          <w:szCs w:val="28"/>
        </w:rPr>
        <w:t xml:space="preserve">Able to send and receive e-mail using </w:t>
      </w:r>
      <w:proofErr w:type="spellStart"/>
      <w:r w:rsidRPr="0035160A">
        <w:rPr>
          <w:rFonts w:ascii="Times New Roman" w:eastAsia="Times New Roman" w:hAnsi="Times New Roman" w:cs="Times New Roman"/>
          <w:sz w:val="28"/>
          <w:szCs w:val="28"/>
        </w:rPr>
        <w:t>Outlook</w:t>
      </w:r>
      <w:r w:rsidRPr="0035160A">
        <w:rPr>
          <w:rFonts w:ascii="Times New Roman" w:eastAsia="Times New Roman" w:hAnsi="Times New Roman" w:cs="Times New Roman"/>
          <w:sz w:val="28"/>
          <w:szCs w:val="28"/>
          <w:vertAlign w:val="superscript"/>
        </w:rPr>
        <w:t>TM</w:t>
      </w:r>
      <w:proofErr w:type="spellEnd"/>
    </w:p>
    <w:p w14:paraId="5FB65CA6" w14:textId="77777777" w:rsidR="0035160A" w:rsidRPr="0035160A" w:rsidRDefault="0035160A" w:rsidP="0035160A">
      <w:pPr>
        <w:spacing w:line="252" w:lineRule="auto"/>
        <w:ind w:left="720"/>
        <w:rPr>
          <w:rFonts w:ascii="Calibri" w:eastAsia="Times New Roman" w:hAnsi="Calibri" w:cs="Calibri"/>
        </w:rPr>
      </w:pPr>
      <w:r w:rsidRPr="0035160A">
        <w:rPr>
          <w:rFonts w:ascii="Times New Roman" w:eastAsia="Times New Roman" w:hAnsi="Times New Roman" w:cs="Times New Roman"/>
          <w:sz w:val="28"/>
          <w:szCs w:val="28"/>
        </w:rPr>
        <w:t>Only use your CSU e-mail account or the e-mail system included</w:t>
      </w:r>
      <w:r w:rsidRPr="0035160A">
        <w:rPr>
          <w:rFonts w:ascii="Times New Roman" w:eastAsia="Times New Roman" w:hAnsi="Times New Roman" w:cs="Times New Roman"/>
          <w:sz w:val="28"/>
          <w:szCs w:val="28"/>
          <w:vertAlign w:val="superscript"/>
        </w:rPr>
        <w:t xml:space="preserve"> </w:t>
      </w:r>
      <w:r w:rsidRPr="0035160A">
        <w:rPr>
          <w:rFonts w:ascii="Times New Roman" w:eastAsia="Times New Roman" w:hAnsi="Times New Roman" w:cs="Times New Roman"/>
          <w:sz w:val="28"/>
          <w:szCs w:val="28"/>
        </w:rPr>
        <w:t>in D2L to communicate academic information to your instructor.</w:t>
      </w:r>
    </w:p>
    <w:p w14:paraId="720D47C9" w14:textId="77777777" w:rsidR="0035160A" w:rsidRPr="0035160A" w:rsidRDefault="0035160A" w:rsidP="0035160A">
      <w:pPr>
        <w:numPr>
          <w:ilvl w:val="0"/>
          <w:numId w:val="3"/>
        </w:numPr>
        <w:spacing w:line="240" w:lineRule="auto"/>
        <w:rPr>
          <w:rFonts w:ascii="Calibri" w:eastAsia="Times New Roman" w:hAnsi="Calibri" w:cs="Calibri"/>
        </w:rPr>
      </w:pPr>
      <w:r w:rsidRPr="0035160A">
        <w:rPr>
          <w:rFonts w:ascii="Times New Roman" w:eastAsia="Times New Roman" w:hAnsi="Times New Roman" w:cs="Times New Roman"/>
          <w:sz w:val="28"/>
          <w:szCs w:val="28"/>
        </w:rPr>
        <w:t xml:space="preserve">Able to attach and retrieve attached files via email </w:t>
      </w:r>
    </w:p>
    <w:p w14:paraId="0287D10D" w14:textId="77777777" w:rsidR="0035160A" w:rsidRPr="0035160A" w:rsidRDefault="0035160A" w:rsidP="0035160A">
      <w:pPr>
        <w:numPr>
          <w:ilvl w:val="0"/>
          <w:numId w:val="3"/>
        </w:numPr>
        <w:spacing w:line="240" w:lineRule="auto"/>
        <w:ind w:right="1440"/>
        <w:rPr>
          <w:rFonts w:ascii="Calibri" w:eastAsia="Times New Roman" w:hAnsi="Calibri" w:cs="Calibri"/>
        </w:rPr>
      </w:pPr>
      <w:r w:rsidRPr="0035160A">
        <w:rPr>
          <w:rFonts w:ascii="Times New Roman" w:eastAsia="Times New Roman" w:hAnsi="Times New Roman" w:cs="Times New Roman"/>
          <w:sz w:val="28"/>
          <w:szCs w:val="28"/>
        </w:rPr>
        <w:t xml:space="preserve">Able to use a Web browser. </w:t>
      </w:r>
    </w:p>
    <w:p w14:paraId="2F6B89E9" w14:textId="77777777" w:rsidR="0035160A" w:rsidRPr="0035160A" w:rsidRDefault="0035160A" w:rsidP="0035160A">
      <w:pPr>
        <w:spacing w:line="240" w:lineRule="auto"/>
        <w:ind w:right="1440"/>
        <w:rPr>
          <w:rFonts w:ascii="Calibri" w:eastAsia="Times New Roman" w:hAnsi="Calibri" w:cs="Calibri"/>
        </w:rPr>
      </w:pPr>
      <w:r w:rsidRPr="0035160A">
        <w:rPr>
          <w:rFonts w:ascii="Times New Roman" w:eastAsia="Times New Roman" w:hAnsi="Times New Roman" w:cs="Times New Roman"/>
          <w:sz w:val="28"/>
          <w:szCs w:val="28"/>
        </w:rPr>
        <w:t> </w:t>
      </w:r>
    </w:p>
    <w:p w14:paraId="4B966D3D" w14:textId="77777777" w:rsidR="0035160A" w:rsidRPr="0035160A" w:rsidRDefault="0035160A" w:rsidP="0035160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35160A">
        <w:rPr>
          <w:rFonts w:ascii="Times New Roman" w:eastAsia="Times New Roman" w:hAnsi="Times New Roman" w:cs="Times New Roman"/>
          <w:b/>
          <w:bCs/>
          <w:sz w:val="28"/>
          <w:szCs w:val="28"/>
        </w:rPr>
        <w:t>In-class Use of Student Notebook Computers:</w:t>
      </w:r>
    </w:p>
    <w:p w14:paraId="64E9937A" w14:textId="77777777" w:rsidR="0035160A" w:rsidRPr="0035160A" w:rsidRDefault="0035160A" w:rsidP="0035160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35160A">
        <w:rPr>
          <w:rFonts w:ascii="Times New Roman" w:eastAsia="Times New Roman" w:hAnsi="Times New Roman" w:cs="Times New Roman"/>
          <w:sz w:val="28"/>
          <w:szCs w:val="28"/>
        </w:rPr>
        <w:t xml:space="preserve">Student notebook computers </w:t>
      </w:r>
      <w:r w:rsidRPr="0035160A">
        <w:rPr>
          <w:rFonts w:ascii="Times New Roman" w:eastAsia="Times New Roman" w:hAnsi="Times New Roman" w:cs="Times New Roman"/>
          <w:b/>
          <w:bCs/>
          <w:sz w:val="28"/>
          <w:szCs w:val="28"/>
        </w:rPr>
        <w:t>will not</w:t>
      </w:r>
      <w:r w:rsidRPr="0035160A">
        <w:rPr>
          <w:rFonts w:ascii="Times New Roman" w:eastAsia="Times New Roman" w:hAnsi="Times New Roman" w:cs="Times New Roman"/>
          <w:sz w:val="28"/>
          <w:szCs w:val="28"/>
        </w:rPr>
        <w:t xml:space="preserve"> be used in the classroom in this course. Computers will be required to access course materials and to communicate with your instructor. </w:t>
      </w:r>
    </w:p>
    <w:p w14:paraId="6FCB92BF" w14:textId="77777777" w:rsidR="0035160A" w:rsidRPr="0035160A" w:rsidRDefault="0035160A" w:rsidP="0035160A">
      <w:pPr>
        <w:spacing w:line="240" w:lineRule="auto"/>
        <w:ind w:right="1440"/>
        <w:rPr>
          <w:rFonts w:ascii="Calibri" w:eastAsia="Times New Roman" w:hAnsi="Calibri" w:cs="Calibri"/>
        </w:rPr>
      </w:pPr>
      <w:r w:rsidRPr="0035160A">
        <w:rPr>
          <w:rFonts w:ascii="Times New Roman" w:eastAsia="Times New Roman" w:hAnsi="Times New Roman" w:cs="Times New Roman"/>
          <w:sz w:val="28"/>
          <w:szCs w:val="28"/>
        </w:rPr>
        <w:t> </w:t>
      </w:r>
    </w:p>
    <w:p w14:paraId="6FC9AB03" w14:textId="77777777" w:rsidR="0035160A" w:rsidRPr="0035160A" w:rsidRDefault="0035160A" w:rsidP="0035160A">
      <w:pPr>
        <w:spacing w:before="100" w:beforeAutospacing="1" w:after="100" w:afterAutospacing="1" w:line="240" w:lineRule="auto"/>
        <w:ind w:firstLine="720"/>
        <w:rPr>
          <w:rFonts w:ascii="Times New Roman" w:eastAsia="Times New Roman" w:hAnsi="Times New Roman" w:cs="Times New Roman"/>
          <w:sz w:val="24"/>
          <w:szCs w:val="24"/>
        </w:rPr>
      </w:pPr>
      <w:r w:rsidRPr="0035160A">
        <w:rPr>
          <w:rFonts w:ascii="Times New Roman" w:eastAsia="Times New Roman" w:hAnsi="Times New Roman" w:cs="Times New Roman"/>
          <w:b/>
          <w:bCs/>
          <w:sz w:val="28"/>
          <w:szCs w:val="28"/>
        </w:rPr>
        <w:t>Desire2Learn (Online Classroom):</w:t>
      </w:r>
    </w:p>
    <w:p w14:paraId="26B27539" w14:textId="77777777" w:rsidR="0035160A" w:rsidRPr="0035160A" w:rsidRDefault="0035160A" w:rsidP="0035160A">
      <w:pPr>
        <w:spacing w:before="100" w:beforeAutospacing="1" w:after="100" w:afterAutospacing="1" w:line="240" w:lineRule="auto"/>
        <w:rPr>
          <w:rFonts w:ascii="Times New Roman" w:eastAsia="Times New Roman" w:hAnsi="Times New Roman" w:cs="Times New Roman"/>
          <w:sz w:val="24"/>
          <w:szCs w:val="24"/>
        </w:rPr>
      </w:pPr>
      <w:r w:rsidRPr="0035160A">
        <w:rPr>
          <w:rFonts w:ascii="Times New Roman" w:eastAsia="Times New Roman" w:hAnsi="Times New Roman" w:cs="Times New Roman"/>
          <w:sz w:val="28"/>
          <w:szCs w:val="28"/>
        </w:rPr>
        <w:lastRenderedPageBreak/>
        <w:t>On-line activity will take place in Desire2Learn Brightspace, the virtual classroom for the course.  Posting of your work in D2L is a course requirement.</w:t>
      </w:r>
    </w:p>
    <w:p w14:paraId="2747CB2C" w14:textId="77777777" w:rsidR="0035160A" w:rsidRPr="0035160A" w:rsidRDefault="0035160A" w:rsidP="0035160A">
      <w:pPr>
        <w:spacing w:before="100" w:beforeAutospacing="1" w:after="100" w:afterAutospacing="1" w:line="240" w:lineRule="auto"/>
        <w:rPr>
          <w:rFonts w:ascii="Times New Roman" w:eastAsia="Times New Roman" w:hAnsi="Times New Roman" w:cs="Times New Roman"/>
          <w:sz w:val="24"/>
          <w:szCs w:val="24"/>
        </w:rPr>
      </w:pPr>
      <w:r w:rsidRPr="0035160A">
        <w:rPr>
          <w:rFonts w:ascii="Times New Roman" w:eastAsia="Times New Roman" w:hAnsi="Times New Roman" w:cs="Times New Roman"/>
          <w:sz w:val="28"/>
          <w:szCs w:val="28"/>
        </w:rPr>
        <w:t>You can gain access to Desire2Learn, by signing on to the SWAN portal.  If you experience any difficulties in Desire2Learn, please email or call The HUB at </w:t>
      </w:r>
      <w:hyperlink r:id="rId10" w:history="1">
        <w:r w:rsidRPr="0035160A">
          <w:rPr>
            <w:rFonts w:ascii="Times New Roman" w:eastAsia="Times New Roman" w:hAnsi="Times New Roman" w:cs="Times New Roman"/>
            <w:color w:val="0000FF"/>
            <w:sz w:val="28"/>
            <w:szCs w:val="28"/>
            <w:u w:val="single"/>
          </w:rPr>
          <w:t>TheHub@clayton.edu</w:t>
        </w:r>
      </w:hyperlink>
      <w:r w:rsidRPr="0035160A">
        <w:rPr>
          <w:rFonts w:ascii="Times New Roman" w:eastAsia="Times New Roman" w:hAnsi="Times New Roman" w:cs="Times New Roman"/>
          <w:sz w:val="28"/>
          <w:szCs w:val="28"/>
        </w:rPr>
        <w:t> or (678) 466-HELP. You will need to provide the date and time of the problem, your SWAN username, the name of the course that you are attempting to access, and your instructor's name.</w:t>
      </w:r>
    </w:p>
    <w:p w14:paraId="084A2B0F"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sz w:val="28"/>
          <w:szCs w:val="28"/>
        </w:rPr>
        <w:t> </w:t>
      </w:r>
    </w:p>
    <w:p w14:paraId="20628A49"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sz w:val="28"/>
          <w:szCs w:val="28"/>
        </w:rPr>
        <w:t>Course Objectives:</w:t>
      </w:r>
    </w:p>
    <w:p w14:paraId="7F5FCFF5"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sz w:val="28"/>
          <w:szCs w:val="28"/>
        </w:rPr>
        <w:t> </w:t>
      </w:r>
    </w:p>
    <w:p w14:paraId="19B9E81C"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After completing this course:</w:t>
      </w:r>
    </w:p>
    <w:p w14:paraId="0C0A48A0"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w:t>
      </w:r>
    </w:p>
    <w:p w14:paraId="0190DC6C" w14:textId="77777777" w:rsidR="0035160A" w:rsidRPr="0035160A" w:rsidRDefault="0035160A" w:rsidP="0035160A">
      <w:pPr>
        <w:numPr>
          <w:ilvl w:val="0"/>
          <w:numId w:val="5"/>
        </w:numPr>
        <w:spacing w:line="240" w:lineRule="auto"/>
        <w:ind w:left="1800"/>
        <w:rPr>
          <w:rFonts w:ascii="Calibri" w:eastAsia="Times New Roman" w:hAnsi="Calibri" w:cs="Calibri"/>
        </w:rPr>
      </w:pPr>
      <w:r w:rsidRPr="0035160A">
        <w:rPr>
          <w:rFonts w:ascii="Times New Roman" w:eastAsia="Times New Roman" w:hAnsi="Times New Roman" w:cs="Times New Roman"/>
          <w:sz w:val="28"/>
          <w:szCs w:val="28"/>
        </w:rPr>
        <w:t xml:space="preserve">After completing SPAN 1001 students will be able to read, write, and </w:t>
      </w:r>
      <w:proofErr w:type="gramStart"/>
      <w:r w:rsidRPr="0035160A">
        <w:rPr>
          <w:rFonts w:ascii="Times New Roman" w:eastAsia="Times New Roman" w:hAnsi="Times New Roman" w:cs="Times New Roman"/>
          <w:sz w:val="28"/>
          <w:szCs w:val="28"/>
        </w:rPr>
        <w:t>carry on</w:t>
      </w:r>
      <w:proofErr w:type="gramEnd"/>
      <w:r w:rsidRPr="0035160A">
        <w:rPr>
          <w:rFonts w:ascii="Times New Roman" w:eastAsia="Times New Roman" w:hAnsi="Times New Roman" w:cs="Times New Roman"/>
          <w:sz w:val="28"/>
          <w:szCs w:val="28"/>
        </w:rPr>
        <w:t xml:space="preserve"> basic conservation in the present tense. They will be able to express their own ideas, make </w:t>
      </w:r>
      <w:proofErr w:type="gramStart"/>
      <w:r w:rsidRPr="0035160A">
        <w:rPr>
          <w:rFonts w:ascii="Times New Roman" w:eastAsia="Times New Roman" w:hAnsi="Times New Roman" w:cs="Times New Roman"/>
          <w:sz w:val="28"/>
          <w:szCs w:val="28"/>
        </w:rPr>
        <w:t>inquiries,  and</w:t>
      </w:r>
      <w:proofErr w:type="gramEnd"/>
      <w:r w:rsidRPr="0035160A">
        <w:rPr>
          <w:rFonts w:ascii="Times New Roman" w:eastAsia="Times New Roman" w:hAnsi="Times New Roman" w:cs="Times New Roman"/>
          <w:sz w:val="28"/>
          <w:szCs w:val="28"/>
        </w:rPr>
        <w:t xml:space="preserve"> respond to questions about familiar topics.</w:t>
      </w:r>
    </w:p>
    <w:p w14:paraId="2D64DADA" w14:textId="77777777" w:rsidR="0035160A" w:rsidRPr="0035160A" w:rsidRDefault="0035160A" w:rsidP="0035160A">
      <w:pPr>
        <w:numPr>
          <w:ilvl w:val="0"/>
          <w:numId w:val="5"/>
        </w:numPr>
        <w:spacing w:line="240" w:lineRule="auto"/>
        <w:ind w:left="1800"/>
        <w:rPr>
          <w:rFonts w:ascii="Calibri" w:eastAsia="Times New Roman" w:hAnsi="Calibri" w:cs="Calibri"/>
        </w:rPr>
      </w:pPr>
      <w:r w:rsidRPr="0035160A">
        <w:rPr>
          <w:rFonts w:ascii="Times New Roman" w:eastAsia="Times New Roman" w:hAnsi="Times New Roman" w:cs="Times New Roman"/>
          <w:sz w:val="28"/>
          <w:szCs w:val="28"/>
        </w:rPr>
        <w:t>Students should be prepared for common situations while traveling in the target culture.</w:t>
      </w:r>
    </w:p>
    <w:p w14:paraId="112C98D8" w14:textId="77777777" w:rsidR="0035160A" w:rsidRPr="0035160A" w:rsidRDefault="0035160A" w:rsidP="0035160A">
      <w:pPr>
        <w:numPr>
          <w:ilvl w:val="0"/>
          <w:numId w:val="5"/>
        </w:numPr>
        <w:spacing w:line="240" w:lineRule="auto"/>
        <w:ind w:left="1800"/>
        <w:rPr>
          <w:rFonts w:ascii="Calibri" w:eastAsia="Times New Roman" w:hAnsi="Calibri" w:cs="Calibri"/>
        </w:rPr>
      </w:pPr>
      <w:r w:rsidRPr="0035160A">
        <w:rPr>
          <w:rFonts w:ascii="Times New Roman" w:eastAsia="Times New Roman" w:hAnsi="Times New Roman" w:cs="Times New Roman"/>
          <w:sz w:val="28"/>
          <w:szCs w:val="28"/>
        </w:rPr>
        <w:t>Students should be capable of reading basic descriptive and narrative texts, as well as some authentic materials.</w:t>
      </w:r>
    </w:p>
    <w:p w14:paraId="76F0458F" w14:textId="77777777" w:rsidR="0035160A" w:rsidRPr="0035160A" w:rsidRDefault="0035160A" w:rsidP="0035160A">
      <w:pPr>
        <w:numPr>
          <w:ilvl w:val="0"/>
          <w:numId w:val="5"/>
        </w:numPr>
        <w:spacing w:line="240" w:lineRule="auto"/>
        <w:ind w:left="1800"/>
        <w:rPr>
          <w:rFonts w:ascii="Calibri" w:eastAsia="Times New Roman" w:hAnsi="Calibri" w:cs="Calibri"/>
        </w:rPr>
      </w:pPr>
      <w:r w:rsidRPr="0035160A">
        <w:rPr>
          <w:rFonts w:ascii="Times New Roman" w:eastAsia="Times New Roman" w:hAnsi="Times New Roman" w:cs="Times New Roman"/>
          <w:sz w:val="28"/>
          <w:szCs w:val="28"/>
        </w:rPr>
        <w:t>Students should demonstrate an understanding of their languages and cultures in relation to the practices, products, and perspectives of the culture(s) of Spanish speaking countries.</w:t>
      </w:r>
    </w:p>
    <w:p w14:paraId="7AA97226" w14:textId="77777777" w:rsidR="0035160A" w:rsidRPr="0035160A" w:rsidRDefault="0035160A" w:rsidP="0035160A">
      <w:pPr>
        <w:numPr>
          <w:ilvl w:val="0"/>
          <w:numId w:val="5"/>
        </w:numPr>
        <w:spacing w:line="240" w:lineRule="auto"/>
        <w:ind w:left="1800"/>
        <w:rPr>
          <w:rFonts w:ascii="Calibri" w:eastAsia="Times New Roman" w:hAnsi="Calibri" w:cs="Calibri"/>
        </w:rPr>
      </w:pPr>
      <w:r w:rsidRPr="0035160A">
        <w:rPr>
          <w:rFonts w:ascii="Times New Roman" w:eastAsia="Times New Roman" w:hAnsi="Times New Roman" w:cs="Times New Roman"/>
          <w:sz w:val="28"/>
          <w:szCs w:val="28"/>
        </w:rPr>
        <w:t>Students should reinforce and further their knowledge of other disciplines through Spanish.</w:t>
      </w:r>
    </w:p>
    <w:p w14:paraId="518D1351" w14:textId="77777777" w:rsidR="0035160A" w:rsidRPr="0035160A" w:rsidRDefault="0035160A" w:rsidP="0035160A">
      <w:pPr>
        <w:numPr>
          <w:ilvl w:val="0"/>
          <w:numId w:val="5"/>
        </w:numPr>
        <w:spacing w:line="240" w:lineRule="auto"/>
        <w:ind w:left="1800"/>
        <w:rPr>
          <w:rFonts w:ascii="Calibri" w:eastAsia="Times New Roman" w:hAnsi="Calibri" w:cs="Calibri"/>
        </w:rPr>
      </w:pPr>
      <w:r w:rsidRPr="0035160A">
        <w:rPr>
          <w:rFonts w:ascii="Times New Roman" w:eastAsia="Times New Roman" w:hAnsi="Times New Roman" w:cs="Times New Roman"/>
          <w:sz w:val="28"/>
          <w:szCs w:val="28"/>
        </w:rPr>
        <w:t>Students should show evidence of enrichment through an authentic experience in Spanish.</w:t>
      </w:r>
    </w:p>
    <w:p w14:paraId="2C2AD97A"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w:t>
      </w:r>
    </w:p>
    <w:p w14:paraId="02E5E900" w14:textId="77777777" w:rsidR="0035160A" w:rsidRPr="0035160A" w:rsidRDefault="0035160A" w:rsidP="0035160A">
      <w:pPr>
        <w:spacing w:line="240" w:lineRule="auto"/>
        <w:rPr>
          <w:rFonts w:ascii="Calibri" w:eastAsia="Times New Roman" w:hAnsi="Calibri" w:cs="Calibri"/>
        </w:rPr>
      </w:pPr>
      <w:r w:rsidRPr="0035160A">
        <w:rPr>
          <w:rFonts w:ascii="Times New Roman" w:eastAsia="Times New Roman" w:hAnsi="Times New Roman" w:cs="Times New Roman"/>
          <w:b/>
          <w:bCs/>
          <w:sz w:val="28"/>
          <w:szCs w:val="28"/>
          <w:u w:val="single"/>
        </w:rPr>
        <w:t>Course Policies</w:t>
      </w:r>
    </w:p>
    <w:p w14:paraId="49286A02" w14:textId="77777777" w:rsidR="0035160A" w:rsidRPr="0035160A" w:rsidRDefault="0035160A" w:rsidP="0035160A">
      <w:pPr>
        <w:spacing w:line="240" w:lineRule="auto"/>
        <w:rPr>
          <w:rFonts w:ascii="Calibri" w:eastAsia="Times New Roman" w:hAnsi="Calibri" w:cs="Calibri"/>
        </w:rPr>
      </w:pPr>
      <w:r w:rsidRPr="0035160A">
        <w:rPr>
          <w:rFonts w:ascii="Times New Roman" w:eastAsia="Times New Roman" w:hAnsi="Times New Roman" w:cs="Times New Roman"/>
          <w:b/>
          <w:bCs/>
          <w:sz w:val="28"/>
          <w:szCs w:val="28"/>
          <w:u w:val="single"/>
        </w:rPr>
        <w:t>General Policy</w:t>
      </w:r>
      <w:r w:rsidRPr="0035160A">
        <w:rPr>
          <w:rFonts w:ascii="Times New Roman" w:eastAsia="Times New Roman" w:hAnsi="Times New Roman" w:cs="Times New Roman"/>
          <w:b/>
          <w:bCs/>
          <w:sz w:val="28"/>
          <w:szCs w:val="28"/>
        </w:rPr>
        <w:t xml:space="preserve">: </w:t>
      </w:r>
      <w:r w:rsidRPr="0035160A">
        <w:rPr>
          <w:rFonts w:ascii="Times New Roman" w:eastAsia="Times New Roman" w:hAnsi="Times New Roman" w:cs="Times New Roman"/>
          <w:sz w:val="28"/>
          <w:szCs w:val="28"/>
        </w:rPr>
        <w:t xml:space="preserve">Students must abide by policies in the </w:t>
      </w:r>
      <w:hyperlink r:id="rId11" w:tgtFrame="_blank" w:history="1">
        <w:r w:rsidRPr="0035160A">
          <w:rPr>
            <w:rFonts w:ascii="Times New Roman" w:eastAsia="Times New Roman" w:hAnsi="Times New Roman" w:cs="Times New Roman"/>
            <w:color w:val="0000FF"/>
            <w:sz w:val="28"/>
            <w:szCs w:val="28"/>
            <w:u w:val="single"/>
          </w:rPr>
          <w:t>Clayton State University Student Handbook</w:t>
        </w:r>
      </w:hyperlink>
      <w:r w:rsidRPr="0035160A">
        <w:rPr>
          <w:rFonts w:ascii="Times New Roman" w:eastAsia="Times New Roman" w:hAnsi="Times New Roman" w:cs="Times New Roman"/>
          <w:sz w:val="28"/>
          <w:szCs w:val="28"/>
        </w:rPr>
        <w:t xml:space="preserve">, and the </w:t>
      </w:r>
      <w:hyperlink r:id="rId12" w:tgtFrame="_blank" w:history="1">
        <w:r w:rsidRPr="0035160A">
          <w:rPr>
            <w:rFonts w:ascii="Times New Roman" w:eastAsia="Times New Roman" w:hAnsi="Times New Roman" w:cs="Times New Roman"/>
            <w:color w:val="0000FF"/>
            <w:sz w:val="28"/>
            <w:szCs w:val="28"/>
            <w:u w:val="single"/>
          </w:rPr>
          <w:t>Basic Undergraduate Student Responsibilities</w:t>
        </w:r>
      </w:hyperlink>
    </w:p>
    <w:p w14:paraId="2E77B3BC" w14:textId="77777777" w:rsidR="0035160A" w:rsidRPr="0035160A" w:rsidRDefault="0035160A" w:rsidP="0035160A">
      <w:pPr>
        <w:spacing w:after="0" w:line="240" w:lineRule="auto"/>
        <w:jc w:val="center"/>
        <w:rPr>
          <w:rFonts w:ascii="Calibri" w:eastAsia="Times New Roman" w:hAnsi="Calibri" w:cs="Calibri"/>
        </w:rPr>
      </w:pPr>
      <w:r w:rsidRPr="0035160A">
        <w:rPr>
          <w:rFonts w:ascii="Times New Roman" w:eastAsia="Times New Roman" w:hAnsi="Times New Roman" w:cs="Times New Roman"/>
          <w:b/>
          <w:bCs/>
          <w:sz w:val="28"/>
          <w:szCs w:val="28"/>
        </w:rPr>
        <w:t>Unit Breakdown:</w:t>
      </w:r>
    </w:p>
    <w:p w14:paraId="4136F815"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w:t>
      </w:r>
    </w:p>
    <w:p w14:paraId="74D80DB9"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lastRenderedPageBreak/>
        <w:t xml:space="preserve">This course is designed to provide you with the best online learning experience possible. The content is presented in a variety of formats including online content, multimedia tutorials, </w:t>
      </w:r>
      <w:proofErr w:type="gramStart"/>
      <w:r w:rsidRPr="0035160A">
        <w:rPr>
          <w:rFonts w:ascii="Times New Roman" w:eastAsia="Times New Roman" w:hAnsi="Times New Roman" w:cs="Times New Roman"/>
          <w:sz w:val="28"/>
          <w:szCs w:val="28"/>
        </w:rPr>
        <w:t>quizzes</w:t>
      </w:r>
      <w:proofErr w:type="gramEnd"/>
      <w:r w:rsidRPr="0035160A">
        <w:rPr>
          <w:rFonts w:ascii="Times New Roman" w:eastAsia="Times New Roman" w:hAnsi="Times New Roman" w:cs="Times New Roman"/>
          <w:sz w:val="28"/>
          <w:szCs w:val="28"/>
        </w:rPr>
        <w:t xml:space="preserve"> and opportunities for interaction with other students and the instructor.</w:t>
      </w:r>
    </w:p>
    <w:p w14:paraId="1F937915"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w:t>
      </w:r>
    </w:p>
    <w:p w14:paraId="7798CC4E"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There are four (4) sections in this course:</w:t>
      </w:r>
    </w:p>
    <w:p w14:paraId="3BE2B696"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w:t>
      </w:r>
    </w:p>
    <w:p w14:paraId="038361DA" w14:textId="77777777" w:rsidR="0035160A" w:rsidRPr="0035160A" w:rsidRDefault="0035160A" w:rsidP="0035160A">
      <w:pPr>
        <w:numPr>
          <w:ilvl w:val="0"/>
          <w:numId w:val="6"/>
        </w:num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Section 1: Greetings</w:t>
      </w:r>
    </w:p>
    <w:p w14:paraId="624D9500" w14:textId="77777777" w:rsidR="0035160A" w:rsidRPr="0035160A" w:rsidRDefault="0035160A" w:rsidP="0035160A">
      <w:pPr>
        <w:numPr>
          <w:ilvl w:val="0"/>
          <w:numId w:val="6"/>
        </w:num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Section 2: Classroom + school vocabulary</w:t>
      </w:r>
    </w:p>
    <w:p w14:paraId="555A12AA" w14:textId="77777777" w:rsidR="0035160A" w:rsidRPr="0035160A" w:rsidRDefault="0035160A" w:rsidP="0035160A">
      <w:pPr>
        <w:numPr>
          <w:ilvl w:val="0"/>
          <w:numId w:val="6"/>
        </w:num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Section 3: Family</w:t>
      </w:r>
    </w:p>
    <w:p w14:paraId="7B8AF2A6" w14:textId="77777777" w:rsidR="0035160A" w:rsidRPr="0035160A" w:rsidRDefault="0035160A" w:rsidP="0035160A">
      <w:pPr>
        <w:numPr>
          <w:ilvl w:val="0"/>
          <w:numId w:val="6"/>
        </w:num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Section 4: Pastimes</w:t>
      </w:r>
    </w:p>
    <w:p w14:paraId="1C8BC3EA" w14:textId="77777777" w:rsidR="0035160A" w:rsidRPr="0035160A" w:rsidRDefault="0035160A" w:rsidP="0035160A">
      <w:pPr>
        <w:spacing w:line="252" w:lineRule="auto"/>
        <w:rPr>
          <w:rFonts w:ascii="Calibri" w:eastAsia="Times New Roman" w:hAnsi="Calibri" w:cs="Calibri"/>
        </w:rPr>
      </w:pPr>
      <w:r w:rsidRPr="0035160A">
        <w:rPr>
          <w:rFonts w:ascii="Times New Roman" w:eastAsia="Times New Roman" w:hAnsi="Times New Roman" w:cs="Times New Roman"/>
          <w:sz w:val="28"/>
          <w:szCs w:val="28"/>
        </w:rPr>
        <w:t> </w:t>
      </w:r>
    </w:p>
    <w:p w14:paraId="38E7BA5B" w14:textId="77777777" w:rsidR="0035160A" w:rsidRPr="0035160A" w:rsidRDefault="0035160A" w:rsidP="0035160A">
      <w:pPr>
        <w:spacing w:line="252" w:lineRule="auto"/>
        <w:rPr>
          <w:rFonts w:ascii="Calibri" w:eastAsia="Times New Roman" w:hAnsi="Calibri" w:cs="Calibri"/>
        </w:rPr>
      </w:pPr>
      <w:r w:rsidRPr="0035160A">
        <w:rPr>
          <w:rFonts w:ascii="Times New Roman" w:eastAsia="Times New Roman" w:hAnsi="Times New Roman" w:cs="Times New Roman"/>
          <w:sz w:val="28"/>
          <w:szCs w:val="28"/>
        </w:rPr>
        <w:t>Each section is divided into modules based on topic. Be sure to progress through these modules in order. You will have the following in each chapter:</w:t>
      </w:r>
    </w:p>
    <w:p w14:paraId="2CE50070" w14:textId="77777777" w:rsidR="0035160A" w:rsidRPr="0035160A" w:rsidRDefault="0035160A" w:rsidP="0035160A">
      <w:pPr>
        <w:spacing w:line="252" w:lineRule="auto"/>
        <w:rPr>
          <w:rFonts w:ascii="Calibri" w:eastAsia="Times New Roman" w:hAnsi="Calibri" w:cs="Calibri"/>
        </w:rPr>
      </w:pPr>
      <w:r w:rsidRPr="0035160A">
        <w:rPr>
          <w:rFonts w:ascii="Times New Roman" w:eastAsia="Times New Roman" w:hAnsi="Times New Roman" w:cs="Times New Roman"/>
          <w:sz w:val="28"/>
          <w:szCs w:val="28"/>
        </w:rPr>
        <w:t> </w:t>
      </w:r>
    </w:p>
    <w:p w14:paraId="684E982F" w14:textId="77777777" w:rsidR="0035160A" w:rsidRPr="0035160A" w:rsidRDefault="0035160A" w:rsidP="0035160A">
      <w:pPr>
        <w:numPr>
          <w:ilvl w:val="0"/>
          <w:numId w:val="7"/>
        </w:num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Overview</w:t>
      </w:r>
    </w:p>
    <w:p w14:paraId="2A313890" w14:textId="77777777" w:rsidR="0035160A" w:rsidRPr="0035160A" w:rsidRDefault="0035160A" w:rsidP="0035160A">
      <w:pPr>
        <w:numPr>
          <w:ilvl w:val="0"/>
          <w:numId w:val="7"/>
        </w:num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Vocabulary</w:t>
      </w:r>
    </w:p>
    <w:p w14:paraId="3D53BEF5" w14:textId="77777777" w:rsidR="0035160A" w:rsidRPr="0035160A" w:rsidRDefault="0035160A" w:rsidP="0035160A">
      <w:pPr>
        <w:numPr>
          <w:ilvl w:val="0"/>
          <w:numId w:val="7"/>
        </w:num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xml:space="preserve">Grammar </w:t>
      </w:r>
    </w:p>
    <w:p w14:paraId="50D1A441" w14:textId="77777777" w:rsidR="0035160A" w:rsidRPr="0035160A" w:rsidRDefault="0035160A" w:rsidP="0035160A">
      <w:pPr>
        <w:numPr>
          <w:ilvl w:val="0"/>
          <w:numId w:val="7"/>
        </w:num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Assessments</w:t>
      </w:r>
    </w:p>
    <w:p w14:paraId="159736FF"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w:t>
      </w:r>
    </w:p>
    <w:p w14:paraId="65257EE5" w14:textId="77777777" w:rsidR="0035160A" w:rsidRPr="0035160A" w:rsidRDefault="0035160A" w:rsidP="0035160A">
      <w:pPr>
        <w:numPr>
          <w:ilvl w:val="0"/>
          <w:numId w:val="8"/>
        </w:numPr>
        <w:spacing w:after="0" w:line="240" w:lineRule="auto"/>
        <w:rPr>
          <w:rFonts w:ascii="Calibri" w:eastAsia="Times New Roman" w:hAnsi="Calibri" w:cs="Calibri"/>
          <w:color w:val="000000"/>
          <w:sz w:val="24"/>
          <w:szCs w:val="24"/>
        </w:rPr>
      </w:pPr>
      <w:r w:rsidRPr="0035160A">
        <w:rPr>
          <w:rFonts w:ascii="Times New Roman" w:eastAsia="Times New Roman" w:hAnsi="Times New Roman" w:cs="Times New Roman"/>
          <w:b/>
          <w:bCs/>
          <w:color w:val="000000"/>
          <w:sz w:val="28"/>
          <w:szCs w:val="28"/>
          <w:u w:val="single"/>
        </w:rPr>
        <w:t>Grading Scale:</w:t>
      </w:r>
    </w:p>
    <w:p w14:paraId="6A82021D" w14:textId="77777777" w:rsidR="0035160A" w:rsidRPr="0035160A" w:rsidRDefault="0035160A" w:rsidP="0035160A">
      <w:pPr>
        <w:numPr>
          <w:ilvl w:val="0"/>
          <w:numId w:val="8"/>
        </w:numPr>
        <w:spacing w:after="0" w:line="240" w:lineRule="auto"/>
        <w:rPr>
          <w:rFonts w:ascii="Calibri" w:eastAsia="Times New Roman" w:hAnsi="Calibri" w:cs="Calibri"/>
          <w:color w:val="000000"/>
          <w:sz w:val="24"/>
          <w:szCs w:val="24"/>
        </w:rPr>
      </w:pPr>
      <w:r w:rsidRPr="0035160A">
        <w:rPr>
          <w:rFonts w:ascii="Times New Roman" w:eastAsia="Times New Roman" w:hAnsi="Times New Roman" w:cs="Times New Roman"/>
          <w:color w:val="000000"/>
          <w:sz w:val="28"/>
          <w:szCs w:val="28"/>
        </w:rPr>
        <w:t>A         100-90%                                             D         69-60%</w:t>
      </w:r>
    </w:p>
    <w:p w14:paraId="1897F418" w14:textId="77777777" w:rsidR="0035160A" w:rsidRPr="0035160A" w:rsidRDefault="0035160A" w:rsidP="0035160A">
      <w:pPr>
        <w:numPr>
          <w:ilvl w:val="0"/>
          <w:numId w:val="8"/>
        </w:numPr>
        <w:spacing w:after="0" w:line="240" w:lineRule="auto"/>
        <w:rPr>
          <w:rFonts w:ascii="Calibri" w:eastAsia="Times New Roman" w:hAnsi="Calibri" w:cs="Calibri"/>
          <w:color w:val="000000"/>
          <w:sz w:val="24"/>
          <w:szCs w:val="24"/>
        </w:rPr>
      </w:pPr>
      <w:r w:rsidRPr="0035160A">
        <w:rPr>
          <w:rFonts w:ascii="Times New Roman" w:eastAsia="Times New Roman" w:hAnsi="Times New Roman" w:cs="Times New Roman"/>
          <w:color w:val="000000"/>
          <w:sz w:val="28"/>
          <w:szCs w:val="28"/>
        </w:rPr>
        <w:t>B         89-80%                                               F          59-0%</w:t>
      </w:r>
    </w:p>
    <w:p w14:paraId="187C033B" w14:textId="77777777" w:rsidR="0035160A" w:rsidRPr="0035160A" w:rsidRDefault="0035160A" w:rsidP="0035160A">
      <w:pPr>
        <w:numPr>
          <w:ilvl w:val="0"/>
          <w:numId w:val="8"/>
        </w:numPr>
        <w:spacing w:after="0" w:line="240" w:lineRule="auto"/>
        <w:rPr>
          <w:rFonts w:ascii="Calibri" w:eastAsia="Times New Roman" w:hAnsi="Calibri" w:cs="Calibri"/>
          <w:color w:val="000000"/>
          <w:sz w:val="24"/>
          <w:szCs w:val="24"/>
        </w:rPr>
      </w:pPr>
      <w:r w:rsidRPr="0035160A">
        <w:rPr>
          <w:rFonts w:ascii="Times New Roman" w:eastAsia="Times New Roman" w:hAnsi="Times New Roman" w:cs="Times New Roman"/>
          <w:color w:val="000000"/>
          <w:sz w:val="28"/>
          <w:szCs w:val="28"/>
        </w:rPr>
        <w:t>C         79-70%</w:t>
      </w:r>
    </w:p>
    <w:p w14:paraId="68949EFC" w14:textId="77777777" w:rsidR="0035160A" w:rsidRPr="0035160A" w:rsidRDefault="0035160A" w:rsidP="0035160A">
      <w:pPr>
        <w:spacing w:after="0" w:line="240" w:lineRule="auto"/>
        <w:ind w:left="720"/>
        <w:rPr>
          <w:rFonts w:ascii="Calibri" w:eastAsia="Times New Roman" w:hAnsi="Calibri" w:cs="Calibri"/>
          <w:color w:val="000000"/>
          <w:sz w:val="24"/>
          <w:szCs w:val="24"/>
        </w:rPr>
      </w:pPr>
      <w:r w:rsidRPr="0035160A">
        <w:rPr>
          <w:rFonts w:ascii="Times New Roman" w:eastAsia="Times New Roman" w:hAnsi="Times New Roman" w:cs="Times New Roman"/>
          <w:color w:val="000000"/>
          <w:sz w:val="28"/>
          <w:szCs w:val="28"/>
        </w:rPr>
        <w:t> </w:t>
      </w:r>
    </w:p>
    <w:p w14:paraId="28A41E5D" w14:textId="77777777" w:rsidR="0035160A" w:rsidRPr="0035160A" w:rsidRDefault="0035160A" w:rsidP="0035160A">
      <w:pPr>
        <w:spacing w:line="240" w:lineRule="auto"/>
        <w:rPr>
          <w:rFonts w:ascii="Calibri" w:eastAsia="Times New Roman" w:hAnsi="Calibri" w:cs="Calibri"/>
        </w:rPr>
      </w:pPr>
      <w:r w:rsidRPr="0035160A">
        <w:rPr>
          <w:rFonts w:ascii="Times New Roman" w:eastAsia="Times New Roman" w:hAnsi="Times New Roman" w:cs="Times New Roman"/>
          <w:sz w:val="28"/>
          <w:szCs w:val="28"/>
        </w:rPr>
        <w:t xml:space="preserve">Your vocabulary and grammar modules, in most cases, contain: </w:t>
      </w:r>
      <w:proofErr w:type="gramStart"/>
      <w:r w:rsidRPr="0035160A">
        <w:rPr>
          <w:rFonts w:ascii="Times New Roman" w:eastAsia="Times New Roman" w:hAnsi="Times New Roman" w:cs="Times New Roman"/>
          <w:sz w:val="28"/>
          <w:szCs w:val="28"/>
        </w:rPr>
        <w:t>1)an</w:t>
      </w:r>
      <w:proofErr w:type="gramEnd"/>
      <w:r w:rsidRPr="0035160A">
        <w:rPr>
          <w:rFonts w:ascii="Times New Roman" w:eastAsia="Times New Roman" w:hAnsi="Times New Roman" w:cs="Times New Roman"/>
          <w:sz w:val="28"/>
          <w:szCs w:val="28"/>
        </w:rPr>
        <w:t xml:space="preserve"> Instructional Video Quiz (for the main points); 2)an overview that I wrote; 3)homework quizzes. For each homework assignment, you have unlimited attempts. In subsequent attempts you will only have to re-answer any questions you may have missed the first time. The assessment modules contain the following: </w:t>
      </w:r>
      <w:proofErr w:type="gramStart"/>
      <w:r w:rsidRPr="0035160A">
        <w:rPr>
          <w:rFonts w:ascii="Times New Roman" w:eastAsia="Times New Roman" w:hAnsi="Times New Roman" w:cs="Times New Roman"/>
          <w:sz w:val="28"/>
          <w:szCs w:val="28"/>
        </w:rPr>
        <w:t>1)two</w:t>
      </w:r>
      <w:proofErr w:type="gramEnd"/>
      <w:r w:rsidRPr="0035160A">
        <w:rPr>
          <w:rFonts w:ascii="Times New Roman" w:eastAsia="Times New Roman" w:hAnsi="Times New Roman" w:cs="Times New Roman"/>
          <w:sz w:val="28"/>
          <w:szCs w:val="28"/>
        </w:rPr>
        <w:t xml:space="preserve"> voice boards (one is just pronunciation practice) per section  3)an extra credit practice test for that particular section; 4)your main lesson exam. I *strongly* encourage you to try the extra credit practice quizzes *before* you complete the lesson quiz itself.</w:t>
      </w:r>
      <w:r w:rsidRPr="0035160A">
        <w:rPr>
          <w:rFonts w:ascii="Times New Roman" w:eastAsia="Times New Roman" w:hAnsi="Times New Roman" w:cs="Times New Roman"/>
          <w:b/>
          <w:bCs/>
          <w:color w:val="085394"/>
          <w:sz w:val="28"/>
          <w:szCs w:val="28"/>
          <w:u w:val="single"/>
        </w:rPr>
        <w:t xml:space="preserve"> </w:t>
      </w:r>
    </w:p>
    <w:p w14:paraId="3B2D9014" w14:textId="77777777" w:rsidR="0035160A" w:rsidRPr="0035160A" w:rsidRDefault="0035160A" w:rsidP="0035160A">
      <w:pPr>
        <w:spacing w:line="240" w:lineRule="auto"/>
        <w:jc w:val="center"/>
        <w:rPr>
          <w:rFonts w:ascii="Calibri" w:eastAsia="Times New Roman" w:hAnsi="Calibri" w:cs="Calibri"/>
        </w:rPr>
      </w:pPr>
      <w:r w:rsidRPr="0035160A">
        <w:rPr>
          <w:rFonts w:ascii="Times New Roman" w:eastAsia="Times New Roman" w:hAnsi="Times New Roman" w:cs="Times New Roman"/>
          <w:b/>
          <w:bCs/>
          <w:color w:val="085394"/>
          <w:sz w:val="28"/>
          <w:szCs w:val="28"/>
          <w:u w:val="single"/>
        </w:rPr>
        <w:t> </w:t>
      </w:r>
    </w:p>
    <w:p w14:paraId="5DFD353E" w14:textId="77777777" w:rsidR="0035160A" w:rsidRPr="0035160A" w:rsidRDefault="0035160A" w:rsidP="0035160A">
      <w:pPr>
        <w:spacing w:line="240" w:lineRule="auto"/>
        <w:jc w:val="center"/>
        <w:rPr>
          <w:rFonts w:ascii="Calibri" w:eastAsia="Times New Roman" w:hAnsi="Calibri" w:cs="Calibri"/>
        </w:rPr>
      </w:pPr>
      <w:r w:rsidRPr="0035160A">
        <w:rPr>
          <w:rFonts w:ascii="Times New Roman" w:eastAsia="Times New Roman" w:hAnsi="Times New Roman" w:cs="Times New Roman"/>
          <w:b/>
          <w:bCs/>
          <w:color w:val="085394"/>
          <w:sz w:val="28"/>
          <w:szCs w:val="28"/>
          <w:u w:val="single"/>
        </w:rPr>
        <w:t>Breakdown of required assessments:</w:t>
      </w:r>
    </w:p>
    <w:p w14:paraId="55F06D87" w14:textId="77777777" w:rsidR="0035160A" w:rsidRPr="0035160A" w:rsidRDefault="0035160A" w:rsidP="0035160A">
      <w:pPr>
        <w:spacing w:line="240" w:lineRule="auto"/>
        <w:jc w:val="center"/>
        <w:rPr>
          <w:rFonts w:ascii="Calibri" w:eastAsia="Times New Roman" w:hAnsi="Calibri" w:cs="Calibri"/>
        </w:rPr>
      </w:pPr>
      <w:r w:rsidRPr="0035160A">
        <w:rPr>
          <w:rFonts w:ascii="Times New Roman" w:eastAsia="Times New Roman" w:hAnsi="Times New Roman" w:cs="Times New Roman"/>
          <w:b/>
          <w:bCs/>
          <w:color w:val="085394"/>
          <w:sz w:val="28"/>
          <w:szCs w:val="28"/>
          <w:u w:val="single"/>
        </w:rPr>
        <w:t> </w:t>
      </w:r>
    </w:p>
    <w:tbl>
      <w:tblPr>
        <w:tblW w:w="0" w:type="auto"/>
        <w:tblCellMar>
          <w:left w:w="0" w:type="dxa"/>
          <w:right w:w="0" w:type="dxa"/>
        </w:tblCellMar>
        <w:tblLook w:val="04A0" w:firstRow="1" w:lastRow="0" w:firstColumn="1" w:lastColumn="0" w:noHBand="0" w:noVBand="1"/>
      </w:tblPr>
      <w:tblGrid>
        <w:gridCol w:w="4670"/>
        <w:gridCol w:w="4670"/>
      </w:tblGrid>
      <w:tr w:rsidR="0035160A" w:rsidRPr="0035160A" w14:paraId="22350485" w14:textId="77777777" w:rsidTr="0035160A">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6C45D" w14:textId="77777777" w:rsidR="0035160A" w:rsidRPr="0035160A" w:rsidRDefault="0035160A" w:rsidP="0035160A">
            <w:pPr>
              <w:spacing w:line="240" w:lineRule="auto"/>
              <w:rPr>
                <w:rFonts w:ascii="Calibri" w:eastAsia="Times New Roman" w:hAnsi="Calibri" w:cs="Calibri"/>
              </w:rPr>
            </w:pPr>
            <w:r w:rsidRPr="0035160A">
              <w:rPr>
                <w:rFonts w:ascii="Times New Roman" w:eastAsia="Times New Roman" w:hAnsi="Times New Roman" w:cs="Times New Roman"/>
                <w:b/>
                <w:bCs/>
                <w:sz w:val="28"/>
                <w:szCs w:val="28"/>
              </w:rPr>
              <w:lastRenderedPageBreak/>
              <w:t>GRADED ACTIVITY</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C7E1FA" w14:textId="77777777" w:rsidR="0035160A" w:rsidRPr="0035160A" w:rsidRDefault="0035160A" w:rsidP="0035160A">
            <w:pPr>
              <w:spacing w:line="240" w:lineRule="auto"/>
              <w:rPr>
                <w:rFonts w:ascii="Calibri" w:eastAsia="Times New Roman" w:hAnsi="Calibri" w:cs="Calibri"/>
              </w:rPr>
            </w:pPr>
            <w:r w:rsidRPr="0035160A">
              <w:rPr>
                <w:rFonts w:ascii="Times New Roman" w:eastAsia="Times New Roman" w:hAnsi="Times New Roman" w:cs="Times New Roman"/>
                <w:b/>
                <w:bCs/>
                <w:sz w:val="28"/>
                <w:szCs w:val="28"/>
              </w:rPr>
              <w:t>WEIGHT</w:t>
            </w:r>
          </w:p>
        </w:tc>
      </w:tr>
      <w:tr w:rsidR="0035160A" w:rsidRPr="0035160A" w14:paraId="0FCF4F2B" w14:textId="77777777" w:rsidTr="0035160A">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FB2DD8" w14:textId="77777777" w:rsidR="0035160A" w:rsidRPr="0035160A" w:rsidRDefault="0035160A" w:rsidP="0035160A">
            <w:pPr>
              <w:spacing w:line="240" w:lineRule="auto"/>
              <w:rPr>
                <w:rFonts w:ascii="Calibri" w:eastAsia="Times New Roman" w:hAnsi="Calibri" w:cs="Calibri"/>
              </w:rPr>
            </w:pPr>
            <w:r w:rsidRPr="0035160A">
              <w:rPr>
                <w:rFonts w:ascii="Times New Roman" w:eastAsia="Times New Roman" w:hAnsi="Times New Roman" w:cs="Times New Roman"/>
                <w:sz w:val="28"/>
                <w:szCs w:val="28"/>
              </w:rPr>
              <w:t>Voice Boards</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4D1A94E7" w14:textId="77777777" w:rsidR="0035160A" w:rsidRPr="0035160A" w:rsidRDefault="0035160A" w:rsidP="0035160A">
            <w:pPr>
              <w:spacing w:line="240" w:lineRule="auto"/>
              <w:rPr>
                <w:rFonts w:ascii="Calibri" w:eastAsia="Times New Roman" w:hAnsi="Calibri" w:cs="Calibri"/>
              </w:rPr>
            </w:pPr>
            <w:r w:rsidRPr="0035160A">
              <w:rPr>
                <w:rFonts w:ascii="Times New Roman" w:eastAsia="Times New Roman" w:hAnsi="Times New Roman" w:cs="Times New Roman"/>
                <w:sz w:val="28"/>
                <w:szCs w:val="28"/>
              </w:rPr>
              <w:t>5%</w:t>
            </w:r>
          </w:p>
        </w:tc>
      </w:tr>
      <w:tr w:rsidR="0035160A" w:rsidRPr="0035160A" w14:paraId="3B041AE8" w14:textId="77777777" w:rsidTr="0035160A">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1CD1A8" w14:textId="77777777" w:rsidR="0035160A" w:rsidRPr="0035160A" w:rsidRDefault="0035160A" w:rsidP="0035160A">
            <w:pPr>
              <w:spacing w:line="240" w:lineRule="auto"/>
              <w:rPr>
                <w:rFonts w:ascii="Calibri" w:eastAsia="Times New Roman" w:hAnsi="Calibri" w:cs="Calibri"/>
              </w:rPr>
            </w:pPr>
            <w:r w:rsidRPr="0035160A">
              <w:rPr>
                <w:rFonts w:ascii="Times New Roman" w:eastAsia="Times New Roman" w:hAnsi="Times New Roman" w:cs="Times New Roman"/>
                <w:sz w:val="28"/>
                <w:szCs w:val="28"/>
              </w:rPr>
              <w:t>Video Quizzes</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2FA3D3E1" w14:textId="77777777" w:rsidR="0035160A" w:rsidRPr="0035160A" w:rsidRDefault="0035160A" w:rsidP="0035160A">
            <w:pPr>
              <w:spacing w:line="240" w:lineRule="auto"/>
              <w:rPr>
                <w:rFonts w:ascii="Calibri" w:eastAsia="Times New Roman" w:hAnsi="Calibri" w:cs="Calibri"/>
              </w:rPr>
            </w:pPr>
            <w:r w:rsidRPr="0035160A">
              <w:rPr>
                <w:rFonts w:ascii="Times New Roman" w:eastAsia="Times New Roman" w:hAnsi="Times New Roman" w:cs="Times New Roman"/>
                <w:sz w:val="28"/>
                <w:szCs w:val="28"/>
              </w:rPr>
              <w:t>5%</w:t>
            </w:r>
          </w:p>
        </w:tc>
      </w:tr>
      <w:tr w:rsidR="0035160A" w:rsidRPr="0035160A" w14:paraId="4165E632" w14:textId="77777777" w:rsidTr="0035160A">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890AA7" w14:textId="77777777" w:rsidR="0035160A" w:rsidRPr="0035160A" w:rsidRDefault="0035160A" w:rsidP="0035160A">
            <w:pPr>
              <w:spacing w:line="240" w:lineRule="auto"/>
              <w:rPr>
                <w:rFonts w:ascii="Calibri" w:eastAsia="Times New Roman" w:hAnsi="Calibri" w:cs="Calibri"/>
              </w:rPr>
            </w:pPr>
            <w:r w:rsidRPr="0035160A">
              <w:rPr>
                <w:rFonts w:ascii="Times New Roman" w:eastAsia="Times New Roman" w:hAnsi="Times New Roman" w:cs="Times New Roman"/>
                <w:sz w:val="28"/>
                <w:szCs w:val="28"/>
              </w:rPr>
              <w:t>Homework Quizzes</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4F6A7060" w14:textId="77777777" w:rsidR="0035160A" w:rsidRPr="0035160A" w:rsidRDefault="0035160A" w:rsidP="0035160A">
            <w:pPr>
              <w:spacing w:line="240" w:lineRule="auto"/>
              <w:rPr>
                <w:rFonts w:ascii="Calibri" w:eastAsia="Times New Roman" w:hAnsi="Calibri" w:cs="Calibri"/>
              </w:rPr>
            </w:pPr>
            <w:r w:rsidRPr="0035160A">
              <w:rPr>
                <w:rFonts w:ascii="Times New Roman" w:eastAsia="Times New Roman" w:hAnsi="Times New Roman" w:cs="Times New Roman"/>
                <w:sz w:val="28"/>
                <w:szCs w:val="28"/>
              </w:rPr>
              <w:t>40%</w:t>
            </w:r>
          </w:p>
        </w:tc>
      </w:tr>
      <w:tr w:rsidR="0035160A" w:rsidRPr="0035160A" w14:paraId="4DFF91AF" w14:textId="77777777" w:rsidTr="0035160A">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3CE566" w14:textId="77777777" w:rsidR="0035160A" w:rsidRPr="0035160A" w:rsidRDefault="0035160A" w:rsidP="0035160A">
            <w:pPr>
              <w:spacing w:line="240" w:lineRule="auto"/>
              <w:rPr>
                <w:rFonts w:ascii="Calibri" w:eastAsia="Times New Roman" w:hAnsi="Calibri" w:cs="Calibri"/>
              </w:rPr>
            </w:pPr>
            <w:r w:rsidRPr="0035160A">
              <w:rPr>
                <w:rFonts w:ascii="Times New Roman" w:eastAsia="Times New Roman" w:hAnsi="Times New Roman" w:cs="Times New Roman"/>
                <w:sz w:val="28"/>
                <w:szCs w:val="28"/>
              </w:rPr>
              <w:t>Lesson Quizzes &amp; Syllabus Quizzes</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24398712" w14:textId="77777777" w:rsidR="0035160A" w:rsidRPr="0035160A" w:rsidRDefault="0035160A" w:rsidP="0035160A">
            <w:pPr>
              <w:spacing w:line="240" w:lineRule="auto"/>
              <w:rPr>
                <w:rFonts w:ascii="Calibri" w:eastAsia="Times New Roman" w:hAnsi="Calibri" w:cs="Calibri"/>
              </w:rPr>
            </w:pPr>
            <w:r w:rsidRPr="0035160A">
              <w:rPr>
                <w:rFonts w:ascii="Times New Roman" w:eastAsia="Times New Roman" w:hAnsi="Times New Roman" w:cs="Times New Roman"/>
                <w:sz w:val="28"/>
                <w:szCs w:val="28"/>
              </w:rPr>
              <w:t>45%</w:t>
            </w:r>
          </w:p>
        </w:tc>
      </w:tr>
      <w:tr w:rsidR="0035160A" w:rsidRPr="0035160A" w14:paraId="60BA2915" w14:textId="77777777" w:rsidTr="0035160A">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84BFBD" w14:textId="77777777" w:rsidR="0035160A" w:rsidRPr="0035160A" w:rsidRDefault="0035160A" w:rsidP="0035160A">
            <w:pPr>
              <w:spacing w:line="240" w:lineRule="auto"/>
              <w:rPr>
                <w:rFonts w:ascii="Calibri" w:eastAsia="Times New Roman" w:hAnsi="Calibri" w:cs="Calibri"/>
              </w:rPr>
            </w:pPr>
            <w:r w:rsidRPr="0035160A">
              <w:rPr>
                <w:rFonts w:ascii="Times New Roman" w:eastAsia="Times New Roman" w:hAnsi="Times New Roman" w:cs="Times New Roman"/>
                <w:sz w:val="28"/>
                <w:szCs w:val="28"/>
              </w:rPr>
              <w:t>Final Project</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FBC9558" w14:textId="77777777" w:rsidR="0035160A" w:rsidRPr="0035160A" w:rsidRDefault="0035160A" w:rsidP="0035160A">
            <w:pPr>
              <w:spacing w:line="240" w:lineRule="auto"/>
              <w:rPr>
                <w:rFonts w:ascii="Calibri" w:eastAsia="Times New Roman" w:hAnsi="Calibri" w:cs="Calibri"/>
              </w:rPr>
            </w:pPr>
            <w:r w:rsidRPr="0035160A">
              <w:rPr>
                <w:rFonts w:ascii="Times New Roman" w:eastAsia="Times New Roman" w:hAnsi="Times New Roman" w:cs="Times New Roman"/>
                <w:sz w:val="28"/>
                <w:szCs w:val="28"/>
              </w:rPr>
              <w:t>5%</w:t>
            </w:r>
          </w:p>
        </w:tc>
      </w:tr>
    </w:tbl>
    <w:p w14:paraId="60C6FBD8" w14:textId="77777777" w:rsidR="0035160A" w:rsidRPr="0035160A" w:rsidRDefault="0035160A" w:rsidP="0035160A">
      <w:pPr>
        <w:spacing w:line="240" w:lineRule="auto"/>
        <w:jc w:val="center"/>
        <w:rPr>
          <w:rFonts w:ascii="Calibri" w:eastAsia="Times New Roman" w:hAnsi="Calibri" w:cs="Calibri"/>
        </w:rPr>
      </w:pPr>
      <w:r w:rsidRPr="0035160A">
        <w:rPr>
          <w:rFonts w:ascii="Times New Roman" w:eastAsia="Times New Roman" w:hAnsi="Times New Roman" w:cs="Times New Roman"/>
          <w:b/>
          <w:bCs/>
          <w:color w:val="085394"/>
          <w:sz w:val="28"/>
          <w:szCs w:val="28"/>
          <w:u w:val="single"/>
        </w:rPr>
        <w:t> </w:t>
      </w:r>
    </w:p>
    <w:p w14:paraId="4CB878EA" w14:textId="77777777" w:rsidR="0035160A" w:rsidRPr="0035160A" w:rsidRDefault="0035160A" w:rsidP="0035160A">
      <w:pPr>
        <w:spacing w:line="240" w:lineRule="auto"/>
        <w:jc w:val="center"/>
        <w:rPr>
          <w:rFonts w:ascii="Calibri" w:eastAsia="Times New Roman" w:hAnsi="Calibri" w:cs="Calibri"/>
        </w:rPr>
      </w:pPr>
      <w:r w:rsidRPr="0035160A">
        <w:rPr>
          <w:rFonts w:ascii="Times New Roman" w:eastAsia="Times New Roman" w:hAnsi="Times New Roman" w:cs="Times New Roman"/>
          <w:sz w:val="28"/>
          <w:szCs w:val="28"/>
        </w:rPr>
        <w:t> </w:t>
      </w:r>
    </w:p>
    <w:p w14:paraId="5C0394FA"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sz w:val="28"/>
          <w:szCs w:val="28"/>
          <w:u w:val="single"/>
        </w:rPr>
        <w:t>Assessment of Student Learning:</w:t>
      </w:r>
    </w:p>
    <w:p w14:paraId="10773136"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w:t>
      </w:r>
      <w:r w:rsidRPr="0035160A">
        <w:rPr>
          <w:rFonts w:ascii="Times New Roman" w:eastAsia="Times New Roman" w:hAnsi="Times New Roman" w:cs="Times New Roman"/>
          <w:b/>
          <w:bCs/>
          <w:sz w:val="28"/>
          <w:szCs w:val="28"/>
        </w:rPr>
        <w:t>Voice Boards (5%)</w:t>
      </w:r>
      <w:r w:rsidRPr="0035160A">
        <w:rPr>
          <w:rFonts w:ascii="Times New Roman" w:eastAsia="Times New Roman" w:hAnsi="Times New Roman" w:cs="Times New Roman"/>
          <w:sz w:val="28"/>
          <w:szCs w:val="28"/>
        </w:rPr>
        <w:t xml:space="preserve">: There are a total of eight; two per lesson. The first voice board for each lesson is strictly pronunciation practice. I read a posted script that recycles the lesson's main points, and you will read exactly what the script says. The second voice board will be based on the question/theme related to the lesson. </w:t>
      </w:r>
    </w:p>
    <w:p w14:paraId="47A797CB"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w:t>
      </w:r>
    </w:p>
    <w:p w14:paraId="037722E9" w14:textId="77777777" w:rsidR="0035160A" w:rsidRPr="0035160A" w:rsidRDefault="0035160A" w:rsidP="0035160A">
      <w:pPr>
        <w:spacing w:line="252" w:lineRule="auto"/>
        <w:rPr>
          <w:rFonts w:ascii="Calibri" w:eastAsia="Times New Roman" w:hAnsi="Calibri" w:cs="Calibri"/>
        </w:rPr>
      </w:pPr>
      <w:r w:rsidRPr="0035160A">
        <w:rPr>
          <w:rFonts w:ascii="Times New Roman" w:eastAsia="Times New Roman" w:hAnsi="Times New Roman" w:cs="Times New Roman"/>
          <w:b/>
          <w:bCs/>
          <w:sz w:val="28"/>
          <w:szCs w:val="28"/>
        </w:rPr>
        <w:t>Video Quizzes (5%)</w:t>
      </w:r>
      <w:r w:rsidRPr="0035160A">
        <w:rPr>
          <w:rFonts w:ascii="Times New Roman" w:eastAsia="Times New Roman" w:hAnsi="Times New Roman" w:cs="Times New Roman"/>
          <w:sz w:val="28"/>
          <w:szCs w:val="28"/>
        </w:rPr>
        <w:t xml:space="preserve">: Each instructional video has questions embedded throughout. These have unlimited attempts, </w:t>
      </w:r>
      <w:proofErr w:type="gramStart"/>
      <w:r w:rsidRPr="0035160A">
        <w:rPr>
          <w:rFonts w:ascii="Times New Roman" w:eastAsia="Times New Roman" w:hAnsi="Times New Roman" w:cs="Times New Roman"/>
          <w:sz w:val="28"/>
          <w:szCs w:val="28"/>
        </w:rPr>
        <w:t>and,</w:t>
      </w:r>
      <w:proofErr w:type="gramEnd"/>
      <w:r w:rsidRPr="0035160A">
        <w:rPr>
          <w:rFonts w:ascii="Times New Roman" w:eastAsia="Times New Roman" w:hAnsi="Times New Roman" w:cs="Times New Roman"/>
          <w:sz w:val="28"/>
          <w:szCs w:val="28"/>
        </w:rPr>
        <w:t xml:space="preserve"> the videos range from 3 minutes to 15 minutes (there are two longer ones because they cover more challenging points.</w:t>
      </w:r>
    </w:p>
    <w:p w14:paraId="0C830829" w14:textId="77777777" w:rsidR="0035160A" w:rsidRPr="0035160A" w:rsidRDefault="0035160A" w:rsidP="0035160A">
      <w:pPr>
        <w:spacing w:line="252" w:lineRule="auto"/>
        <w:rPr>
          <w:rFonts w:ascii="Calibri" w:eastAsia="Times New Roman" w:hAnsi="Calibri" w:cs="Calibri"/>
        </w:rPr>
      </w:pPr>
      <w:r w:rsidRPr="0035160A">
        <w:rPr>
          <w:rFonts w:ascii="Times New Roman" w:eastAsia="Times New Roman" w:hAnsi="Times New Roman" w:cs="Times New Roman"/>
          <w:sz w:val="28"/>
          <w:szCs w:val="28"/>
        </w:rPr>
        <w:t> </w:t>
      </w:r>
    </w:p>
    <w:p w14:paraId="19DCB343" w14:textId="77777777" w:rsidR="0035160A" w:rsidRPr="0035160A" w:rsidRDefault="0035160A" w:rsidP="0035160A">
      <w:pPr>
        <w:spacing w:line="252" w:lineRule="auto"/>
        <w:rPr>
          <w:rFonts w:ascii="Calibri" w:eastAsia="Times New Roman" w:hAnsi="Calibri" w:cs="Calibri"/>
        </w:rPr>
      </w:pPr>
      <w:r w:rsidRPr="0035160A">
        <w:rPr>
          <w:rFonts w:ascii="Times New Roman" w:eastAsia="Times New Roman" w:hAnsi="Times New Roman" w:cs="Times New Roman"/>
          <w:b/>
          <w:bCs/>
          <w:sz w:val="28"/>
          <w:szCs w:val="28"/>
        </w:rPr>
        <w:t>Homework Quizzes (40%)</w:t>
      </w:r>
      <w:r w:rsidRPr="0035160A">
        <w:rPr>
          <w:rFonts w:ascii="Times New Roman" w:eastAsia="Times New Roman" w:hAnsi="Times New Roman" w:cs="Times New Roman"/>
          <w:sz w:val="28"/>
          <w:szCs w:val="28"/>
        </w:rPr>
        <w:t xml:space="preserve">: All homework quizzes have unlimited </w:t>
      </w:r>
      <w:proofErr w:type="gramStart"/>
      <w:r w:rsidRPr="0035160A">
        <w:rPr>
          <w:rFonts w:ascii="Times New Roman" w:eastAsia="Times New Roman" w:hAnsi="Times New Roman" w:cs="Times New Roman"/>
          <w:sz w:val="28"/>
          <w:szCs w:val="28"/>
        </w:rPr>
        <w:t>attempts..</w:t>
      </w:r>
      <w:proofErr w:type="gramEnd"/>
      <w:r w:rsidRPr="0035160A">
        <w:rPr>
          <w:rFonts w:ascii="Times New Roman" w:eastAsia="Times New Roman" w:hAnsi="Times New Roman" w:cs="Times New Roman"/>
          <w:sz w:val="28"/>
          <w:szCs w:val="28"/>
        </w:rPr>
        <w:t xml:space="preserve"> On subsequent attempts (unlimited attempts!), you will only be presented with questions you answered incorrectly, </w:t>
      </w:r>
      <w:proofErr w:type="gramStart"/>
      <w:r w:rsidRPr="0035160A">
        <w:rPr>
          <w:rFonts w:ascii="Times New Roman" w:eastAsia="Times New Roman" w:hAnsi="Times New Roman" w:cs="Times New Roman"/>
          <w:sz w:val="28"/>
          <w:szCs w:val="28"/>
        </w:rPr>
        <w:t>so as to</w:t>
      </w:r>
      <w:proofErr w:type="gramEnd"/>
      <w:r w:rsidRPr="0035160A">
        <w:rPr>
          <w:rFonts w:ascii="Times New Roman" w:eastAsia="Times New Roman" w:hAnsi="Times New Roman" w:cs="Times New Roman"/>
          <w:sz w:val="28"/>
          <w:szCs w:val="28"/>
        </w:rPr>
        <w:t xml:space="preserve"> give you a better idea of where you need additional studying or assistance. </w:t>
      </w:r>
    </w:p>
    <w:p w14:paraId="42D5C4D1" w14:textId="77777777" w:rsidR="0035160A" w:rsidRPr="0035160A" w:rsidRDefault="0035160A" w:rsidP="0035160A">
      <w:pPr>
        <w:spacing w:line="252" w:lineRule="auto"/>
        <w:rPr>
          <w:rFonts w:ascii="Calibri" w:eastAsia="Times New Roman" w:hAnsi="Calibri" w:cs="Calibri"/>
        </w:rPr>
      </w:pPr>
      <w:r w:rsidRPr="0035160A">
        <w:rPr>
          <w:rFonts w:ascii="Times New Roman" w:eastAsia="Times New Roman" w:hAnsi="Times New Roman" w:cs="Times New Roman"/>
          <w:b/>
          <w:bCs/>
          <w:sz w:val="28"/>
          <w:szCs w:val="28"/>
        </w:rPr>
        <w:t>Lesson Quizzes (45%)</w:t>
      </w:r>
      <w:r w:rsidRPr="0035160A">
        <w:rPr>
          <w:rFonts w:ascii="Times New Roman" w:eastAsia="Times New Roman" w:hAnsi="Times New Roman" w:cs="Times New Roman"/>
          <w:sz w:val="28"/>
          <w:szCs w:val="28"/>
        </w:rPr>
        <w:t>: There are a total of four Lesson Exams. Each one covers all the main points presented in each lesson. I suggest you complete the extra credit practice tests *before* you take the Lesson Exam itself. The first syllabus quiz used to take attendance must be completed by August 19</w:t>
      </w:r>
      <w:r w:rsidRPr="0035160A">
        <w:rPr>
          <w:rFonts w:ascii="Times New Roman" w:eastAsia="Times New Roman" w:hAnsi="Times New Roman" w:cs="Times New Roman"/>
          <w:sz w:val="28"/>
          <w:szCs w:val="28"/>
          <w:vertAlign w:val="superscript"/>
        </w:rPr>
        <w:t>th</w:t>
      </w:r>
      <w:r w:rsidRPr="0035160A">
        <w:rPr>
          <w:rFonts w:ascii="Times New Roman" w:eastAsia="Times New Roman" w:hAnsi="Times New Roman" w:cs="Times New Roman"/>
          <w:sz w:val="28"/>
          <w:szCs w:val="28"/>
        </w:rPr>
        <w:t>. The second syllabus quiz covering information related to the second part of the course will be available October 1 – October 31; both syllabus quizzes have unlimited attempts.</w:t>
      </w:r>
    </w:p>
    <w:p w14:paraId="1DEC579A" w14:textId="77777777" w:rsidR="0035160A" w:rsidRPr="0035160A" w:rsidRDefault="0035160A" w:rsidP="0035160A">
      <w:pPr>
        <w:spacing w:line="252" w:lineRule="auto"/>
        <w:rPr>
          <w:rFonts w:ascii="Calibri" w:eastAsia="Times New Roman" w:hAnsi="Calibri" w:cs="Calibri"/>
        </w:rPr>
      </w:pPr>
      <w:r w:rsidRPr="0035160A">
        <w:rPr>
          <w:rFonts w:ascii="Times New Roman" w:eastAsia="Times New Roman" w:hAnsi="Times New Roman" w:cs="Times New Roman"/>
          <w:sz w:val="28"/>
          <w:szCs w:val="28"/>
        </w:rPr>
        <w:t> </w:t>
      </w:r>
    </w:p>
    <w:p w14:paraId="0EE961FA" w14:textId="77777777" w:rsidR="0035160A" w:rsidRPr="0035160A" w:rsidRDefault="0035160A" w:rsidP="0035160A">
      <w:pPr>
        <w:spacing w:line="252" w:lineRule="auto"/>
        <w:rPr>
          <w:rFonts w:ascii="Calibri" w:eastAsia="Times New Roman" w:hAnsi="Calibri" w:cs="Calibri"/>
        </w:rPr>
      </w:pPr>
      <w:r w:rsidRPr="0035160A">
        <w:rPr>
          <w:rFonts w:ascii="Times New Roman" w:eastAsia="Times New Roman" w:hAnsi="Times New Roman" w:cs="Times New Roman"/>
          <w:b/>
          <w:bCs/>
          <w:sz w:val="28"/>
          <w:szCs w:val="28"/>
        </w:rPr>
        <w:t>Final Project (5%)</w:t>
      </w:r>
      <w:r w:rsidRPr="0035160A">
        <w:rPr>
          <w:rFonts w:ascii="Times New Roman" w:eastAsia="Times New Roman" w:hAnsi="Times New Roman" w:cs="Times New Roman"/>
          <w:sz w:val="28"/>
          <w:szCs w:val="28"/>
        </w:rPr>
        <w:t xml:space="preserve">: You will create a PPT (or a video if you prefer) selecting one of the themes listed under the module dedicated to the final narrated PPT. *Sample </w:t>
      </w:r>
      <w:r w:rsidRPr="0035160A">
        <w:rPr>
          <w:rFonts w:ascii="Times New Roman" w:eastAsia="Times New Roman" w:hAnsi="Times New Roman" w:cs="Times New Roman"/>
          <w:sz w:val="28"/>
          <w:szCs w:val="28"/>
        </w:rPr>
        <w:lastRenderedPageBreak/>
        <w:t>final projects from previous semesters are found under content. The final project is due December 1.</w:t>
      </w:r>
    </w:p>
    <w:tbl>
      <w:tblPr>
        <w:tblW w:w="9605" w:type="dxa"/>
        <w:tblInd w:w="108" w:type="dxa"/>
        <w:tblCellMar>
          <w:left w:w="0" w:type="dxa"/>
          <w:right w:w="0" w:type="dxa"/>
        </w:tblCellMar>
        <w:tblLook w:val="04A0" w:firstRow="1" w:lastRow="0" w:firstColumn="1" w:lastColumn="0" w:noHBand="0" w:noVBand="1"/>
      </w:tblPr>
      <w:tblGrid>
        <w:gridCol w:w="4802"/>
        <w:gridCol w:w="4803"/>
      </w:tblGrid>
      <w:tr w:rsidR="0035160A" w:rsidRPr="0035160A" w14:paraId="10DAA67F" w14:textId="77777777" w:rsidTr="0035160A">
        <w:trPr>
          <w:trHeight w:val="277"/>
        </w:trPr>
        <w:tc>
          <w:tcPr>
            <w:tcW w:w="480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hideMark/>
          </w:tcPr>
          <w:p w14:paraId="2A605BAF"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color w:val="FF0000"/>
                <w:sz w:val="28"/>
                <w:szCs w:val="28"/>
              </w:rPr>
              <w:t>Assignment:</w:t>
            </w:r>
          </w:p>
        </w:tc>
        <w:tc>
          <w:tcPr>
            <w:tcW w:w="4803" w:type="dxa"/>
            <w:tcBorders>
              <w:top w:val="single" w:sz="8" w:space="0" w:color="000000"/>
              <w:left w:val="nil"/>
              <w:bottom w:val="single" w:sz="8" w:space="0" w:color="000000"/>
              <w:right w:val="single" w:sz="8" w:space="0" w:color="000000"/>
            </w:tcBorders>
            <w:shd w:val="clear" w:color="auto" w:fill="C00000"/>
            <w:tcMar>
              <w:top w:w="80" w:type="dxa"/>
              <w:left w:w="80" w:type="dxa"/>
              <w:bottom w:w="80" w:type="dxa"/>
              <w:right w:w="80" w:type="dxa"/>
            </w:tcMar>
            <w:hideMark/>
          </w:tcPr>
          <w:p w14:paraId="4DAA1454"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color w:val="000000"/>
                <w:sz w:val="28"/>
                <w:szCs w:val="28"/>
              </w:rPr>
              <w:t>Due dates:</w:t>
            </w:r>
          </w:p>
        </w:tc>
      </w:tr>
      <w:tr w:rsidR="0035160A" w:rsidRPr="0035160A" w14:paraId="2EB5D18D" w14:textId="77777777" w:rsidTr="0035160A">
        <w:trPr>
          <w:trHeight w:val="277"/>
        </w:trPr>
        <w:tc>
          <w:tcPr>
            <w:tcW w:w="9605" w:type="dxa"/>
            <w:gridSpan w:val="2"/>
            <w:tcBorders>
              <w:top w:val="nil"/>
              <w:left w:val="single" w:sz="8" w:space="0" w:color="000000"/>
              <w:bottom w:val="single" w:sz="8" w:space="0" w:color="000000"/>
              <w:right w:val="single" w:sz="8" w:space="0" w:color="000000"/>
            </w:tcBorders>
            <w:tcMar>
              <w:top w:w="80" w:type="dxa"/>
              <w:left w:w="80" w:type="dxa"/>
              <w:bottom w:w="80" w:type="dxa"/>
              <w:right w:w="80" w:type="dxa"/>
            </w:tcMar>
            <w:hideMark/>
          </w:tcPr>
          <w:p w14:paraId="2F3210A8"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color w:val="000000"/>
                <w:sz w:val="28"/>
                <w:szCs w:val="28"/>
              </w:rPr>
              <w:t>VOICE BOARDS:</w:t>
            </w:r>
          </w:p>
        </w:tc>
      </w:tr>
      <w:tr w:rsidR="0035160A" w:rsidRPr="0035160A" w14:paraId="733B678E" w14:textId="77777777" w:rsidTr="0035160A">
        <w:trPr>
          <w:trHeight w:val="277"/>
        </w:trPr>
        <w:tc>
          <w:tcPr>
            <w:tcW w:w="4802" w:type="dxa"/>
            <w:tcBorders>
              <w:top w:val="nil"/>
              <w:left w:val="single" w:sz="8" w:space="0" w:color="000000"/>
              <w:bottom w:val="single" w:sz="8" w:space="0" w:color="000000"/>
              <w:right w:val="single" w:sz="8" w:space="0" w:color="000000"/>
            </w:tcBorders>
            <w:tcMar>
              <w:top w:w="80" w:type="dxa"/>
              <w:left w:w="80" w:type="dxa"/>
              <w:bottom w:w="80" w:type="dxa"/>
              <w:right w:w="80" w:type="dxa"/>
            </w:tcMar>
            <w:hideMark/>
          </w:tcPr>
          <w:p w14:paraId="1034E3DE"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Voice Boards for Section 1</w:t>
            </w:r>
          </w:p>
        </w:tc>
        <w:tc>
          <w:tcPr>
            <w:tcW w:w="4803" w:type="dxa"/>
            <w:tcBorders>
              <w:top w:val="nil"/>
              <w:left w:val="nil"/>
              <w:bottom w:val="single" w:sz="8" w:space="0" w:color="000000"/>
              <w:right w:val="single" w:sz="8" w:space="0" w:color="000000"/>
            </w:tcBorders>
            <w:tcMar>
              <w:top w:w="80" w:type="dxa"/>
              <w:left w:w="80" w:type="dxa"/>
              <w:bottom w:w="80" w:type="dxa"/>
              <w:right w:w="80" w:type="dxa"/>
            </w:tcMar>
            <w:hideMark/>
          </w:tcPr>
          <w:p w14:paraId="581686BA"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due September 6</w:t>
            </w:r>
          </w:p>
        </w:tc>
      </w:tr>
      <w:tr w:rsidR="0035160A" w:rsidRPr="0035160A" w14:paraId="2D43E90F" w14:textId="77777777" w:rsidTr="0035160A">
        <w:trPr>
          <w:trHeight w:val="277"/>
        </w:trPr>
        <w:tc>
          <w:tcPr>
            <w:tcW w:w="4802" w:type="dxa"/>
            <w:tcBorders>
              <w:top w:val="nil"/>
              <w:left w:val="single" w:sz="8" w:space="0" w:color="000000"/>
              <w:bottom w:val="single" w:sz="8" w:space="0" w:color="000000"/>
              <w:right w:val="single" w:sz="8" w:space="0" w:color="000000"/>
            </w:tcBorders>
            <w:shd w:val="clear" w:color="auto" w:fill="F5F5F5"/>
            <w:tcMar>
              <w:top w:w="80" w:type="dxa"/>
              <w:left w:w="80" w:type="dxa"/>
              <w:bottom w:w="80" w:type="dxa"/>
              <w:right w:w="80" w:type="dxa"/>
            </w:tcMar>
            <w:hideMark/>
          </w:tcPr>
          <w:p w14:paraId="4900B88F"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Voice Boards for Section 2</w:t>
            </w:r>
          </w:p>
        </w:tc>
        <w:tc>
          <w:tcPr>
            <w:tcW w:w="4803" w:type="dxa"/>
            <w:tcBorders>
              <w:top w:val="nil"/>
              <w:left w:val="nil"/>
              <w:bottom w:val="single" w:sz="8" w:space="0" w:color="000000"/>
              <w:right w:val="single" w:sz="8" w:space="0" w:color="000000"/>
            </w:tcBorders>
            <w:shd w:val="clear" w:color="auto" w:fill="F5F5F5"/>
            <w:tcMar>
              <w:top w:w="80" w:type="dxa"/>
              <w:left w:w="80" w:type="dxa"/>
              <w:bottom w:w="80" w:type="dxa"/>
              <w:right w:w="80" w:type="dxa"/>
            </w:tcMar>
            <w:hideMark/>
          </w:tcPr>
          <w:p w14:paraId="3BB51719"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due October 4</w:t>
            </w:r>
          </w:p>
        </w:tc>
      </w:tr>
      <w:tr w:rsidR="0035160A" w:rsidRPr="0035160A" w14:paraId="0C5BF1D0" w14:textId="77777777" w:rsidTr="0035160A">
        <w:trPr>
          <w:trHeight w:val="277"/>
        </w:trPr>
        <w:tc>
          <w:tcPr>
            <w:tcW w:w="4802" w:type="dxa"/>
            <w:tcBorders>
              <w:top w:val="nil"/>
              <w:left w:val="single" w:sz="8" w:space="0" w:color="000000"/>
              <w:bottom w:val="single" w:sz="8" w:space="0" w:color="000000"/>
              <w:right w:val="single" w:sz="8" w:space="0" w:color="000000"/>
            </w:tcBorders>
            <w:tcMar>
              <w:top w:w="80" w:type="dxa"/>
              <w:left w:w="80" w:type="dxa"/>
              <w:bottom w:w="80" w:type="dxa"/>
              <w:right w:w="80" w:type="dxa"/>
            </w:tcMar>
            <w:hideMark/>
          </w:tcPr>
          <w:p w14:paraId="2150A929"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Voice Boards for Section 3</w:t>
            </w:r>
          </w:p>
        </w:tc>
        <w:tc>
          <w:tcPr>
            <w:tcW w:w="4803" w:type="dxa"/>
            <w:tcBorders>
              <w:top w:val="nil"/>
              <w:left w:val="nil"/>
              <w:bottom w:val="single" w:sz="8" w:space="0" w:color="000000"/>
              <w:right w:val="single" w:sz="8" w:space="0" w:color="000000"/>
            </w:tcBorders>
            <w:tcMar>
              <w:top w:w="80" w:type="dxa"/>
              <w:left w:w="80" w:type="dxa"/>
              <w:bottom w:w="80" w:type="dxa"/>
              <w:right w:w="80" w:type="dxa"/>
            </w:tcMar>
            <w:hideMark/>
          </w:tcPr>
          <w:p w14:paraId="2E765307"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due November 8</w:t>
            </w:r>
          </w:p>
        </w:tc>
      </w:tr>
      <w:tr w:rsidR="0035160A" w:rsidRPr="0035160A" w14:paraId="6080C3E5" w14:textId="77777777" w:rsidTr="0035160A">
        <w:trPr>
          <w:trHeight w:val="277"/>
        </w:trPr>
        <w:tc>
          <w:tcPr>
            <w:tcW w:w="4802" w:type="dxa"/>
            <w:tcBorders>
              <w:top w:val="nil"/>
              <w:left w:val="single" w:sz="8" w:space="0" w:color="000000"/>
              <w:bottom w:val="single" w:sz="8" w:space="0" w:color="000000"/>
              <w:right w:val="single" w:sz="8" w:space="0" w:color="000000"/>
            </w:tcBorders>
            <w:shd w:val="clear" w:color="auto" w:fill="F5F5F5"/>
            <w:tcMar>
              <w:top w:w="80" w:type="dxa"/>
              <w:left w:w="80" w:type="dxa"/>
              <w:bottom w:w="80" w:type="dxa"/>
              <w:right w:w="80" w:type="dxa"/>
            </w:tcMar>
            <w:hideMark/>
          </w:tcPr>
          <w:p w14:paraId="3E5869DE"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Voice Boards for Section 4</w:t>
            </w:r>
          </w:p>
        </w:tc>
        <w:tc>
          <w:tcPr>
            <w:tcW w:w="4803" w:type="dxa"/>
            <w:tcBorders>
              <w:top w:val="nil"/>
              <w:left w:val="nil"/>
              <w:bottom w:val="single" w:sz="8" w:space="0" w:color="000000"/>
              <w:right w:val="single" w:sz="8" w:space="0" w:color="000000"/>
            </w:tcBorders>
            <w:shd w:val="clear" w:color="auto" w:fill="F5F5F5"/>
            <w:tcMar>
              <w:top w:w="80" w:type="dxa"/>
              <w:left w:w="80" w:type="dxa"/>
              <w:bottom w:w="80" w:type="dxa"/>
              <w:right w:w="80" w:type="dxa"/>
            </w:tcMar>
            <w:hideMark/>
          </w:tcPr>
          <w:p w14:paraId="60E2310E"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due December 4</w:t>
            </w:r>
          </w:p>
        </w:tc>
      </w:tr>
      <w:tr w:rsidR="0035160A" w:rsidRPr="0035160A" w14:paraId="50042329" w14:textId="77777777" w:rsidTr="0035160A">
        <w:trPr>
          <w:trHeight w:val="277"/>
        </w:trPr>
        <w:tc>
          <w:tcPr>
            <w:tcW w:w="9605" w:type="dxa"/>
            <w:gridSpan w:val="2"/>
            <w:tcBorders>
              <w:top w:val="nil"/>
              <w:left w:val="single" w:sz="8" w:space="0" w:color="000000"/>
              <w:bottom w:val="single" w:sz="8" w:space="0" w:color="000000"/>
              <w:right w:val="single" w:sz="8" w:space="0" w:color="000000"/>
            </w:tcBorders>
            <w:tcMar>
              <w:top w:w="80" w:type="dxa"/>
              <w:left w:w="80" w:type="dxa"/>
              <w:bottom w:w="80" w:type="dxa"/>
              <w:right w:w="80" w:type="dxa"/>
            </w:tcMar>
            <w:hideMark/>
          </w:tcPr>
          <w:p w14:paraId="46E811EA"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color w:val="000000"/>
                <w:sz w:val="28"/>
                <w:szCs w:val="28"/>
              </w:rPr>
              <w:t>HOMEWORK QUIZZES &amp; VIDEO QUIZZES:</w:t>
            </w:r>
          </w:p>
        </w:tc>
      </w:tr>
      <w:tr w:rsidR="0035160A" w:rsidRPr="0035160A" w14:paraId="5EC18974" w14:textId="77777777" w:rsidTr="0035160A">
        <w:trPr>
          <w:trHeight w:val="476"/>
        </w:trPr>
        <w:tc>
          <w:tcPr>
            <w:tcW w:w="4802" w:type="dxa"/>
            <w:tcBorders>
              <w:top w:val="nil"/>
              <w:left w:val="single" w:sz="8" w:space="0" w:color="000000"/>
              <w:bottom w:val="single" w:sz="8" w:space="0" w:color="000000"/>
              <w:right w:val="single" w:sz="8" w:space="0" w:color="000000"/>
            </w:tcBorders>
            <w:tcMar>
              <w:top w:w="80" w:type="dxa"/>
              <w:left w:w="80" w:type="dxa"/>
              <w:bottom w:w="80" w:type="dxa"/>
              <w:right w:w="80" w:type="dxa"/>
            </w:tcMar>
            <w:hideMark/>
          </w:tcPr>
          <w:p w14:paraId="49C5BDFA"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Homework Quizzes &amp; Video Quizzes for Section 1</w:t>
            </w:r>
          </w:p>
        </w:tc>
        <w:tc>
          <w:tcPr>
            <w:tcW w:w="4803" w:type="dxa"/>
            <w:tcBorders>
              <w:top w:val="nil"/>
              <w:left w:val="nil"/>
              <w:bottom w:val="single" w:sz="8" w:space="0" w:color="000000"/>
              <w:right w:val="single" w:sz="8" w:space="0" w:color="000000"/>
            </w:tcBorders>
            <w:tcMar>
              <w:top w:w="80" w:type="dxa"/>
              <w:left w:w="80" w:type="dxa"/>
              <w:bottom w:w="80" w:type="dxa"/>
              <w:right w:w="80" w:type="dxa"/>
            </w:tcMar>
            <w:hideMark/>
          </w:tcPr>
          <w:p w14:paraId="4215F0BE"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September 6</w:t>
            </w:r>
          </w:p>
        </w:tc>
      </w:tr>
      <w:tr w:rsidR="0035160A" w:rsidRPr="0035160A" w14:paraId="389403C3" w14:textId="77777777" w:rsidTr="0035160A">
        <w:trPr>
          <w:trHeight w:val="476"/>
        </w:trPr>
        <w:tc>
          <w:tcPr>
            <w:tcW w:w="4802" w:type="dxa"/>
            <w:tcBorders>
              <w:top w:val="nil"/>
              <w:left w:val="single" w:sz="8" w:space="0" w:color="000000"/>
              <w:bottom w:val="single" w:sz="8" w:space="0" w:color="000000"/>
              <w:right w:val="single" w:sz="8" w:space="0" w:color="000000"/>
            </w:tcBorders>
            <w:tcMar>
              <w:top w:w="80" w:type="dxa"/>
              <w:left w:w="80" w:type="dxa"/>
              <w:bottom w:w="80" w:type="dxa"/>
              <w:right w:w="80" w:type="dxa"/>
            </w:tcMar>
            <w:hideMark/>
          </w:tcPr>
          <w:p w14:paraId="41C31E94"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Homework Quizzes &amp; Video Quizzes for Section 2</w:t>
            </w:r>
          </w:p>
        </w:tc>
        <w:tc>
          <w:tcPr>
            <w:tcW w:w="4803" w:type="dxa"/>
            <w:tcBorders>
              <w:top w:val="nil"/>
              <w:left w:val="nil"/>
              <w:bottom w:val="single" w:sz="8" w:space="0" w:color="000000"/>
              <w:right w:val="single" w:sz="8" w:space="0" w:color="000000"/>
            </w:tcBorders>
            <w:tcMar>
              <w:top w:w="80" w:type="dxa"/>
              <w:left w:w="80" w:type="dxa"/>
              <w:bottom w:w="80" w:type="dxa"/>
              <w:right w:w="80" w:type="dxa"/>
            </w:tcMar>
            <w:hideMark/>
          </w:tcPr>
          <w:p w14:paraId="7578DBC5"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October 4</w:t>
            </w:r>
          </w:p>
        </w:tc>
      </w:tr>
      <w:tr w:rsidR="0035160A" w:rsidRPr="0035160A" w14:paraId="0EFF6D6C" w14:textId="77777777" w:rsidTr="0035160A">
        <w:trPr>
          <w:trHeight w:val="476"/>
        </w:trPr>
        <w:tc>
          <w:tcPr>
            <w:tcW w:w="4802" w:type="dxa"/>
            <w:tcBorders>
              <w:top w:val="nil"/>
              <w:left w:val="single" w:sz="8" w:space="0" w:color="000000"/>
              <w:bottom w:val="single" w:sz="8" w:space="0" w:color="000000"/>
              <w:right w:val="single" w:sz="8" w:space="0" w:color="000000"/>
            </w:tcBorders>
            <w:tcMar>
              <w:top w:w="80" w:type="dxa"/>
              <w:left w:w="80" w:type="dxa"/>
              <w:bottom w:w="80" w:type="dxa"/>
              <w:right w:w="80" w:type="dxa"/>
            </w:tcMar>
            <w:hideMark/>
          </w:tcPr>
          <w:p w14:paraId="21611899"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Homework Quizzes &amp; Video Quizzes for Section 3</w:t>
            </w:r>
          </w:p>
        </w:tc>
        <w:tc>
          <w:tcPr>
            <w:tcW w:w="4803" w:type="dxa"/>
            <w:tcBorders>
              <w:top w:val="nil"/>
              <w:left w:val="nil"/>
              <w:bottom w:val="single" w:sz="8" w:space="0" w:color="000000"/>
              <w:right w:val="single" w:sz="8" w:space="0" w:color="000000"/>
            </w:tcBorders>
            <w:tcMar>
              <w:top w:w="80" w:type="dxa"/>
              <w:left w:w="80" w:type="dxa"/>
              <w:bottom w:w="80" w:type="dxa"/>
              <w:right w:w="80" w:type="dxa"/>
            </w:tcMar>
            <w:hideMark/>
          </w:tcPr>
          <w:p w14:paraId="24F9675F"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November 8</w:t>
            </w:r>
          </w:p>
        </w:tc>
      </w:tr>
      <w:tr w:rsidR="0035160A" w:rsidRPr="0035160A" w14:paraId="261BBC80" w14:textId="77777777" w:rsidTr="0035160A">
        <w:trPr>
          <w:trHeight w:val="476"/>
        </w:trPr>
        <w:tc>
          <w:tcPr>
            <w:tcW w:w="4802" w:type="dxa"/>
            <w:tcBorders>
              <w:top w:val="nil"/>
              <w:left w:val="single" w:sz="8" w:space="0" w:color="000000"/>
              <w:bottom w:val="single" w:sz="8" w:space="0" w:color="000000"/>
              <w:right w:val="single" w:sz="8" w:space="0" w:color="000000"/>
            </w:tcBorders>
            <w:tcMar>
              <w:top w:w="80" w:type="dxa"/>
              <w:left w:w="80" w:type="dxa"/>
              <w:bottom w:w="80" w:type="dxa"/>
              <w:right w:w="80" w:type="dxa"/>
            </w:tcMar>
            <w:hideMark/>
          </w:tcPr>
          <w:p w14:paraId="78158DC4"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Homework Quizzes &amp; Video Quizzes for Section 4</w:t>
            </w:r>
          </w:p>
        </w:tc>
        <w:tc>
          <w:tcPr>
            <w:tcW w:w="4803" w:type="dxa"/>
            <w:tcBorders>
              <w:top w:val="nil"/>
              <w:left w:val="nil"/>
              <w:bottom w:val="single" w:sz="8" w:space="0" w:color="000000"/>
              <w:right w:val="single" w:sz="8" w:space="0" w:color="000000"/>
            </w:tcBorders>
            <w:tcMar>
              <w:top w:w="80" w:type="dxa"/>
              <w:left w:w="80" w:type="dxa"/>
              <w:bottom w:w="80" w:type="dxa"/>
              <w:right w:w="80" w:type="dxa"/>
            </w:tcMar>
            <w:hideMark/>
          </w:tcPr>
          <w:p w14:paraId="6DEC879E"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December 4</w:t>
            </w:r>
          </w:p>
        </w:tc>
      </w:tr>
      <w:tr w:rsidR="0035160A" w:rsidRPr="0035160A" w14:paraId="5C1891F9" w14:textId="77777777" w:rsidTr="0035160A">
        <w:trPr>
          <w:trHeight w:val="277"/>
        </w:trPr>
        <w:tc>
          <w:tcPr>
            <w:tcW w:w="9605" w:type="dxa"/>
            <w:gridSpan w:val="2"/>
            <w:tcBorders>
              <w:top w:val="nil"/>
              <w:left w:val="single" w:sz="8" w:space="0" w:color="000000"/>
              <w:bottom w:val="single" w:sz="8" w:space="0" w:color="000000"/>
              <w:right w:val="single" w:sz="8" w:space="0" w:color="000000"/>
            </w:tcBorders>
            <w:tcMar>
              <w:top w:w="80" w:type="dxa"/>
              <w:left w:w="80" w:type="dxa"/>
              <w:bottom w:w="80" w:type="dxa"/>
              <w:right w:w="80" w:type="dxa"/>
            </w:tcMar>
            <w:hideMark/>
          </w:tcPr>
          <w:p w14:paraId="111B36F8"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sz w:val="28"/>
                <w:szCs w:val="28"/>
              </w:rPr>
              <w:t>SYLLABUS QUIZZES &amp; EXAMS:</w:t>
            </w:r>
          </w:p>
        </w:tc>
      </w:tr>
      <w:tr w:rsidR="0035160A" w:rsidRPr="0035160A" w14:paraId="4EA96214" w14:textId="77777777" w:rsidTr="0035160A">
        <w:trPr>
          <w:trHeight w:val="277"/>
        </w:trPr>
        <w:tc>
          <w:tcPr>
            <w:tcW w:w="4802" w:type="dxa"/>
            <w:tcBorders>
              <w:top w:val="nil"/>
              <w:left w:val="single" w:sz="8" w:space="0" w:color="000000"/>
              <w:bottom w:val="single" w:sz="8" w:space="0" w:color="000000"/>
              <w:right w:val="single" w:sz="8" w:space="0" w:color="000000"/>
            </w:tcBorders>
            <w:tcMar>
              <w:top w:w="80" w:type="dxa"/>
              <w:left w:w="80" w:type="dxa"/>
              <w:bottom w:w="80" w:type="dxa"/>
              <w:right w:w="80" w:type="dxa"/>
            </w:tcMar>
            <w:hideMark/>
          </w:tcPr>
          <w:p w14:paraId="35A4DB0B"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Syllabus Quiz #1</w:t>
            </w:r>
          </w:p>
        </w:tc>
        <w:tc>
          <w:tcPr>
            <w:tcW w:w="4803" w:type="dxa"/>
            <w:tcBorders>
              <w:top w:val="nil"/>
              <w:left w:val="nil"/>
              <w:bottom w:val="single" w:sz="8" w:space="0" w:color="000000"/>
              <w:right w:val="single" w:sz="8" w:space="0" w:color="000000"/>
            </w:tcBorders>
            <w:tcMar>
              <w:top w:w="80" w:type="dxa"/>
              <w:left w:w="80" w:type="dxa"/>
              <w:bottom w:w="80" w:type="dxa"/>
              <w:right w:w="80" w:type="dxa"/>
            </w:tcMar>
            <w:hideMark/>
          </w:tcPr>
          <w:p w14:paraId="107409D1"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available August 7 – August 19</w:t>
            </w:r>
          </w:p>
        </w:tc>
      </w:tr>
      <w:tr w:rsidR="0035160A" w:rsidRPr="0035160A" w14:paraId="5AB427AF" w14:textId="77777777" w:rsidTr="0035160A">
        <w:trPr>
          <w:trHeight w:val="277"/>
        </w:trPr>
        <w:tc>
          <w:tcPr>
            <w:tcW w:w="4802" w:type="dxa"/>
            <w:tcBorders>
              <w:top w:val="nil"/>
              <w:left w:val="single" w:sz="8" w:space="0" w:color="000000"/>
              <w:bottom w:val="single" w:sz="8" w:space="0" w:color="000000"/>
              <w:right w:val="single" w:sz="8" w:space="0" w:color="000000"/>
            </w:tcBorders>
            <w:tcMar>
              <w:top w:w="80" w:type="dxa"/>
              <w:left w:w="80" w:type="dxa"/>
              <w:bottom w:w="80" w:type="dxa"/>
              <w:right w:w="80" w:type="dxa"/>
            </w:tcMar>
            <w:hideMark/>
          </w:tcPr>
          <w:p w14:paraId="53247A39"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Exam #1</w:t>
            </w:r>
          </w:p>
        </w:tc>
        <w:tc>
          <w:tcPr>
            <w:tcW w:w="4803" w:type="dxa"/>
            <w:tcBorders>
              <w:top w:val="nil"/>
              <w:left w:val="nil"/>
              <w:bottom w:val="single" w:sz="8" w:space="0" w:color="000000"/>
              <w:right w:val="single" w:sz="8" w:space="0" w:color="000000"/>
            </w:tcBorders>
            <w:tcMar>
              <w:top w:w="80" w:type="dxa"/>
              <w:left w:w="80" w:type="dxa"/>
              <w:bottom w:w="80" w:type="dxa"/>
              <w:right w:w="80" w:type="dxa"/>
            </w:tcMar>
            <w:hideMark/>
          </w:tcPr>
          <w:p w14:paraId="3971B832"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available September 6</w:t>
            </w:r>
          </w:p>
        </w:tc>
      </w:tr>
      <w:tr w:rsidR="0035160A" w:rsidRPr="0035160A" w14:paraId="0FEF2D1E" w14:textId="77777777" w:rsidTr="0035160A">
        <w:trPr>
          <w:trHeight w:val="277"/>
        </w:trPr>
        <w:tc>
          <w:tcPr>
            <w:tcW w:w="4802" w:type="dxa"/>
            <w:tcBorders>
              <w:top w:val="nil"/>
              <w:left w:val="single" w:sz="8" w:space="0" w:color="000000"/>
              <w:bottom w:val="single" w:sz="8" w:space="0" w:color="000000"/>
              <w:right w:val="single" w:sz="8" w:space="0" w:color="000000"/>
            </w:tcBorders>
            <w:shd w:val="clear" w:color="auto" w:fill="F5F5F5"/>
            <w:tcMar>
              <w:top w:w="80" w:type="dxa"/>
              <w:left w:w="80" w:type="dxa"/>
              <w:bottom w:w="80" w:type="dxa"/>
              <w:right w:w="80" w:type="dxa"/>
            </w:tcMar>
            <w:hideMark/>
          </w:tcPr>
          <w:p w14:paraId="4C635664"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Exam #2</w:t>
            </w:r>
          </w:p>
        </w:tc>
        <w:tc>
          <w:tcPr>
            <w:tcW w:w="4803" w:type="dxa"/>
            <w:tcBorders>
              <w:top w:val="nil"/>
              <w:left w:val="nil"/>
              <w:bottom w:val="single" w:sz="8" w:space="0" w:color="000000"/>
              <w:right w:val="single" w:sz="8" w:space="0" w:color="000000"/>
            </w:tcBorders>
            <w:shd w:val="clear" w:color="auto" w:fill="F5F5F5"/>
            <w:tcMar>
              <w:top w:w="80" w:type="dxa"/>
              <w:left w:w="80" w:type="dxa"/>
              <w:bottom w:w="80" w:type="dxa"/>
              <w:right w:w="80" w:type="dxa"/>
            </w:tcMar>
            <w:hideMark/>
          </w:tcPr>
          <w:p w14:paraId="19F610CC"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available October 4</w:t>
            </w:r>
          </w:p>
        </w:tc>
      </w:tr>
      <w:tr w:rsidR="0035160A" w:rsidRPr="0035160A" w14:paraId="4CF23733" w14:textId="77777777" w:rsidTr="0035160A">
        <w:trPr>
          <w:trHeight w:val="277"/>
        </w:trPr>
        <w:tc>
          <w:tcPr>
            <w:tcW w:w="4802" w:type="dxa"/>
            <w:tcBorders>
              <w:top w:val="nil"/>
              <w:left w:val="single" w:sz="8" w:space="0" w:color="000000"/>
              <w:bottom w:val="single" w:sz="8" w:space="0" w:color="000000"/>
              <w:right w:val="single" w:sz="8" w:space="0" w:color="000000"/>
            </w:tcBorders>
            <w:shd w:val="clear" w:color="auto" w:fill="F5F5F5"/>
            <w:tcMar>
              <w:top w:w="80" w:type="dxa"/>
              <w:left w:w="80" w:type="dxa"/>
              <w:bottom w:w="80" w:type="dxa"/>
              <w:right w:w="80" w:type="dxa"/>
            </w:tcMar>
            <w:hideMark/>
          </w:tcPr>
          <w:p w14:paraId="65A2848E"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Syllabus Quiz #2</w:t>
            </w:r>
          </w:p>
        </w:tc>
        <w:tc>
          <w:tcPr>
            <w:tcW w:w="4803" w:type="dxa"/>
            <w:tcBorders>
              <w:top w:val="nil"/>
              <w:left w:val="nil"/>
              <w:bottom w:val="single" w:sz="8" w:space="0" w:color="000000"/>
              <w:right w:val="single" w:sz="8" w:space="0" w:color="000000"/>
            </w:tcBorders>
            <w:shd w:val="clear" w:color="auto" w:fill="F5F5F5"/>
            <w:tcMar>
              <w:top w:w="80" w:type="dxa"/>
              <w:left w:w="80" w:type="dxa"/>
              <w:bottom w:w="80" w:type="dxa"/>
              <w:right w:w="80" w:type="dxa"/>
            </w:tcMar>
            <w:hideMark/>
          </w:tcPr>
          <w:p w14:paraId="26C41F51"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available October 2 – October 31</w:t>
            </w:r>
          </w:p>
        </w:tc>
      </w:tr>
      <w:tr w:rsidR="0035160A" w:rsidRPr="0035160A" w14:paraId="3217B466" w14:textId="77777777" w:rsidTr="0035160A">
        <w:trPr>
          <w:trHeight w:val="277"/>
        </w:trPr>
        <w:tc>
          <w:tcPr>
            <w:tcW w:w="4802" w:type="dxa"/>
            <w:tcBorders>
              <w:top w:val="nil"/>
              <w:left w:val="single" w:sz="8" w:space="0" w:color="000000"/>
              <w:bottom w:val="single" w:sz="8" w:space="0" w:color="000000"/>
              <w:right w:val="single" w:sz="8" w:space="0" w:color="000000"/>
            </w:tcBorders>
            <w:tcMar>
              <w:top w:w="80" w:type="dxa"/>
              <w:left w:w="80" w:type="dxa"/>
              <w:bottom w:w="80" w:type="dxa"/>
              <w:right w:w="80" w:type="dxa"/>
            </w:tcMar>
            <w:hideMark/>
          </w:tcPr>
          <w:p w14:paraId="033C7207"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 xml:space="preserve">Exam #3 </w:t>
            </w:r>
          </w:p>
        </w:tc>
        <w:tc>
          <w:tcPr>
            <w:tcW w:w="4803" w:type="dxa"/>
            <w:tcBorders>
              <w:top w:val="nil"/>
              <w:left w:val="nil"/>
              <w:bottom w:val="single" w:sz="8" w:space="0" w:color="000000"/>
              <w:right w:val="single" w:sz="8" w:space="0" w:color="000000"/>
            </w:tcBorders>
            <w:tcMar>
              <w:top w:w="80" w:type="dxa"/>
              <w:left w:w="80" w:type="dxa"/>
              <w:bottom w:w="80" w:type="dxa"/>
              <w:right w:w="80" w:type="dxa"/>
            </w:tcMar>
            <w:hideMark/>
          </w:tcPr>
          <w:p w14:paraId="40EF297F"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available November 8</w:t>
            </w:r>
          </w:p>
        </w:tc>
      </w:tr>
      <w:tr w:rsidR="0035160A" w:rsidRPr="0035160A" w14:paraId="28A8B8A2" w14:textId="77777777" w:rsidTr="0035160A">
        <w:trPr>
          <w:trHeight w:val="277"/>
        </w:trPr>
        <w:tc>
          <w:tcPr>
            <w:tcW w:w="4802" w:type="dxa"/>
            <w:tcBorders>
              <w:top w:val="nil"/>
              <w:left w:val="single" w:sz="8" w:space="0" w:color="000000"/>
              <w:bottom w:val="single" w:sz="8" w:space="0" w:color="000000"/>
              <w:right w:val="single" w:sz="8" w:space="0" w:color="000000"/>
            </w:tcBorders>
            <w:shd w:val="clear" w:color="auto" w:fill="F5F5F5"/>
            <w:tcMar>
              <w:top w:w="80" w:type="dxa"/>
              <w:left w:w="80" w:type="dxa"/>
              <w:bottom w:w="80" w:type="dxa"/>
              <w:right w:w="80" w:type="dxa"/>
            </w:tcMar>
            <w:hideMark/>
          </w:tcPr>
          <w:p w14:paraId="52706D91"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 xml:space="preserve">Exam #4 </w:t>
            </w:r>
          </w:p>
        </w:tc>
        <w:tc>
          <w:tcPr>
            <w:tcW w:w="4803" w:type="dxa"/>
            <w:tcBorders>
              <w:top w:val="nil"/>
              <w:left w:val="nil"/>
              <w:bottom w:val="single" w:sz="8" w:space="0" w:color="000000"/>
              <w:right w:val="single" w:sz="8" w:space="0" w:color="000000"/>
            </w:tcBorders>
            <w:shd w:val="clear" w:color="auto" w:fill="F5F5F5"/>
            <w:tcMar>
              <w:top w:w="80" w:type="dxa"/>
              <w:left w:w="80" w:type="dxa"/>
              <w:bottom w:w="80" w:type="dxa"/>
              <w:right w:w="80" w:type="dxa"/>
            </w:tcMar>
            <w:hideMark/>
          </w:tcPr>
          <w:p w14:paraId="3E283C93"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available November 29 – December 4</w:t>
            </w:r>
          </w:p>
        </w:tc>
      </w:tr>
      <w:tr w:rsidR="0035160A" w:rsidRPr="0035160A" w14:paraId="3B3C37EF" w14:textId="77777777" w:rsidTr="0035160A">
        <w:trPr>
          <w:trHeight w:val="277"/>
        </w:trPr>
        <w:tc>
          <w:tcPr>
            <w:tcW w:w="9605" w:type="dxa"/>
            <w:gridSpan w:val="2"/>
            <w:tcBorders>
              <w:top w:val="nil"/>
              <w:left w:val="single" w:sz="8" w:space="0" w:color="000000"/>
              <w:bottom w:val="single" w:sz="8" w:space="0" w:color="000000"/>
              <w:right w:val="single" w:sz="8" w:space="0" w:color="000000"/>
            </w:tcBorders>
            <w:tcMar>
              <w:top w:w="80" w:type="dxa"/>
              <w:left w:w="80" w:type="dxa"/>
              <w:bottom w:w="80" w:type="dxa"/>
              <w:right w:w="80" w:type="dxa"/>
            </w:tcMar>
            <w:hideMark/>
          </w:tcPr>
          <w:p w14:paraId="6BBFE189"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color w:val="000000"/>
                <w:sz w:val="28"/>
                <w:szCs w:val="28"/>
              </w:rPr>
              <w:t>FINAL PROJECT:</w:t>
            </w:r>
          </w:p>
        </w:tc>
      </w:tr>
      <w:tr w:rsidR="0035160A" w:rsidRPr="0035160A" w14:paraId="49E00313" w14:textId="77777777" w:rsidTr="0035160A">
        <w:trPr>
          <w:trHeight w:val="277"/>
        </w:trPr>
        <w:tc>
          <w:tcPr>
            <w:tcW w:w="4802" w:type="dxa"/>
            <w:tcBorders>
              <w:top w:val="nil"/>
              <w:left w:val="single" w:sz="8" w:space="0" w:color="000000"/>
              <w:bottom w:val="nil"/>
              <w:right w:val="single" w:sz="8" w:space="0" w:color="000000"/>
            </w:tcBorders>
            <w:tcMar>
              <w:top w:w="80" w:type="dxa"/>
              <w:left w:w="80" w:type="dxa"/>
              <w:bottom w:w="80" w:type="dxa"/>
              <w:right w:w="80" w:type="dxa"/>
            </w:tcMar>
            <w:hideMark/>
          </w:tcPr>
          <w:p w14:paraId="103AACB6"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Final Project</w:t>
            </w:r>
          </w:p>
        </w:tc>
        <w:tc>
          <w:tcPr>
            <w:tcW w:w="4803" w:type="dxa"/>
            <w:tcBorders>
              <w:top w:val="nil"/>
              <w:left w:val="nil"/>
              <w:bottom w:val="nil"/>
              <w:right w:val="single" w:sz="8" w:space="0" w:color="000000"/>
            </w:tcBorders>
            <w:tcMar>
              <w:top w:w="80" w:type="dxa"/>
              <w:left w:w="80" w:type="dxa"/>
              <w:bottom w:w="80" w:type="dxa"/>
              <w:right w:w="80" w:type="dxa"/>
            </w:tcMar>
            <w:hideMark/>
          </w:tcPr>
          <w:p w14:paraId="36007046"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December 1</w:t>
            </w:r>
          </w:p>
        </w:tc>
      </w:tr>
      <w:tr w:rsidR="0035160A" w:rsidRPr="0035160A" w14:paraId="4E68BC98" w14:textId="77777777" w:rsidTr="0035160A">
        <w:trPr>
          <w:trHeight w:val="277"/>
        </w:trPr>
        <w:tc>
          <w:tcPr>
            <w:tcW w:w="4802" w:type="dxa"/>
            <w:tcBorders>
              <w:top w:val="nil"/>
              <w:left w:val="single" w:sz="8" w:space="0" w:color="000000"/>
              <w:bottom w:val="single" w:sz="8" w:space="0" w:color="000000"/>
              <w:right w:val="single" w:sz="8" w:space="0" w:color="000000"/>
            </w:tcBorders>
            <w:tcMar>
              <w:top w:w="80" w:type="dxa"/>
              <w:left w:w="80" w:type="dxa"/>
              <w:bottom w:w="80" w:type="dxa"/>
              <w:right w:w="80" w:type="dxa"/>
            </w:tcMar>
            <w:hideMark/>
          </w:tcPr>
          <w:p w14:paraId="31E2BAFB"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 </w:t>
            </w:r>
          </w:p>
        </w:tc>
        <w:tc>
          <w:tcPr>
            <w:tcW w:w="4803" w:type="dxa"/>
            <w:tcBorders>
              <w:top w:val="nil"/>
              <w:left w:val="nil"/>
              <w:bottom w:val="single" w:sz="8" w:space="0" w:color="000000"/>
              <w:right w:val="single" w:sz="8" w:space="0" w:color="000000"/>
            </w:tcBorders>
            <w:tcMar>
              <w:top w:w="80" w:type="dxa"/>
              <w:left w:w="80" w:type="dxa"/>
              <w:bottom w:w="80" w:type="dxa"/>
              <w:right w:w="80" w:type="dxa"/>
            </w:tcMar>
            <w:hideMark/>
          </w:tcPr>
          <w:p w14:paraId="622C092C"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 </w:t>
            </w:r>
          </w:p>
        </w:tc>
      </w:tr>
    </w:tbl>
    <w:p w14:paraId="2317E45E" w14:textId="77777777" w:rsidR="0035160A" w:rsidRPr="0035160A" w:rsidRDefault="0035160A" w:rsidP="0035160A">
      <w:pPr>
        <w:spacing w:before="100" w:beforeAutospacing="1" w:after="100" w:afterAutospacing="1" w:line="240" w:lineRule="auto"/>
        <w:rPr>
          <w:rFonts w:ascii="Times New Roman" w:eastAsia="Times New Roman" w:hAnsi="Times New Roman" w:cs="Times New Roman"/>
          <w:sz w:val="24"/>
          <w:szCs w:val="24"/>
        </w:rPr>
      </w:pPr>
      <w:r w:rsidRPr="0035160A">
        <w:rPr>
          <w:rFonts w:ascii="Times New Roman" w:eastAsia="Times New Roman" w:hAnsi="Times New Roman" w:cs="Times New Roman"/>
          <w:b/>
          <w:bCs/>
          <w:sz w:val="28"/>
          <w:szCs w:val="28"/>
          <w:u w:val="single"/>
        </w:rPr>
        <w:t>Mid-term Progress Report</w:t>
      </w:r>
      <w:r w:rsidRPr="0035160A">
        <w:rPr>
          <w:rFonts w:ascii="Times New Roman" w:eastAsia="Times New Roman" w:hAnsi="Times New Roman" w:cs="Times New Roman"/>
          <w:b/>
          <w:bCs/>
          <w:sz w:val="28"/>
          <w:szCs w:val="28"/>
        </w:rPr>
        <w:t>:</w:t>
      </w:r>
    </w:p>
    <w:p w14:paraId="66A0B91F" w14:textId="77777777" w:rsidR="0035160A" w:rsidRPr="0035160A" w:rsidRDefault="0035160A" w:rsidP="0035160A">
      <w:pPr>
        <w:spacing w:before="100" w:beforeAutospacing="1" w:after="100" w:afterAutospacing="1" w:line="240" w:lineRule="auto"/>
        <w:ind w:left="720"/>
        <w:rPr>
          <w:rFonts w:ascii="Times New Roman" w:eastAsia="Times New Roman" w:hAnsi="Times New Roman" w:cs="Times New Roman"/>
          <w:sz w:val="24"/>
          <w:szCs w:val="24"/>
        </w:rPr>
      </w:pPr>
      <w:r w:rsidRPr="0035160A">
        <w:rPr>
          <w:rFonts w:ascii="Times New Roman" w:eastAsia="Times New Roman" w:hAnsi="Times New Roman" w:cs="Times New Roman"/>
          <w:sz w:val="28"/>
          <w:szCs w:val="28"/>
        </w:rPr>
        <w:lastRenderedPageBreak/>
        <w:t xml:space="preserve">The mid-term grade in this course, which will be issued by September 29th, reflects approximately 30% of the entire course grade.  Based on this grade, students may choose to withdraw from the course and receive a grade of "W."  Students pursuing this option must fill out an official withdrawal form, available in the Office of the Registrar, by mid-term, which occurs on October 1. </w:t>
      </w:r>
      <w:hyperlink r:id="rId13" w:history="1">
        <w:r w:rsidRPr="0035160A">
          <w:rPr>
            <w:rFonts w:ascii="Times New Roman" w:eastAsia="Times New Roman" w:hAnsi="Times New Roman" w:cs="Times New Roman"/>
            <w:color w:val="0000FF"/>
            <w:sz w:val="28"/>
            <w:szCs w:val="28"/>
            <w:u w:val="single"/>
          </w:rPr>
          <w:t>Instructions for withdrawing are provided at this link</w:t>
        </w:r>
      </w:hyperlink>
      <w:r w:rsidRPr="0035160A">
        <w:rPr>
          <w:rFonts w:ascii="Times New Roman" w:eastAsia="Times New Roman" w:hAnsi="Times New Roman" w:cs="Times New Roman"/>
          <w:sz w:val="28"/>
          <w:szCs w:val="28"/>
        </w:rPr>
        <w:t>.</w:t>
      </w:r>
    </w:p>
    <w:p w14:paraId="3EEAC556" w14:textId="77777777" w:rsidR="0035160A" w:rsidRPr="0035160A" w:rsidRDefault="0035160A" w:rsidP="0035160A">
      <w:pPr>
        <w:spacing w:before="100" w:beforeAutospacing="1" w:after="100" w:afterAutospacing="1" w:line="240" w:lineRule="auto"/>
        <w:ind w:left="720"/>
        <w:rPr>
          <w:rFonts w:ascii="Times New Roman" w:eastAsia="Times New Roman" w:hAnsi="Times New Roman" w:cs="Times New Roman"/>
          <w:sz w:val="24"/>
          <w:szCs w:val="24"/>
        </w:rPr>
      </w:pPr>
      <w:r w:rsidRPr="0035160A">
        <w:rPr>
          <w:rFonts w:ascii="Times New Roman" w:eastAsia="Times New Roman" w:hAnsi="Times New Roman" w:cs="Times New Roman"/>
          <w:b/>
          <w:bCs/>
          <w:color w:val="FF0000"/>
          <w:sz w:val="28"/>
          <w:szCs w:val="28"/>
        </w:rPr>
        <w:t>The last day to withdraw without academic accountability is Friday, October 1, 2021.</w:t>
      </w:r>
    </w:p>
    <w:p w14:paraId="4FA13D5F"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color w:val="FFFFFF"/>
          <w:sz w:val="28"/>
          <w:szCs w:val="28"/>
          <w:u w:val="single"/>
        </w:rPr>
        <w:t> </w:t>
      </w:r>
    </w:p>
    <w:p w14:paraId="77BC4A23"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w:t>
      </w:r>
    </w:p>
    <w:p w14:paraId="0D751EBF"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sz w:val="28"/>
          <w:szCs w:val="28"/>
          <w:u w:val="single"/>
        </w:rPr>
        <w:t>Important dates:</w:t>
      </w:r>
    </w:p>
    <w:p w14:paraId="61294CF1"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sz w:val="28"/>
          <w:szCs w:val="28"/>
          <w:u w:val="single"/>
        </w:rPr>
        <w:t> </w:t>
      </w:r>
    </w:p>
    <w:tbl>
      <w:tblPr>
        <w:tblW w:w="0" w:type="auto"/>
        <w:tblCellMar>
          <w:left w:w="0" w:type="dxa"/>
          <w:right w:w="0" w:type="dxa"/>
        </w:tblCellMar>
        <w:tblLook w:val="04A0" w:firstRow="1" w:lastRow="0" w:firstColumn="1" w:lastColumn="0" w:noHBand="0" w:noVBand="1"/>
      </w:tblPr>
      <w:tblGrid>
        <w:gridCol w:w="4670"/>
        <w:gridCol w:w="4670"/>
      </w:tblGrid>
      <w:tr w:rsidR="0035160A" w:rsidRPr="0035160A" w14:paraId="1E72F643" w14:textId="77777777" w:rsidTr="0035160A">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79A54D"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color w:val="FF0000"/>
                <w:sz w:val="28"/>
                <w:szCs w:val="28"/>
              </w:rPr>
              <w:t>Events:</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C73617"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color w:val="FF0000"/>
                <w:sz w:val="28"/>
                <w:szCs w:val="28"/>
              </w:rPr>
              <w:t>Date(s):</w:t>
            </w:r>
          </w:p>
        </w:tc>
      </w:tr>
      <w:tr w:rsidR="0035160A" w:rsidRPr="0035160A" w14:paraId="27974F39" w14:textId="77777777" w:rsidTr="0035160A">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5E1D04"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Classes begin:</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248BF088"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August 7</w:t>
            </w:r>
          </w:p>
        </w:tc>
      </w:tr>
      <w:tr w:rsidR="0035160A" w:rsidRPr="0035160A" w14:paraId="6F5B6011" w14:textId="77777777" w:rsidTr="0035160A">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711EC"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Last day for students to report to class:</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A07913B"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August 19</w:t>
            </w:r>
          </w:p>
        </w:tc>
      </w:tr>
      <w:tr w:rsidR="0035160A" w:rsidRPr="0035160A" w14:paraId="2F7C0794" w14:textId="77777777" w:rsidTr="0035160A">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17200"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Midpoint – Grade Reporting Period:</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43FF2D5C"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September 22 – September 29</w:t>
            </w:r>
          </w:p>
        </w:tc>
      </w:tr>
      <w:tr w:rsidR="0035160A" w:rsidRPr="0035160A" w14:paraId="21E9CF87" w14:textId="77777777" w:rsidTr="0035160A">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3B747C"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Last Day to Withdraw and receive a W grade:</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37F089F8"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October 1</w:t>
            </w:r>
          </w:p>
        </w:tc>
      </w:tr>
      <w:tr w:rsidR="0035160A" w:rsidRPr="0035160A" w14:paraId="17F1721D" w14:textId="77777777" w:rsidTr="0035160A">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B3F1E"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Classes End:</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0D4129E8"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November 22</w:t>
            </w:r>
            <w:r w:rsidRPr="0035160A">
              <w:rPr>
                <w:rFonts w:ascii="Times New Roman" w:eastAsia="Times New Roman" w:hAnsi="Times New Roman" w:cs="Times New Roman"/>
                <w:sz w:val="28"/>
                <w:szCs w:val="28"/>
                <w:vertAlign w:val="superscript"/>
              </w:rPr>
              <w:t>nd</w:t>
            </w:r>
          </w:p>
        </w:tc>
      </w:tr>
      <w:tr w:rsidR="0035160A" w:rsidRPr="0035160A" w14:paraId="1636E52E" w14:textId="77777777" w:rsidTr="0035160A">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38B4B"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Thanksgiving Break:</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16F37E09"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November 23</w:t>
            </w:r>
            <w:r w:rsidRPr="0035160A">
              <w:rPr>
                <w:rFonts w:ascii="Times New Roman" w:eastAsia="Times New Roman" w:hAnsi="Times New Roman" w:cs="Times New Roman"/>
                <w:sz w:val="28"/>
                <w:szCs w:val="28"/>
                <w:vertAlign w:val="superscript"/>
              </w:rPr>
              <w:t>rd</w:t>
            </w:r>
            <w:r w:rsidRPr="0035160A">
              <w:rPr>
                <w:rFonts w:ascii="Times New Roman" w:eastAsia="Times New Roman" w:hAnsi="Times New Roman" w:cs="Times New Roman"/>
                <w:sz w:val="28"/>
                <w:szCs w:val="28"/>
              </w:rPr>
              <w:t xml:space="preserve"> – November 28</w:t>
            </w:r>
            <w:r w:rsidRPr="0035160A">
              <w:rPr>
                <w:rFonts w:ascii="Times New Roman" w:eastAsia="Times New Roman" w:hAnsi="Times New Roman" w:cs="Times New Roman"/>
                <w:sz w:val="28"/>
                <w:szCs w:val="28"/>
                <w:vertAlign w:val="superscript"/>
              </w:rPr>
              <w:t>th</w:t>
            </w:r>
            <w:r w:rsidRPr="0035160A">
              <w:rPr>
                <w:rFonts w:ascii="Times New Roman" w:eastAsia="Times New Roman" w:hAnsi="Times New Roman" w:cs="Times New Roman"/>
                <w:sz w:val="28"/>
                <w:szCs w:val="28"/>
              </w:rPr>
              <w:t xml:space="preserve"> </w:t>
            </w:r>
            <w:r w:rsidRPr="0035160A">
              <w:rPr>
                <w:rFonts w:ascii="Segoe UI Emoji" w:eastAsia="Times New Roman" w:hAnsi="Segoe UI Emoji" w:cs="Calibri"/>
                <w:sz w:val="28"/>
                <w:szCs w:val="28"/>
              </w:rPr>
              <w:t>🦃</w:t>
            </w:r>
          </w:p>
        </w:tc>
      </w:tr>
      <w:tr w:rsidR="0035160A" w:rsidRPr="0035160A" w14:paraId="6CA6A335" w14:textId="77777777" w:rsidTr="0035160A">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2DB3E"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Final Exam Period:</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2FA1C8F1"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November 29</w:t>
            </w:r>
            <w:r w:rsidRPr="0035160A">
              <w:rPr>
                <w:rFonts w:ascii="Times New Roman" w:eastAsia="Times New Roman" w:hAnsi="Times New Roman" w:cs="Times New Roman"/>
                <w:sz w:val="28"/>
                <w:szCs w:val="28"/>
                <w:vertAlign w:val="superscript"/>
              </w:rPr>
              <w:t xml:space="preserve">th – </w:t>
            </w:r>
            <w:r w:rsidRPr="0035160A">
              <w:rPr>
                <w:rFonts w:ascii="Times New Roman" w:eastAsia="Times New Roman" w:hAnsi="Times New Roman" w:cs="Times New Roman"/>
                <w:sz w:val="28"/>
                <w:szCs w:val="28"/>
              </w:rPr>
              <w:t>December 4</w:t>
            </w:r>
            <w:r w:rsidRPr="0035160A">
              <w:rPr>
                <w:rFonts w:ascii="Times New Roman" w:eastAsia="Times New Roman" w:hAnsi="Times New Roman" w:cs="Times New Roman"/>
                <w:sz w:val="28"/>
                <w:szCs w:val="28"/>
                <w:vertAlign w:val="superscript"/>
              </w:rPr>
              <w:t>th</w:t>
            </w:r>
          </w:p>
        </w:tc>
      </w:tr>
      <w:tr w:rsidR="0035160A" w:rsidRPr="0035160A" w14:paraId="599752C4" w14:textId="77777777" w:rsidTr="0035160A">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02A67"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Faculty Grade Submission Deadline</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7FF79EE2"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December 7th</w:t>
            </w:r>
          </w:p>
        </w:tc>
      </w:tr>
    </w:tbl>
    <w:p w14:paraId="1D4EFD0D"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w:t>
      </w:r>
    </w:p>
    <w:p w14:paraId="7A4E9903"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w:t>
      </w:r>
    </w:p>
    <w:p w14:paraId="3450F842" w14:textId="77777777" w:rsidR="0035160A" w:rsidRPr="0035160A" w:rsidRDefault="0035160A" w:rsidP="0035160A">
      <w:pPr>
        <w:spacing w:after="0" w:line="240" w:lineRule="auto"/>
        <w:jc w:val="center"/>
        <w:rPr>
          <w:rFonts w:ascii="Calibri" w:eastAsia="Times New Roman" w:hAnsi="Calibri" w:cs="Calibri"/>
        </w:rPr>
      </w:pPr>
      <w:r w:rsidRPr="0035160A">
        <w:rPr>
          <w:rFonts w:ascii="Times New Roman" w:eastAsia="Times New Roman" w:hAnsi="Times New Roman" w:cs="Times New Roman"/>
          <w:b/>
          <w:bCs/>
          <w:sz w:val="28"/>
          <w:szCs w:val="28"/>
        </w:rPr>
        <w:t>OTHER IMPORTANT INFORMATION:</w:t>
      </w:r>
    </w:p>
    <w:p w14:paraId="2150D2AC"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w:t>
      </w:r>
    </w:p>
    <w:p w14:paraId="34AECA08"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sz w:val="28"/>
          <w:szCs w:val="28"/>
        </w:rPr>
        <w:br/>
      </w:r>
      <w:r w:rsidRPr="0035160A">
        <w:rPr>
          <w:rFonts w:ascii="Times New Roman" w:eastAsia="Times New Roman" w:hAnsi="Times New Roman" w:cs="Times New Roman"/>
          <w:b/>
          <w:bCs/>
          <w:sz w:val="28"/>
          <w:szCs w:val="28"/>
          <w:u w:val="single"/>
        </w:rPr>
        <w:t>Academic Dishonesty</w:t>
      </w:r>
      <w:r w:rsidRPr="0035160A">
        <w:rPr>
          <w:rFonts w:ascii="Times New Roman" w:eastAsia="Times New Roman" w:hAnsi="Times New Roman" w:cs="Times New Roman"/>
          <w:sz w:val="28"/>
          <w:szCs w:val="28"/>
        </w:rPr>
        <w:t xml:space="preserve">: Any type of activity that is considered dishonest by reasonable standards may constitute academic misconduct. The most common forms of academic misconduct are cheating and plagiarism.  All instances of academic dishonesty will result in a grade of zero for the work involved.  All instances of academic dishonesty will be reported to the Office of Student Life/Judicial Affairs. Judicial procedures </w:t>
      </w:r>
      <w:hyperlink r:id="rId14" w:tgtFrame="_blank" w:history="1">
        <w:r w:rsidRPr="0035160A">
          <w:rPr>
            <w:rFonts w:ascii="Times New Roman" w:eastAsia="Times New Roman" w:hAnsi="Times New Roman" w:cs="Times New Roman"/>
            <w:color w:val="0000FF"/>
            <w:sz w:val="28"/>
            <w:szCs w:val="28"/>
            <w:u w:val="single"/>
          </w:rPr>
          <w:t>can be found here.</w:t>
        </w:r>
      </w:hyperlink>
      <w:r w:rsidRPr="0035160A">
        <w:rPr>
          <w:rFonts w:ascii="Times New Roman" w:eastAsia="Times New Roman" w:hAnsi="Times New Roman" w:cs="Times New Roman"/>
          <w:sz w:val="28"/>
          <w:szCs w:val="28"/>
        </w:rPr>
        <w:t xml:space="preserve"> </w:t>
      </w:r>
    </w:p>
    <w:p w14:paraId="30895B91"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w:t>
      </w:r>
    </w:p>
    <w:p w14:paraId="208A882B"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w:t>
      </w:r>
    </w:p>
    <w:p w14:paraId="7D969FD3"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color w:val="292526"/>
          <w:sz w:val="28"/>
          <w:szCs w:val="28"/>
          <w:u w:val="single"/>
        </w:rPr>
        <w:t>Disruption of the Learning Environment:</w:t>
      </w:r>
      <w:r w:rsidRPr="0035160A">
        <w:rPr>
          <w:rFonts w:ascii="Times New Roman" w:eastAsia="Times New Roman" w:hAnsi="Times New Roman" w:cs="Times New Roman"/>
          <w:b/>
          <w:bCs/>
          <w:color w:val="292526"/>
          <w:sz w:val="28"/>
          <w:szCs w:val="28"/>
        </w:rPr>
        <w:t xml:space="preserve"> </w:t>
      </w:r>
      <w:r w:rsidRPr="0035160A">
        <w:rPr>
          <w:rFonts w:ascii="Times New Roman" w:eastAsia="Times New Roman" w:hAnsi="Times New Roman" w:cs="Times New Roman"/>
          <w:color w:val="292526"/>
          <w:sz w:val="28"/>
          <w:szCs w:val="28"/>
        </w:rPr>
        <w:t>Behavior which disrupts the teaching–learning process during class activities will not be tolerated.  </w:t>
      </w:r>
      <w:r w:rsidRPr="0035160A">
        <w:rPr>
          <w:rFonts w:ascii="Times New Roman" w:eastAsia="Times New Roman" w:hAnsi="Times New Roman" w:cs="Times New Roman"/>
          <w:sz w:val="28"/>
          <w:szCs w:val="28"/>
        </w:rPr>
        <w:t xml:space="preserve">While a variety of </w:t>
      </w:r>
      <w:r w:rsidRPr="0035160A">
        <w:rPr>
          <w:rFonts w:ascii="Times New Roman" w:eastAsia="Times New Roman" w:hAnsi="Times New Roman" w:cs="Times New Roman"/>
          <w:sz w:val="28"/>
          <w:szCs w:val="28"/>
        </w:rPr>
        <w:lastRenderedPageBreak/>
        <w:t>behaviors can be disruptive in a classroom setting, more serious examples include</w:t>
      </w:r>
      <w:r w:rsidRPr="0035160A">
        <w:rPr>
          <w:rFonts w:ascii="Times New Roman" w:eastAsia="Times New Roman" w:hAnsi="Times New Roman" w:cs="Times New Roman"/>
          <w:color w:val="292526"/>
          <w:sz w:val="28"/>
          <w:szCs w:val="28"/>
        </w:rPr>
        <w:t xml:space="preserve"> belligerent, abusive, profane, and/or threatening behavior.  A student who fails to respond to reasonable faculty direction regarding classroom behavior and/or behavior while participating in classroom activities may be dismissed from class.  A student who is dismissed is entitled to due process and will be afforded such rights as soon as possible following dismissal.  If found in violation, a student may be administratively withdrawn and may receive a grade of WF.  </w:t>
      </w:r>
      <w:r w:rsidRPr="0035160A">
        <w:rPr>
          <w:rFonts w:ascii="Times New Roman" w:eastAsia="Times New Roman" w:hAnsi="Times New Roman" w:cs="Times New Roman"/>
          <w:sz w:val="28"/>
          <w:szCs w:val="28"/>
        </w:rPr>
        <w:t xml:space="preserve">A more detailed description of examples of disruptive behavior and appeal procedures </w:t>
      </w:r>
      <w:hyperlink r:id="rId15" w:tgtFrame="_blank" w:history="1">
        <w:r w:rsidRPr="0035160A">
          <w:rPr>
            <w:rFonts w:ascii="Times New Roman" w:eastAsia="Times New Roman" w:hAnsi="Times New Roman" w:cs="Times New Roman"/>
            <w:color w:val="0000FF"/>
            <w:sz w:val="28"/>
            <w:szCs w:val="28"/>
            <w:u w:val="single"/>
          </w:rPr>
          <w:t>is provided here.</w:t>
        </w:r>
      </w:hyperlink>
    </w:p>
    <w:p w14:paraId="167E696D"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w:t>
      </w:r>
    </w:p>
    <w:p w14:paraId="0A9F332C" w14:textId="77777777" w:rsidR="0035160A" w:rsidRPr="0035160A" w:rsidRDefault="0035160A" w:rsidP="0035160A">
      <w:pPr>
        <w:spacing w:line="240" w:lineRule="auto"/>
        <w:rPr>
          <w:rFonts w:ascii="Calibri" w:eastAsia="Times New Roman" w:hAnsi="Calibri" w:cs="Calibri"/>
        </w:rPr>
      </w:pPr>
      <w:r w:rsidRPr="0035160A">
        <w:rPr>
          <w:rFonts w:ascii="Times New Roman" w:eastAsia="Times New Roman" w:hAnsi="Times New Roman" w:cs="Times New Roman"/>
          <w:b/>
          <w:bCs/>
          <w:sz w:val="28"/>
          <w:szCs w:val="28"/>
          <w:u w:val="single"/>
        </w:rPr>
        <w:t>Email etiquette:</w:t>
      </w:r>
    </w:p>
    <w:p w14:paraId="187AD7C8"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You are expected to write as you would in any professional correspondence. Email communication should be courteous and respectful in manner and tone. Also, formal, grammatically correct English should be employed in all emails; please do not write in the form of “text messaging.”</w:t>
      </w:r>
    </w:p>
    <w:p w14:paraId="3BB4E15C"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 xml:space="preserve">• Please do not expect an immediate response via email (normally, a response will be sent as soon as possible). Generally, allow a response within 24 hours during the week and 48 hours on the weekends/holidays. If your email question is sent at the last </w:t>
      </w:r>
      <w:proofErr w:type="gramStart"/>
      <w:r w:rsidRPr="0035160A">
        <w:rPr>
          <w:rFonts w:ascii="Times New Roman" w:eastAsia="Times New Roman" w:hAnsi="Times New Roman" w:cs="Times New Roman"/>
          <w:color w:val="000000"/>
          <w:sz w:val="28"/>
          <w:szCs w:val="28"/>
        </w:rPr>
        <w:t>minute</w:t>
      </w:r>
      <w:proofErr w:type="gramEnd"/>
      <w:r w:rsidRPr="0035160A">
        <w:rPr>
          <w:rFonts w:ascii="Times New Roman" w:eastAsia="Times New Roman" w:hAnsi="Times New Roman" w:cs="Times New Roman"/>
          <w:color w:val="000000"/>
          <w:sz w:val="28"/>
          <w:szCs w:val="28"/>
        </w:rPr>
        <w:t xml:space="preserve"> it may not be possible to send you a response before an assignment is due or a test is given. </w:t>
      </w:r>
    </w:p>
    <w:p w14:paraId="253647C3"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color w:val="000000"/>
          <w:sz w:val="28"/>
          <w:szCs w:val="28"/>
        </w:rPr>
        <w:t xml:space="preserve">• Emails that are not written in a professional, formal context, using </w:t>
      </w:r>
      <w:r w:rsidRPr="0035160A">
        <w:rPr>
          <w:rFonts w:ascii="Times New Roman" w:eastAsia="Times New Roman" w:hAnsi="Times New Roman" w:cs="Times New Roman"/>
          <w:color w:val="000000"/>
          <w:sz w:val="28"/>
          <w:szCs w:val="28"/>
          <w:u w:val="single"/>
        </w:rPr>
        <w:t>standard, grammatically correct English</w:t>
      </w:r>
      <w:r w:rsidRPr="0035160A">
        <w:rPr>
          <w:rFonts w:ascii="Times New Roman" w:eastAsia="Times New Roman" w:hAnsi="Times New Roman" w:cs="Times New Roman"/>
          <w:color w:val="000000"/>
          <w:sz w:val="28"/>
          <w:szCs w:val="28"/>
        </w:rPr>
        <w:t xml:space="preserve"> will not receive a response. A professional email will include: </w:t>
      </w:r>
      <w:proofErr w:type="gramStart"/>
      <w:r w:rsidRPr="0035160A">
        <w:rPr>
          <w:rFonts w:ascii="Times New Roman" w:eastAsia="Times New Roman" w:hAnsi="Times New Roman" w:cs="Times New Roman"/>
          <w:color w:val="000000"/>
          <w:sz w:val="28"/>
          <w:szCs w:val="28"/>
        </w:rPr>
        <w:t>a)a</w:t>
      </w:r>
      <w:proofErr w:type="gramEnd"/>
      <w:r w:rsidRPr="0035160A">
        <w:rPr>
          <w:rFonts w:ascii="Times New Roman" w:eastAsia="Times New Roman" w:hAnsi="Times New Roman" w:cs="Times New Roman"/>
          <w:color w:val="000000"/>
          <w:sz w:val="28"/>
          <w:szCs w:val="28"/>
        </w:rPr>
        <w:t xml:space="preserve"> subject heading with our class listed (SPAN 1001) and b)complete sentences (with the first letter of each sentence capitalized) using punctuation;  and c)formal, academic English (or Spanish if you prefer!).  </w:t>
      </w:r>
    </w:p>
    <w:p w14:paraId="2E6BC64D"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w:t>
      </w:r>
    </w:p>
    <w:p w14:paraId="77A3563B" w14:textId="77777777" w:rsidR="0035160A" w:rsidRPr="0035160A" w:rsidRDefault="0035160A" w:rsidP="0035160A">
      <w:pPr>
        <w:spacing w:line="240" w:lineRule="auto"/>
        <w:jc w:val="center"/>
        <w:rPr>
          <w:rFonts w:ascii="Calibri" w:eastAsia="Times New Roman" w:hAnsi="Calibri" w:cs="Calibri"/>
        </w:rPr>
      </w:pPr>
      <w:r w:rsidRPr="0035160A">
        <w:rPr>
          <w:rFonts w:ascii="Times New Roman" w:eastAsia="Times New Roman" w:hAnsi="Times New Roman" w:cs="Times New Roman"/>
          <w:b/>
          <w:bCs/>
          <w:sz w:val="28"/>
          <w:szCs w:val="28"/>
        </w:rPr>
        <w:t>***DISCLAIMER</w:t>
      </w:r>
    </w:p>
    <w:p w14:paraId="5030029A" w14:textId="77777777" w:rsidR="0035160A" w:rsidRPr="0035160A" w:rsidRDefault="0035160A" w:rsidP="0035160A">
      <w:pPr>
        <w:spacing w:line="240" w:lineRule="auto"/>
        <w:rPr>
          <w:rFonts w:ascii="Calibri" w:eastAsia="Times New Roman" w:hAnsi="Calibri" w:cs="Calibri"/>
        </w:rPr>
      </w:pPr>
      <w:r w:rsidRPr="0035160A">
        <w:rPr>
          <w:rFonts w:ascii="Times New Roman" w:eastAsia="Times New Roman" w:hAnsi="Times New Roman" w:cs="Times New Roman"/>
          <w:sz w:val="28"/>
          <w:szCs w:val="28"/>
        </w:rPr>
        <w:t xml:space="preserve">A syllabus is not a contract. The instructor reserves the right to alter the course requirements, the syllabus, and/or assignments based on new materials, class discussions, or other legitimate pedagogical objectives. </w:t>
      </w:r>
    </w:p>
    <w:p w14:paraId="5CE0C0CF" w14:textId="77777777" w:rsidR="0035160A" w:rsidRPr="0035160A" w:rsidRDefault="0035160A" w:rsidP="0035160A">
      <w:pPr>
        <w:spacing w:after="0" w:line="240" w:lineRule="auto"/>
        <w:ind w:left="1440" w:hanging="1440"/>
        <w:rPr>
          <w:rFonts w:ascii="Calibri" w:eastAsia="Times New Roman" w:hAnsi="Calibri" w:cs="Calibri"/>
        </w:rPr>
      </w:pPr>
      <w:r w:rsidRPr="0035160A">
        <w:rPr>
          <w:rFonts w:ascii="Times New Roman" w:eastAsia="Times New Roman" w:hAnsi="Times New Roman" w:cs="Times New Roman"/>
          <w:sz w:val="28"/>
          <w:szCs w:val="28"/>
        </w:rPr>
        <w:t> </w:t>
      </w:r>
    </w:p>
    <w:p w14:paraId="3551B07F"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w:t>
      </w:r>
    </w:p>
    <w:p w14:paraId="19ECD62D" w14:textId="77777777" w:rsidR="0035160A" w:rsidRPr="0035160A" w:rsidRDefault="0035160A" w:rsidP="0035160A">
      <w:pPr>
        <w:spacing w:line="360" w:lineRule="auto"/>
        <w:jc w:val="center"/>
        <w:rPr>
          <w:rFonts w:ascii="Calibri" w:eastAsia="Times New Roman" w:hAnsi="Calibri" w:cs="Calibri"/>
        </w:rPr>
      </w:pPr>
      <w:r w:rsidRPr="0035160A">
        <w:rPr>
          <w:rFonts w:ascii="Times New Roman" w:eastAsia="Times New Roman" w:hAnsi="Times New Roman" w:cs="Times New Roman"/>
          <w:b/>
          <w:bCs/>
          <w:sz w:val="28"/>
          <w:szCs w:val="28"/>
          <w:u w:val="single"/>
        </w:rPr>
        <w:t>EXPECTATIONS FOR THE FINAL PROJECT</w:t>
      </w:r>
    </w:p>
    <w:p w14:paraId="2DE12E40" w14:textId="77777777" w:rsidR="0035160A" w:rsidRPr="0035160A" w:rsidRDefault="0035160A" w:rsidP="0035160A">
      <w:pPr>
        <w:spacing w:line="360" w:lineRule="auto"/>
        <w:rPr>
          <w:rFonts w:ascii="Calibri" w:eastAsia="Times New Roman" w:hAnsi="Calibri" w:cs="Calibri"/>
        </w:rPr>
      </w:pPr>
      <w:r w:rsidRPr="0035160A">
        <w:rPr>
          <w:rFonts w:ascii="Times New Roman" w:eastAsia="Times New Roman" w:hAnsi="Times New Roman" w:cs="Times New Roman"/>
          <w:b/>
          <w:bCs/>
          <w:sz w:val="28"/>
          <w:szCs w:val="28"/>
        </w:rPr>
        <w:t xml:space="preserve">When? </w:t>
      </w:r>
      <w:r w:rsidRPr="0035160A">
        <w:rPr>
          <w:rFonts w:ascii="Times New Roman" w:eastAsia="Times New Roman" w:hAnsi="Times New Roman" w:cs="Times New Roman"/>
          <w:sz w:val="28"/>
          <w:szCs w:val="28"/>
        </w:rPr>
        <w:t>Please submit to me by December 1</w:t>
      </w:r>
    </w:p>
    <w:p w14:paraId="32B8260B" w14:textId="77777777" w:rsidR="0035160A" w:rsidRPr="0035160A" w:rsidRDefault="0035160A" w:rsidP="0035160A">
      <w:pPr>
        <w:spacing w:line="360" w:lineRule="auto"/>
        <w:rPr>
          <w:rFonts w:ascii="Calibri" w:eastAsia="Times New Roman" w:hAnsi="Calibri" w:cs="Calibri"/>
        </w:rPr>
      </w:pPr>
      <w:r w:rsidRPr="0035160A">
        <w:rPr>
          <w:rFonts w:ascii="Times New Roman" w:eastAsia="Times New Roman" w:hAnsi="Times New Roman" w:cs="Times New Roman"/>
          <w:b/>
          <w:bCs/>
          <w:sz w:val="28"/>
          <w:szCs w:val="28"/>
        </w:rPr>
        <w:t>General Rules:</w:t>
      </w:r>
    </w:p>
    <w:p w14:paraId="5D9830D6" w14:textId="77777777" w:rsidR="0035160A" w:rsidRPr="0035160A" w:rsidRDefault="0035160A" w:rsidP="0035160A">
      <w:pPr>
        <w:numPr>
          <w:ilvl w:val="0"/>
          <w:numId w:val="9"/>
        </w:numPr>
        <w:spacing w:after="0" w:line="480" w:lineRule="auto"/>
        <w:rPr>
          <w:rFonts w:ascii="Calibri" w:eastAsia="Times New Roman" w:hAnsi="Calibri" w:cs="Calibri"/>
        </w:rPr>
      </w:pPr>
      <w:r w:rsidRPr="0035160A">
        <w:rPr>
          <w:rFonts w:ascii="Times New Roman" w:eastAsia="Times New Roman" w:hAnsi="Times New Roman" w:cs="Times New Roman"/>
          <w:sz w:val="28"/>
          <w:szCs w:val="28"/>
        </w:rPr>
        <w:lastRenderedPageBreak/>
        <w:t>You should use at least five slides</w:t>
      </w:r>
    </w:p>
    <w:p w14:paraId="32966E77" w14:textId="77777777" w:rsidR="0035160A" w:rsidRPr="0035160A" w:rsidRDefault="0035160A" w:rsidP="0035160A">
      <w:pPr>
        <w:numPr>
          <w:ilvl w:val="0"/>
          <w:numId w:val="9"/>
        </w:numPr>
        <w:spacing w:after="0" w:line="480" w:lineRule="auto"/>
        <w:rPr>
          <w:rFonts w:ascii="Calibri" w:eastAsia="Times New Roman" w:hAnsi="Calibri" w:cs="Calibri"/>
        </w:rPr>
      </w:pPr>
      <w:r w:rsidRPr="0035160A">
        <w:rPr>
          <w:rFonts w:ascii="Times New Roman" w:eastAsia="Times New Roman" w:hAnsi="Times New Roman" w:cs="Times New Roman"/>
          <w:sz w:val="28"/>
          <w:szCs w:val="28"/>
        </w:rPr>
        <w:t>Your voiceover should last at least five minutes</w:t>
      </w:r>
    </w:p>
    <w:p w14:paraId="50189436" w14:textId="77777777" w:rsidR="0035160A" w:rsidRPr="0035160A" w:rsidRDefault="0035160A" w:rsidP="0035160A">
      <w:pPr>
        <w:numPr>
          <w:ilvl w:val="0"/>
          <w:numId w:val="9"/>
        </w:numPr>
        <w:spacing w:after="0" w:line="480" w:lineRule="auto"/>
        <w:rPr>
          <w:rFonts w:ascii="Calibri" w:eastAsia="Times New Roman" w:hAnsi="Calibri" w:cs="Calibri"/>
        </w:rPr>
      </w:pPr>
      <w:r w:rsidRPr="0035160A">
        <w:rPr>
          <w:rFonts w:ascii="Times New Roman" w:eastAsia="Times New Roman" w:hAnsi="Times New Roman" w:cs="Times New Roman"/>
          <w:sz w:val="28"/>
          <w:szCs w:val="28"/>
        </w:rPr>
        <w:t>You are welcome to cover any topic related to anything we covered this semester.</w:t>
      </w:r>
    </w:p>
    <w:p w14:paraId="59FAB24F" w14:textId="77777777" w:rsidR="0035160A" w:rsidRPr="0035160A" w:rsidRDefault="0035160A" w:rsidP="0035160A">
      <w:pPr>
        <w:numPr>
          <w:ilvl w:val="0"/>
          <w:numId w:val="9"/>
        </w:numPr>
        <w:spacing w:after="0" w:line="480" w:lineRule="auto"/>
        <w:rPr>
          <w:rFonts w:ascii="Calibri" w:eastAsia="Times New Roman" w:hAnsi="Calibri" w:cs="Calibri"/>
        </w:rPr>
      </w:pPr>
      <w:r w:rsidRPr="0035160A">
        <w:rPr>
          <w:rFonts w:ascii="Times New Roman" w:eastAsia="Times New Roman" w:hAnsi="Times New Roman" w:cs="Times New Roman"/>
          <w:sz w:val="28"/>
          <w:szCs w:val="28"/>
        </w:rPr>
        <w:t xml:space="preserve">You may make a narrated PPT, convert a narrated PPT to a video, make a </w:t>
      </w:r>
      <w:proofErr w:type="spellStart"/>
      <w:r w:rsidRPr="0035160A">
        <w:rPr>
          <w:rFonts w:ascii="Times New Roman" w:eastAsia="Times New Roman" w:hAnsi="Times New Roman" w:cs="Times New Roman"/>
          <w:sz w:val="28"/>
          <w:szCs w:val="28"/>
        </w:rPr>
        <w:t>TikTok</w:t>
      </w:r>
      <w:proofErr w:type="spellEnd"/>
      <w:r w:rsidRPr="0035160A">
        <w:rPr>
          <w:rFonts w:ascii="Times New Roman" w:eastAsia="Times New Roman" w:hAnsi="Times New Roman" w:cs="Times New Roman"/>
          <w:sz w:val="28"/>
          <w:szCs w:val="28"/>
        </w:rPr>
        <w:t xml:space="preserve"> video, use Screencast-O-Matic, Kaltura, etc.</w:t>
      </w:r>
    </w:p>
    <w:p w14:paraId="0197609D" w14:textId="77777777" w:rsidR="0035160A" w:rsidRPr="0035160A" w:rsidRDefault="0035160A" w:rsidP="0035160A">
      <w:pPr>
        <w:spacing w:line="360" w:lineRule="auto"/>
        <w:rPr>
          <w:rFonts w:ascii="Calibri" w:eastAsia="Times New Roman" w:hAnsi="Calibri" w:cs="Calibri"/>
        </w:rPr>
      </w:pPr>
      <w:r w:rsidRPr="0035160A">
        <w:rPr>
          <w:rFonts w:ascii="Times New Roman" w:eastAsia="Times New Roman" w:hAnsi="Times New Roman" w:cs="Times New Roman"/>
          <w:b/>
          <w:bCs/>
          <w:sz w:val="28"/>
          <w:szCs w:val="28"/>
        </w:rPr>
        <w:t> </w:t>
      </w:r>
    </w:p>
    <w:p w14:paraId="27620755" w14:textId="77777777" w:rsidR="0035160A" w:rsidRPr="0035160A" w:rsidRDefault="0035160A" w:rsidP="0035160A">
      <w:pPr>
        <w:spacing w:line="360" w:lineRule="auto"/>
        <w:rPr>
          <w:rFonts w:ascii="Calibri" w:eastAsia="Times New Roman" w:hAnsi="Calibri" w:cs="Calibri"/>
        </w:rPr>
      </w:pPr>
      <w:r w:rsidRPr="0035160A">
        <w:rPr>
          <w:rFonts w:ascii="Times New Roman" w:eastAsia="Times New Roman" w:hAnsi="Times New Roman" w:cs="Times New Roman"/>
          <w:b/>
          <w:bCs/>
          <w:sz w:val="28"/>
          <w:szCs w:val="28"/>
        </w:rPr>
        <w:t>TOPICS:</w:t>
      </w:r>
    </w:p>
    <w:p w14:paraId="76C0065E" w14:textId="77777777" w:rsidR="0035160A" w:rsidRPr="0035160A" w:rsidRDefault="0035160A" w:rsidP="0035160A">
      <w:pPr>
        <w:spacing w:line="360" w:lineRule="auto"/>
        <w:rPr>
          <w:rFonts w:ascii="Calibri" w:eastAsia="Times New Roman" w:hAnsi="Calibri" w:cs="Calibri"/>
        </w:rPr>
      </w:pPr>
      <w:r w:rsidRPr="0035160A">
        <w:rPr>
          <w:rFonts w:ascii="Times New Roman" w:eastAsia="Times New Roman" w:hAnsi="Times New Roman" w:cs="Times New Roman"/>
          <w:sz w:val="28"/>
          <w:szCs w:val="28"/>
        </w:rPr>
        <w:t>**You may make up your own topic, but here are some ideas:</w:t>
      </w:r>
    </w:p>
    <w:p w14:paraId="3FC13C39" w14:textId="77777777" w:rsidR="0035160A" w:rsidRPr="0035160A" w:rsidRDefault="0035160A" w:rsidP="0035160A">
      <w:pPr>
        <w:spacing w:line="360" w:lineRule="auto"/>
        <w:rPr>
          <w:rFonts w:ascii="Calibri" w:eastAsia="Times New Roman" w:hAnsi="Calibri" w:cs="Calibri"/>
        </w:rPr>
      </w:pPr>
      <w:r w:rsidRPr="0035160A">
        <w:rPr>
          <w:rFonts w:ascii="Times New Roman" w:eastAsia="Times New Roman" w:hAnsi="Times New Roman" w:cs="Times New Roman"/>
          <w:sz w:val="28"/>
          <w:szCs w:val="28"/>
        </w:rPr>
        <w:t xml:space="preserve">(1) You may describe your favorite family member/star/singer (try to incorporate as much of the vocabulary/grammar we have studied, such as </w:t>
      </w:r>
      <w:r w:rsidRPr="0035160A">
        <w:rPr>
          <w:rFonts w:ascii="Times New Roman" w:eastAsia="Times New Roman" w:hAnsi="Times New Roman" w:cs="Times New Roman"/>
          <w:i/>
          <w:iCs/>
          <w:sz w:val="28"/>
          <w:szCs w:val="28"/>
        </w:rPr>
        <w:t>ser/</w:t>
      </w:r>
      <w:proofErr w:type="spellStart"/>
      <w:r w:rsidRPr="0035160A">
        <w:rPr>
          <w:rFonts w:ascii="Times New Roman" w:eastAsia="Times New Roman" w:hAnsi="Times New Roman" w:cs="Times New Roman"/>
          <w:i/>
          <w:iCs/>
          <w:sz w:val="28"/>
          <w:szCs w:val="28"/>
        </w:rPr>
        <w:t>estar</w:t>
      </w:r>
      <w:proofErr w:type="spellEnd"/>
      <w:r w:rsidRPr="0035160A">
        <w:rPr>
          <w:rFonts w:ascii="Times New Roman" w:eastAsia="Times New Roman" w:hAnsi="Times New Roman" w:cs="Times New Roman"/>
          <w:sz w:val="28"/>
          <w:szCs w:val="28"/>
        </w:rPr>
        <w:t>, adjectives, -</w:t>
      </w:r>
      <w:proofErr w:type="spellStart"/>
      <w:r w:rsidRPr="0035160A">
        <w:rPr>
          <w:rFonts w:ascii="Times New Roman" w:eastAsia="Times New Roman" w:hAnsi="Times New Roman" w:cs="Times New Roman"/>
          <w:sz w:val="28"/>
          <w:szCs w:val="28"/>
        </w:rPr>
        <w:t>ar</w:t>
      </w:r>
      <w:proofErr w:type="spellEnd"/>
      <w:r w:rsidRPr="0035160A">
        <w:rPr>
          <w:rFonts w:ascii="Times New Roman" w:eastAsia="Times New Roman" w:hAnsi="Times New Roman" w:cs="Times New Roman"/>
          <w:sz w:val="28"/>
          <w:szCs w:val="28"/>
        </w:rPr>
        <w:t>/</w:t>
      </w:r>
    </w:p>
    <w:p w14:paraId="73302082" w14:textId="77777777" w:rsidR="0035160A" w:rsidRPr="0035160A" w:rsidRDefault="0035160A" w:rsidP="0035160A">
      <w:pPr>
        <w:spacing w:line="360" w:lineRule="auto"/>
        <w:rPr>
          <w:rFonts w:ascii="Calibri" w:eastAsia="Times New Roman" w:hAnsi="Calibri" w:cs="Calibri"/>
        </w:rPr>
      </w:pPr>
      <w:r w:rsidRPr="0035160A">
        <w:rPr>
          <w:rFonts w:ascii="Times New Roman" w:eastAsia="Times New Roman" w:hAnsi="Times New Roman" w:cs="Times New Roman"/>
          <w:sz w:val="28"/>
          <w:szCs w:val="28"/>
        </w:rPr>
        <w:t>-er/-</w:t>
      </w:r>
      <w:proofErr w:type="spellStart"/>
      <w:r w:rsidRPr="0035160A">
        <w:rPr>
          <w:rFonts w:ascii="Times New Roman" w:eastAsia="Times New Roman" w:hAnsi="Times New Roman" w:cs="Times New Roman"/>
          <w:sz w:val="28"/>
          <w:szCs w:val="28"/>
        </w:rPr>
        <w:t>ir</w:t>
      </w:r>
      <w:proofErr w:type="spellEnd"/>
      <w:r w:rsidRPr="0035160A">
        <w:rPr>
          <w:rFonts w:ascii="Times New Roman" w:eastAsia="Times New Roman" w:hAnsi="Times New Roman" w:cs="Times New Roman"/>
          <w:sz w:val="28"/>
          <w:szCs w:val="28"/>
        </w:rPr>
        <w:t xml:space="preserve"> verbs, stem changing verbs, etc.)</w:t>
      </w:r>
    </w:p>
    <w:p w14:paraId="185C1836" w14:textId="77777777" w:rsidR="0035160A" w:rsidRPr="0035160A" w:rsidRDefault="0035160A" w:rsidP="0035160A">
      <w:pPr>
        <w:spacing w:line="360" w:lineRule="auto"/>
        <w:rPr>
          <w:rFonts w:ascii="Calibri" w:eastAsia="Times New Roman" w:hAnsi="Calibri" w:cs="Calibri"/>
        </w:rPr>
      </w:pPr>
      <w:r w:rsidRPr="0035160A">
        <w:rPr>
          <w:rFonts w:ascii="Times New Roman" w:eastAsia="Times New Roman" w:hAnsi="Times New Roman" w:cs="Times New Roman"/>
          <w:sz w:val="28"/>
          <w:szCs w:val="28"/>
        </w:rPr>
        <w:t>(2) Describe yourself. What is a typical day like for you? (Practice adjectives, -</w:t>
      </w:r>
      <w:proofErr w:type="spellStart"/>
      <w:r w:rsidRPr="0035160A">
        <w:rPr>
          <w:rFonts w:ascii="Times New Roman" w:eastAsia="Times New Roman" w:hAnsi="Times New Roman" w:cs="Times New Roman"/>
          <w:sz w:val="28"/>
          <w:szCs w:val="28"/>
        </w:rPr>
        <w:t>ar</w:t>
      </w:r>
      <w:proofErr w:type="spellEnd"/>
      <w:r w:rsidRPr="0035160A">
        <w:rPr>
          <w:rFonts w:ascii="Times New Roman" w:eastAsia="Times New Roman" w:hAnsi="Times New Roman" w:cs="Times New Roman"/>
          <w:sz w:val="28"/>
          <w:szCs w:val="28"/>
        </w:rPr>
        <w:t>/-er/-</w:t>
      </w:r>
      <w:proofErr w:type="spellStart"/>
      <w:r w:rsidRPr="0035160A">
        <w:rPr>
          <w:rFonts w:ascii="Times New Roman" w:eastAsia="Times New Roman" w:hAnsi="Times New Roman" w:cs="Times New Roman"/>
          <w:sz w:val="28"/>
          <w:szCs w:val="28"/>
        </w:rPr>
        <w:t>ir</w:t>
      </w:r>
      <w:proofErr w:type="spellEnd"/>
      <w:r w:rsidRPr="0035160A">
        <w:rPr>
          <w:rFonts w:ascii="Times New Roman" w:eastAsia="Times New Roman" w:hAnsi="Times New Roman" w:cs="Times New Roman"/>
          <w:sz w:val="28"/>
          <w:szCs w:val="28"/>
        </w:rPr>
        <w:t xml:space="preserve"> verbs, </w:t>
      </w:r>
      <w:proofErr w:type="spellStart"/>
      <w:r w:rsidRPr="0035160A">
        <w:rPr>
          <w:rFonts w:ascii="Times New Roman" w:eastAsia="Times New Roman" w:hAnsi="Times New Roman" w:cs="Times New Roman"/>
          <w:i/>
          <w:iCs/>
          <w:sz w:val="28"/>
          <w:szCs w:val="28"/>
        </w:rPr>
        <w:t>gustar</w:t>
      </w:r>
      <w:proofErr w:type="spellEnd"/>
      <w:r w:rsidRPr="0035160A">
        <w:rPr>
          <w:rFonts w:ascii="Times New Roman" w:eastAsia="Times New Roman" w:hAnsi="Times New Roman" w:cs="Times New Roman"/>
          <w:sz w:val="28"/>
          <w:szCs w:val="28"/>
        </w:rPr>
        <w:t>, maybe some stem changing verbs as well).</w:t>
      </w:r>
    </w:p>
    <w:p w14:paraId="20198232" w14:textId="77777777" w:rsidR="0035160A" w:rsidRPr="0035160A" w:rsidRDefault="0035160A" w:rsidP="0035160A">
      <w:pPr>
        <w:spacing w:line="360" w:lineRule="auto"/>
        <w:rPr>
          <w:rFonts w:ascii="Calibri" w:eastAsia="Times New Roman" w:hAnsi="Calibri" w:cs="Calibri"/>
        </w:rPr>
      </w:pPr>
      <w:r w:rsidRPr="0035160A">
        <w:rPr>
          <w:rFonts w:ascii="Times New Roman" w:eastAsia="Times New Roman" w:hAnsi="Times New Roman" w:cs="Times New Roman"/>
          <w:sz w:val="28"/>
          <w:szCs w:val="28"/>
        </w:rPr>
        <w:t>(3) Your university life. Describe your classes. How many classes do you have? What are your favorite classes? Why are they your favorite? What are your least favorite? Why?</w:t>
      </w:r>
    </w:p>
    <w:p w14:paraId="0DA482F2" w14:textId="77777777" w:rsidR="0035160A" w:rsidRPr="0035160A" w:rsidRDefault="0035160A" w:rsidP="0035160A">
      <w:pPr>
        <w:spacing w:line="360" w:lineRule="auto"/>
        <w:rPr>
          <w:rFonts w:ascii="Calibri" w:eastAsia="Times New Roman" w:hAnsi="Calibri" w:cs="Calibri"/>
        </w:rPr>
      </w:pPr>
      <w:r w:rsidRPr="0035160A">
        <w:rPr>
          <w:rFonts w:ascii="Times New Roman" w:eastAsia="Times New Roman" w:hAnsi="Times New Roman" w:cs="Times New Roman"/>
          <w:sz w:val="28"/>
          <w:szCs w:val="28"/>
        </w:rPr>
        <w:t>(4) What are your favorite sports? Why? Least favorite sports? Why? What sports do you play? Why?</w:t>
      </w:r>
    </w:p>
    <w:p w14:paraId="7B403C07" w14:textId="77777777" w:rsidR="0035160A" w:rsidRPr="0035160A" w:rsidRDefault="0035160A" w:rsidP="0035160A">
      <w:pPr>
        <w:spacing w:line="360" w:lineRule="auto"/>
        <w:rPr>
          <w:rFonts w:ascii="Calibri" w:eastAsia="Times New Roman" w:hAnsi="Calibri" w:cs="Calibri"/>
        </w:rPr>
      </w:pPr>
      <w:r w:rsidRPr="0035160A">
        <w:rPr>
          <w:rFonts w:ascii="Times New Roman" w:eastAsia="Times New Roman" w:hAnsi="Times New Roman" w:cs="Times New Roman"/>
          <w:sz w:val="28"/>
          <w:szCs w:val="28"/>
        </w:rPr>
        <w:t xml:space="preserve">(5) Describe your ideal boyfriend/girlfriend mate. What is s/he like? Using a variety of adjectives and verbs, and the verb </w:t>
      </w:r>
      <w:proofErr w:type="spellStart"/>
      <w:r w:rsidRPr="0035160A">
        <w:rPr>
          <w:rFonts w:ascii="Times New Roman" w:eastAsia="Times New Roman" w:hAnsi="Times New Roman" w:cs="Times New Roman"/>
          <w:i/>
          <w:iCs/>
          <w:sz w:val="28"/>
          <w:szCs w:val="28"/>
        </w:rPr>
        <w:t>gustar</w:t>
      </w:r>
      <w:proofErr w:type="spellEnd"/>
      <w:r w:rsidRPr="0035160A">
        <w:rPr>
          <w:rFonts w:ascii="Times New Roman" w:eastAsia="Times New Roman" w:hAnsi="Times New Roman" w:cs="Times New Roman"/>
          <w:sz w:val="28"/>
          <w:szCs w:val="28"/>
        </w:rPr>
        <w:t>, what makes her/him ideal?</w:t>
      </w:r>
    </w:p>
    <w:p w14:paraId="6A4BC8A2" w14:textId="77777777" w:rsidR="0035160A" w:rsidRPr="0035160A" w:rsidRDefault="0035160A" w:rsidP="0035160A">
      <w:pPr>
        <w:spacing w:line="480" w:lineRule="auto"/>
        <w:rPr>
          <w:rFonts w:ascii="Calibri" w:eastAsia="Times New Roman" w:hAnsi="Calibri" w:cs="Calibri"/>
        </w:rPr>
      </w:pPr>
      <w:r w:rsidRPr="0035160A">
        <w:rPr>
          <w:rFonts w:ascii="Times New Roman" w:eastAsia="Times New Roman" w:hAnsi="Times New Roman" w:cs="Times New Roman"/>
          <w:b/>
          <w:bCs/>
          <w:sz w:val="28"/>
          <w:szCs w:val="28"/>
        </w:rPr>
        <w:lastRenderedPageBreak/>
        <w:t>GRADE:</w:t>
      </w:r>
    </w:p>
    <w:p w14:paraId="785CE4DC" w14:textId="77777777" w:rsidR="0035160A" w:rsidRPr="0035160A" w:rsidRDefault="0035160A" w:rsidP="0035160A">
      <w:pPr>
        <w:spacing w:line="240" w:lineRule="auto"/>
        <w:rPr>
          <w:rFonts w:ascii="Calibri" w:eastAsia="Times New Roman" w:hAnsi="Calibri" w:cs="Calibri"/>
        </w:rPr>
      </w:pPr>
      <w:r w:rsidRPr="0035160A">
        <w:rPr>
          <w:rFonts w:ascii="Times New Roman" w:eastAsia="Times New Roman" w:hAnsi="Times New Roman" w:cs="Times New Roman"/>
          <w:sz w:val="28"/>
          <w:szCs w:val="28"/>
        </w:rPr>
        <w:t>Your grade will be based on the following criterion: 1) Did you use grammar points (the ones in covered this semester) correctly most of the time? 2) Would an educated native speaker (who doesn’t speak English) comprehend overall what was said? Please refer to the rubric.</w:t>
      </w:r>
    </w:p>
    <w:p w14:paraId="1EC4CF59" w14:textId="77777777" w:rsidR="0035160A" w:rsidRPr="0035160A" w:rsidRDefault="0035160A" w:rsidP="0035160A">
      <w:pPr>
        <w:spacing w:after="0" w:line="360" w:lineRule="auto"/>
        <w:ind w:left="720"/>
        <w:rPr>
          <w:rFonts w:ascii="Calibri" w:eastAsia="Times New Roman" w:hAnsi="Calibri" w:cs="Calibri"/>
        </w:rPr>
      </w:pPr>
      <w:r w:rsidRPr="0035160A">
        <w:rPr>
          <w:rFonts w:ascii="Times New Roman" w:eastAsia="Times New Roman" w:hAnsi="Times New Roman" w:cs="Times New Roman"/>
          <w:sz w:val="28"/>
          <w:szCs w:val="28"/>
        </w:rPr>
        <w:t> </w:t>
      </w:r>
    </w:p>
    <w:p w14:paraId="7F5353E2"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w:t>
      </w:r>
    </w:p>
    <w:p w14:paraId="3AC5FB0A"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b/>
          <w:bCs/>
          <w:sz w:val="28"/>
          <w:szCs w:val="28"/>
          <w:u w:val="single"/>
        </w:rPr>
        <w:t>Weapons on Campus</w:t>
      </w:r>
      <w:r w:rsidRPr="0035160A">
        <w:rPr>
          <w:rFonts w:ascii="Times New Roman" w:eastAsia="Times New Roman" w:hAnsi="Times New Roman" w:cs="Times New Roman"/>
          <w:sz w:val="28"/>
          <w:szCs w:val="28"/>
        </w:rPr>
        <w:t xml:space="preserve">: Clayton State University is committed to providing a safe environment for our students, faculty, staff, and visitors. Information on laws and policies regulating weapons on campus are available </w:t>
      </w:r>
      <w:hyperlink r:id="rId16" w:tgtFrame="_blank" w:history="1">
        <w:r w:rsidRPr="0035160A">
          <w:rPr>
            <w:rFonts w:ascii="Times New Roman" w:eastAsia="Times New Roman" w:hAnsi="Times New Roman" w:cs="Times New Roman"/>
            <w:color w:val="0000FF"/>
            <w:sz w:val="28"/>
            <w:szCs w:val="28"/>
            <w:u w:val="single"/>
          </w:rPr>
          <w:t>here.</w:t>
        </w:r>
      </w:hyperlink>
    </w:p>
    <w:p w14:paraId="583C84E0" w14:textId="77777777" w:rsidR="0035160A" w:rsidRPr="0035160A" w:rsidRDefault="0035160A" w:rsidP="0035160A">
      <w:pPr>
        <w:spacing w:after="0" w:line="480" w:lineRule="auto"/>
        <w:ind w:left="360"/>
        <w:rPr>
          <w:rFonts w:ascii="Calibri" w:eastAsia="Times New Roman" w:hAnsi="Calibri" w:cs="Calibri"/>
        </w:rPr>
      </w:pPr>
      <w:r w:rsidRPr="0035160A">
        <w:rPr>
          <w:rFonts w:ascii="Times New Roman" w:eastAsia="Times New Roman" w:hAnsi="Times New Roman" w:cs="Times New Roman"/>
          <w:sz w:val="28"/>
          <w:szCs w:val="28"/>
        </w:rPr>
        <w:t> </w:t>
      </w:r>
    </w:p>
    <w:p w14:paraId="24C261D7" w14:textId="77777777" w:rsidR="0035160A" w:rsidRPr="0035160A" w:rsidRDefault="0035160A" w:rsidP="0035160A">
      <w:pPr>
        <w:spacing w:line="252" w:lineRule="auto"/>
        <w:ind w:left="720" w:right="720"/>
        <w:rPr>
          <w:rFonts w:ascii="Calibri" w:eastAsia="Times New Roman" w:hAnsi="Calibri" w:cs="Calibri"/>
        </w:rPr>
      </w:pPr>
      <w:bookmarkStart w:id="0" w:name="_Hlk78295183"/>
      <w:r w:rsidRPr="0035160A">
        <w:rPr>
          <w:rFonts w:ascii="Times New Roman" w:eastAsia="Times New Roman" w:hAnsi="Times New Roman" w:cs="Times New Roman"/>
          <w:b/>
          <w:bCs/>
          <w:sz w:val="28"/>
          <w:szCs w:val="28"/>
        </w:rPr>
        <w:t> </w:t>
      </w:r>
      <w:bookmarkEnd w:id="0"/>
    </w:p>
    <w:p w14:paraId="50302E20" w14:textId="77777777" w:rsidR="0035160A" w:rsidRPr="0035160A" w:rsidRDefault="0035160A" w:rsidP="0035160A">
      <w:pPr>
        <w:spacing w:line="252" w:lineRule="auto"/>
        <w:ind w:right="720"/>
        <w:rPr>
          <w:rFonts w:ascii="Calibri" w:eastAsia="Times New Roman" w:hAnsi="Calibri" w:cs="Calibri"/>
        </w:rPr>
      </w:pPr>
      <w:r w:rsidRPr="0035160A">
        <w:rPr>
          <w:rFonts w:ascii="Times New Roman" w:eastAsia="Times New Roman" w:hAnsi="Times New Roman" w:cs="Times New Roman"/>
          <w:b/>
          <w:bCs/>
          <w:sz w:val="28"/>
          <w:szCs w:val="28"/>
        </w:rPr>
        <w:t>COVID-19 Health and Safety Syllabus Addendum</w:t>
      </w:r>
    </w:p>
    <w:p w14:paraId="6366643B" w14:textId="77777777" w:rsidR="0035160A" w:rsidRPr="0035160A" w:rsidRDefault="0035160A" w:rsidP="0035160A">
      <w:pPr>
        <w:spacing w:line="252" w:lineRule="auto"/>
        <w:ind w:right="720"/>
        <w:rPr>
          <w:rFonts w:ascii="Calibri" w:eastAsia="Times New Roman" w:hAnsi="Calibri" w:cs="Calibri"/>
        </w:rPr>
      </w:pPr>
      <w:r w:rsidRPr="0035160A">
        <w:rPr>
          <w:rFonts w:ascii="Times New Roman" w:eastAsia="Times New Roman" w:hAnsi="Times New Roman" w:cs="Times New Roman"/>
          <w:b/>
          <w:bCs/>
          <w:sz w:val="28"/>
          <w:szCs w:val="28"/>
        </w:rPr>
        <w:t> </w:t>
      </w:r>
    </w:p>
    <w:p w14:paraId="6A2006C5" w14:textId="77777777" w:rsidR="0035160A" w:rsidRPr="0035160A" w:rsidRDefault="0035160A" w:rsidP="0035160A">
      <w:pPr>
        <w:spacing w:line="252" w:lineRule="auto"/>
        <w:ind w:right="720"/>
        <w:rPr>
          <w:rFonts w:ascii="Calibri" w:eastAsia="Times New Roman" w:hAnsi="Calibri" w:cs="Calibri"/>
        </w:rPr>
      </w:pPr>
      <w:r w:rsidRPr="0035160A">
        <w:rPr>
          <w:rFonts w:ascii="Times New Roman" w:eastAsia="Times New Roman" w:hAnsi="Times New Roman" w:cs="Times New Roman"/>
          <w:sz w:val="28"/>
          <w:szCs w:val="28"/>
        </w:rPr>
        <w:t xml:space="preserve">Clayton State University is committed to providing and promoting a healthy and safe learning environment. All students, faculty, and staff are expected to comply with all social distancing mitigation measures, practices, </w:t>
      </w:r>
      <w:proofErr w:type="gramStart"/>
      <w:r w:rsidRPr="0035160A">
        <w:rPr>
          <w:rFonts w:ascii="Times New Roman" w:eastAsia="Times New Roman" w:hAnsi="Times New Roman" w:cs="Times New Roman"/>
          <w:sz w:val="28"/>
          <w:szCs w:val="28"/>
        </w:rPr>
        <w:t>guidelines</w:t>
      </w:r>
      <w:proofErr w:type="gramEnd"/>
      <w:r w:rsidRPr="0035160A">
        <w:rPr>
          <w:rFonts w:ascii="Times New Roman" w:eastAsia="Times New Roman" w:hAnsi="Times New Roman" w:cs="Times New Roman"/>
          <w:sz w:val="28"/>
          <w:szCs w:val="28"/>
        </w:rPr>
        <w:t xml:space="preserve"> and policies. Please note the following rules and regulations that are in place during the fall semester due to the COVID-19 pandemic: </w:t>
      </w:r>
    </w:p>
    <w:p w14:paraId="69B09D83" w14:textId="77777777" w:rsidR="0035160A" w:rsidRPr="0035160A" w:rsidRDefault="0035160A" w:rsidP="0035160A">
      <w:pPr>
        <w:spacing w:line="252" w:lineRule="auto"/>
        <w:ind w:left="720" w:right="720"/>
        <w:rPr>
          <w:rFonts w:ascii="Calibri" w:eastAsia="Times New Roman" w:hAnsi="Calibri" w:cs="Calibri"/>
        </w:rPr>
      </w:pPr>
      <w:r w:rsidRPr="0035160A">
        <w:rPr>
          <w:rFonts w:ascii="Times New Roman" w:eastAsia="Times New Roman" w:hAnsi="Times New Roman" w:cs="Times New Roman"/>
          <w:sz w:val="28"/>
          <w:szCs w:val="28"/>
        </w:rPr>
        <w:t> </w:t>
      </w:r>
    </w:p>
    <w:p w14:paraId="3797A4A6" w14:textId="77777777" w:rsidR="0035160A" w:rsidRPr="0035160A" w:rsidRDefault="0035160A" w:rsidP="0035160A">
      <w:pPr>
        <w:numPr>
          <w:ilvl w:val="0"/>
          <w:numId w:val="10"/>
        </w:numPr>
        <w:spacing w:after="0" w:line="240" w:lineRule="auto"/>
        <w:ind w:right="720"/>
        <w:rPr>
          <w:rFonts w:ascii="Calibri" w:eastAsia="Times New Roman" w:hAnsi="Calibri" w:cs="Calibri"/>
        </w:rPr>
      </w:pPr>
      <w:r w:rsidRPr="0035160A">
        <w:rPr>
          <w:rFonts w:ascii="Times New Roman" w:eastAsia="Times New Roman" w:hAnsi="Times New Roman" w:cs="Times New Roman"/>
          <w:sz w:val="28"/>
          <w:szCs w:val="28"/>
        </w:rPr>
        <w:t xml:space="preserve">Anyone who is feeling ill should refrain from coming to campus and should consult the symptoms related to COVID-19 to determine if a visit to a physician or clinic is necessary. Any faculty, staff or student who is exhibiting COVID-19 symptoms, has been sick with COVID-19 symptoms, tested positive for COVID-19, or has been potentially exposed to someone with COVID-19 (either through community-related exposure or international travel) should self-isolate or stay home and report their case using the </w:t>
      </w:r>
      <w:hyperlink r:id="rId17" w:history="1">
        <w:r w:rsidRPr="0035160A">
          <w:rPr>
            <w:rFonts w:ascii="Times New Roman" w:eastAsia="Times New Roman" w:hAnsi="Times New Roman" w:cs="Times New Roman"/>
            <w:color w:val="0000FF"/>
            <w:sz w:val="28"/>
            <w:szCs w:val="28"/>
            <w:u w:val="single"/>
          </w:rPr>
          <w:t>COVID-19 Reporting Form</w:t>
        </w:r>
      </w:hyperlink>
      <w:r w:rsidRPr="0035160A">
        <w:rPr>
          <w:rFonts w:ascii="Times New Roman" w:eastAsia="Times New Roman" w:hAnsi="Times New Roman" w:cs="Times New Roman"/>
          <w:sz w:val="28"/>
          <w:szCs w:val="28"/>
        </w:rPr>
        <w:t xml:space="preserve">. Faculty and staff should also notify their supervisor. Students should consult with </w:t>
      </w:r>
      <w:hyperlink r:id="rId18" w:history="1">
        <w:r w:rsidRPr="0035160A">
          <w:rPr>
            <w:rFonts w:ascii="Times New Roman" w:eastAsia="Times New Roman" w:hAnsi="Times New Roman" w:cs="Times New Roman"/>
            <w:color w:val="0000FF"/>
            <w:sz w:val="28"/>
            <w:szCs w:val="28"/>
            <w:u w:val="single"/>
          </w:rPr>
          <w:t>University Health Services</w:t>
        </w:r>
      </w:hyperlink>
      <w:r w:rsidRPr="0035160A">
        <w:rPr>
          <w:rFonts w:ascii="Times New Roman" w:eastAsia="Times New Roman" w:hAnsi="Times New Roman" w:cs="Times New Roman"/>
          <w:sz w:val="28"/>
          <w:szCs w:val="28"/>
        </w:rPr>
        <w:t>.</w:t>
      </w:r>
    </w:p>
    <w:p w14:paraId="4F944A06" w14:textId="77777777" w:rsidR="0035160A" w:rsidRPr="0035160A" w:rsidRDefault="0035160A" w:rsidP="0035160A">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35160A">
        <w:rPr>
          <w:rFonts w:ascii="Times New Roman" w:eastAsia="Times New Roman" w:hAnsi="Times New Roman" w:cs="Times New Roman"/>
          <w:sz w:val="28"/>
          <w:szCs w:val="28"/>
        </w:rPr>
        <w:lastRenderedPageBreak/>
        <w:t>For the health and safety of your fellow classmates and the campus community, we strongly encourage you to wear a face covering during class, during in-person office hours and while inside campus facilities.</w:t>
      </w:r>
    </w:p>
    <w:p w14:paraId="06E89A3B" w14:textId="77777777" w:rsidR="0035160A" w:rsidRPr="0035160A" w:rsidRDefault="0035160A" w:rsidP="0035160A">
      <w:pPr>
        <w:numPr>
          <w:ilvl w:val="0"/>
          <w:numId w:val="12"/>
        </w:numPr>
        <w:spacing w:after="0" w:line="240" w:lineRule="auto"/>
        <w:ind w:right="720"/>
        <w:rPr>
          <w:rFonts w:ascii="Calibri" w:eastAsia="Times New Roman" w:hAnsi="Calibri" w:cs="Calibri"/>
        </w:rPr>
      </w:pPr>
      <w:r w:rsidRPr="0035160A">
        <w:rPr>
          <w:rFonts w:ascii="Times New Roman" w:eastAsia="Times New Roman" w:hAnsi="Times New Roman" w:cs="Times New Roman"/>
          <w:sz w:val="28"/>
          <w:szCs w:val="28"/>
        </w:rPr>
        <w:t xml:space="preserve">Assigned seating will be used in all classes on campus, and attendance will be taken </w:t>
      </w:r>
      <w:proofErr w:type="gramStart"/>
      <w:r w:rsidRPr="0035160A">
        <w:rPr>
          <w:rFonts w:ascii="Times New Roman" w:eastAsia="Times New Roman" w:hAnsi="Times New Roman" w:cs="Times New Roman"/>
          <w:sz w:val="28"/>
          <w:szCs w:val="28"/>
        </w:rPr>
        <w:t>on a daily basis</w:t>
      </w:r>
      <w:proofErr w:type="gramEnd"/>
      <w:r w:rsidRPr="0035160A">
        <w:rPr>
          <w:rFonts w:ascii="Times New Roman" w:eastAsia="Times New Roman" w:hAnsi="Times New Roman" w:cs="Times New Roman"/>
          <w:sz w:val="28"/>
          <w:szCs w:val="28"/>
        </w:rPr>
        <w:t>.  Seating charts will be accessible through the D2L course space and should be reviewed prior to the first day of class. Students are to refrain from entering the instructor designated space unless the instructor allows.</w:t>
      </w:r>
    </w:p>
    <w:p w14:paraId="247178F1" w14:textId="77777777" w:rsidR="0035160A" w:rsidRPr="0035160A" w:rsidRDefault="0035160A" w:rsidP="0035160A">
      <w:pPr>
        <w:numPr>
          <w:ilvl w:val="0"/>
          <w:numId w:val="12"/>
        </w:numPr>
        <w:spacing w:after="0" w:line="240" w:lineRule="auto"/>
        <w:ind w:right="720"/>
        <w:rPr>
          <w:rFonts w:ascii="Calibri" w:eastAsia="Times New Roman" w:hAnsi="Calibri" w:cs="Calibri"/>
        </w:rPr>
      </w:pPr>
      <w:r w:rsidRPr="0035160A">
        <w:rPr>
          <w:rFonts w:ascii="Times New Roman" w:eastAsia="Times New Roman" w:hAnsi="Times New Roman" w:cs="Times New Roman"/>
          <w:sz w:val="28"/>
          <w:szCs w:val="28"/>
        </w:rPr>
        <w:t xml:space="preserve">Disinfecting wipes or other approved cleaning solutions will be available to all students and faculty who have an on-campus class. </w:t>
      </w:r>
    </w:p>
    <w:p w14:paraId="30396F2C" w14:textId="77777777" w:rsidR="0035160A" w:rsidRPr="0035160A" w:rsidRDefault="0035160A" w:rsidP="0035160A">
      <w:pPr>
        <w:numPr>
          <w:ilvl w:val="0"/>
          <w:numId w:val="12"/>
        </w:numPr>
        <w:spacing w:after="0" w:line="240" w:lineRule="auto"/>
        <w:ind w:right="720"/>
        <w:rPr>
          <w:rFonts w:ascii="Calibri" w:eastAsia="Times New Roman" w:hAnsi="Calibri" w:cs="Calibri"/>
        </w:rPr>
      </w:pPr>
      <w:r w:rsidRPr="0035160A">
        <w:rPr>
          <w:rFonts w:ascii="Times New Roman" w:eastAsia="Times New Roman" w:hAnsi="Times New Roman" w:cs="Times New Roman"/>
          <w:sz w:val="28"/>
          <w:szCs w:val="28"/>
        </w:rPr>
        <w:t>All persons are to adhere to the posted signs and directions in hallways and buildings, except in the case of fire or other emergency requiring evacuation.</w:t>
      </w:r>
    </w:p>
    <w:p w14:paraId="266AB89D" w14:textId="77777777" w:rsidR="0035160A" w:rsidRPr="0035160A" w:rsidRDefault="0035160A" w:rsidP="0035160A">
      <w:pPr>
        <w:numPr>
          <w:ilvl w:val="0"/>
          <w:numId w:val="12"/>
        </w:numPr>
        <w:spacing w:after="0" w:line="240" w:lineRule="auto"/>
        <w:ind w:right="720"/>
        <w:rPr>
          <w:rFonts w:ascii="Calibri" w:eastAsia="Times New Roman" w:hAnsi="Calibri" w:cs="Calibri"/>
        </w:rPr>
      </w:pPr>
      <w:r w:rsidRPr="0035160A">
        <w:rPr>
          <w:rFonts w:ascii="Times New Roman" w:eastAsia="Times New Roman" w:hAnsi="Times New Roman" w:cs="Times New Roman"/>
          <w:sz w:val="28"/>
          <w:szCs w:val="28"/>
        </w:rPr>
        <w:t>Students are not to enter rooms until 10 minutes before class and must vacate the space at the end of class. Any classrooms that are not in use for classes should be left vacant unless prior scheduling approval has been granted.</w:t>
      </w:r>
    </w:p>
    <w:p w14:paraId="67391967" w14:textId="77777777" w:rsidR="0035160A" w:rsidRPr="0035160A" w:rsidRDefault="0035160A" w:rsidP="0035160A">
      <w:pPr>
        <w:numPr>
          <w:ilvl w:val="0"/>
          <w:numId w:val="12"/>
        </w:numPr>
        <w:spacing w:after="0" w:line="240" w:lineRule="auto"/>
        <w:ind w:right="720"/>
        <w:rPr>
          <w:rFonts w:ascii="Calibri" w:eastAsia="Times New Roman" w:hAnsi="Calibri" w:cs="Calibri"/>
        </w:rPr>
      </w:pPr>
      <w:r w:rsidRPr="0035160A">
        <w:rPr>
          <w:rFonts w:ascii="Times New Roman" w:eastAsia="Times New Roman" w:hAnsi="Times New Roman" w:cs="Times New Roman"/>
          <w:sz w:val="28"/>
          <w:szCs w:val="28"/>
        </w:rPr>
        <w:t>To aid in ventilation of classrooms and to maximize air exchange rates, classroom doors should be closed during each class meeting and make sure they are closed after their class concludes. Air purifiers should be left on and will operate based on a sensor.</w:t>
      </w:r>
    </w:p>
    <w:p w14:paraId="1490715E" w14:textId="77777777" w:rsidR="0035160A" w:rsidRPr="0035160A" w:rsidRDefault="0035160A" w:rsidP="0035160A">
      <w:pPr>
        <w:spacing w:after="0" w:line="480" w:lineRule="auto"/>
        <w:ind w:left="360"/>
        <w:rPr>
          <w:rFonts w:ascii="Calibri" w:eastAsia="Times New Roman" w:hAnsi="Calibri" w:cs="Calibri"/>
        </w:rPr>
      </w:pPr>
      <w:r w:rsidRPr="0035160A">
        <w:rPr>
          <w:rFonts w:ascii="Times New Roman" w:eastAsia="Times New Roman" w:hAnsi="Times New Roman" w:cs="Times New Roman"/>
          <w:sz w:val="28"/>
          <w:szCs w:val="28"/>
        </w:rPr>
        <w:t> </w:t>
      </w:r>
    </w:p>
    <w:p w14:paraId="0459DAAD" w14:textId="77777777" w:rsidR="0035160A" w:rsidRPr="0035160A" w:rsidRDefault="0035160A" w:rsidP="0035160A">
      <w:pPr>
        <w:spacing w:after="0" w:line="480" w:lineRule="auto"/>
        <w:ind w:left="360"/>
        <w:rPr>
          <w:rFonts w:ascii="Calibri" w:eastAsia="Times New Roman" w:hAnsi="Calibri" w:cs="Calibri"/>
        </w:rPr>
      </w:pPr>
      <w:r w:rsidRPr="0035160A">
        <w:rPr>
          <w:rFonts w:ascii="Times New Roman" w:eastAsia="Times New Roman" w:hAnsi="Times New Roman" w:cs="Times New Roman"/>
          <w:sz w:val="28"/>
          <w:szCs w:val="28"/>
        </w:rPr>
        <w:t> </w:t>
      </w:r>
    </w:p>
    <w:p w14:paraId="0626C2D1" w14:textId="77777777" w:rsidR="0035160A" w:rsidRPr="0035160A" w:rsidRDefault="0035160A" w:rsidP="0035160A">
      <w:pPr>
        <w:spacing w:after="0" w:line="240" w:lineRule="auto"/>
        <w:rPr>
          <w:rFonts w:ascii="Calibri" w:eastAsia="Times New Roman" w:hAnsi="Calibri" w:cs="Calibri"/>
        </w:rPr>
      </w:pPr>
      <w:r w:rsidRPr="0035160A">
        <w:rPr>
          <w:rFonts w:ascii="Times New Roman" w:eastAsia="Times New Roman" w:hAnsi="Times New Roman" w:cs="Times New Roman"/>
          <w:sz w:val="28"/>
          <w:szCs w:val="28"/>
        </w:rPr>
        <w:t> </w:t>
      </w:r>
    </w:p>
    <w:p w14:paraId="2B5E2329" w14:textId="77777777" w:rsidR="00760E6B" w:rsidRDefault="00760E6B"/>
    <w:sectPr w:rsidR="00760E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21232"/>
    <w:multiLevelType w:val="multilevel"/>
    <w:tmpl w:val="746E1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E83DA3"/>
    <w:multiLevelType w:val="multilevel"/>
    <w:tmpl w:val="AF0AB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4F6148"/>
    <w:multiLevelType w:val="multilevel"/>
    <w:tmpl w:val="BACA7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C22233A"/>
    <w:multiLevelType w:val="multilevel"/>
    <w:tmpl w:val="565C7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58119D"/>
    <w:multiLevelType w:val="multilevel"/>
    <w:tmpl w:val="DA66F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C2686E"/>
    <w:multiLevelType w:val="multilevel"/>
    <w:tmpl w:val="111250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2820930"/>
    <w:multiLevelType w:val="multilevel"/>
    <w:tmpl w:val="571A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EA7FE5"/>
    <w:multiLevelType w:val="multilevel"/>
    <w:tmpl w:val="B4409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027A15"/>
    <w:multiLevelType w:val="multilevel"/>
    <w:tmpl w:val="958CB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4321509"/>
    <w:multiLevelType w:val="multilevel"/>
    <w:tmpl w:val="7FDA4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AAB743B"/>
    <w:multiLevelType w:val="multilevel"/>
    <w:tmpl w:val="A508BA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B6C1EBE"/>
    <w:multiLevelType w:val="multilevel"/>
    <w:tmpl w:val="17883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1"/>
  </w:num>
  <w:num w:numId="3">
    <w:abstractNumId w:val="2"/>
  </w:num>
  <w:num w:numId="4">
    <w:abstractNumId w:val="3"/>
  </w:num>
  <w:num w:numId="5">
    <w:abstractNumId w:val="7"/>
  </w:num>
  <w:num w:numId="6">
    <w:abstractNumId w:val="9"/>
  </w:num>
  <w:num w:numId="7">
    <w:abstractNumId w:val="0"/>
  </w:num>
  <w:num w:numId="8">
    <w:abstractNumId w:val="4"/>
  </w:num>
  <w:num w:numId="9">
    <w:abstractNumId w:val="1"/>
  </w:num>
  <w:num w:numId="10">
    <w:abstractNumId w:val="5"/>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60A"/>
    <w:rsid w:val="000339A1"/>
    <w:rsid w:val="0035160A"/>
    <w:rsid w:val="00760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327A2"/>
  <w15:chartTrackingRefBased/>
  <w15:docId w15:val="{E08E2EB1-FFE3-438F-8A93-EC00D7E7F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5160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5160A"/>
    <w:rPr>
      <w:color w:val="0000FF"/>
      <w:u w:val="single"/>
    </w:rPr>
  </w:style>
  <w:style w:type="character" w:styleId="Strong">
    <w:name w:val="Strong"/>
    <w:basedOn w:val="DefaultParagraphFont"/>
    <w:uiPriority w:val="22"/>
    <w:qFormat/>
    <w:rsid w:val="003516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52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et.adobe.com/reader/" TargetMode="External"/><Relationship Id="rId13" Type="http://schemas.openxmlformats.org/officeDocument/2006/relationships/hyperlink" Target="http://www.clayton.edu/registrar/withdrawal" TargetMode="External"/><Relationship Id="rId18" Type="http://schemas.openxmlformats.org/officeDocument/2006/relationships/hyperlink" Target="mailto:uhs@clayton.edu?subject=COVID-19%20Student%20Report" TargetMode="Externa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yperlink" Target="https://www.clayton.edu/catalog-handbook/" TargetMode="External"/><Relationship Id="rId12" Type="http://schemas.openxmlformats.org/officeDocument/2006/relationships/hyperlink" Target="https://catalog.clayton.edu/rules-regulations/basic-student-responsibilities/basic-student-responsibilities.pdf" TargetMode="External"/><Relationship Id="rId17" Type="http://schemas.openxmlformats.org/officeDocument/2006/relationships/hyperlink" Target="https://claytonstate.qualtrics.com/jfe/form/SV_0Ar5gAZ0qF72D6B" TargetMode="External"/><Relationship Id="rId2" Type="http://schemas.openxmlformats.org/officeDocument/2006/relationships/styles" Target="styles.xml"/><Relationship Id="rId16" Type="http://schemas.openxmlformats.org/officeDocument/2006/relationships/hyperlink" Target="https://www.clayton.edu/public-safety/Safety-Security/Weapon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DennisMiller@clayton.edu" TargetMode="External"/><Relationship Id="rId11" Type="http://schemas.openxmlformats.org/officeDocument/2006/relationships/hyperlink" Target="https://catalog.clayton.edu/student-handbook/" TargetMode="External"/><Relationship Id="rId5" Type="http://schemas.openxmlformats.org/officeDocument/2006/relationships/image" Target="media/image1.png"/><Relationship Id="rId15" Type="http://schemas.openxmlformats.org/officeDocument/2006/relationships/hyperlink" Target="http://www.clayton.edu/hub/itpchoice/notebookcomputerpolicy" TargetMode="External"/><Relationship Id="rId23" Type="http://schemas.openxmlformats.org/officeDocument/2006/relationships/customXml" Target="../customXml/item3.xml"/><Relationship Id="rId10" Type="http://schemas.openxmlformats.org/officeDocument/2006/relationships/hyperlink" Target="mailto:TheHub@clayton.ed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et.adobe.com/flashplayer/" TargetMode="External"/><Relationship Id="rId14" Type="http://schemas.openxmlformats.org/officeDocument/2006/relationships/hyperlink" Target="https://www.clayton.edu/about/administration/student-affairs/" TargetMode="Externa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70D6033-5E3E-4918-A94C-EB867D62A7D7}"/>
</file>

<file path=customXml/itemProps2.xml><?xml version="1.0" encoding="utf-8"?>
<ds:datastoreItem xmlns:ds="http://schemas.openxmlformats.org/officeDocument/2006/customXml" ds:itemID="{F1981BDF-EE53-4797-BB4F-D5B3D1A5DCE3}"/>
</file>

<file path=customXml/itemProps3.xml><?xml version="1.0" encoding="utf-8"?>
<ds:datastoreItem xmlns:ds="http://schemas.openxmlformats.org/officeDocument/2006/customXml" ds:itemID="{2215816E-5BEF-42F8-9B44-F5883040737D}"/>
</file>

<file path=docProps/app.xml><?xml version="1.0" encoding="utf-8"?>
<Properties xmlns="http://schemas.openxmlformats.org/officeDocument/2006/extended-properties" xmlns:vt="http://schemas.openxmlformats.org/officeDocument/2006/docPropsVTypes">
  <Template>Normal</Template>
  <TotalTime>1</TotalTime>
  <Pages>11</Pages>
  <Words>2630</Words>
  <Characters>14996</Characters>
  <Application>Microsoft Office Word</Application>
  <DocSecurity>0</DocSecurity>
  <Lines>124</Lines>
  <Paragraphs>35</Paragraphs>
  <ScaleCrop>false</ScaleCrop>
  <Company/>
  <LinksUpToDate>false</LinksUpToDate>
  <CharactersWithSpaces>17591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Miller</dc:creator>
  <cp:keywords/>
  <dc:description/>
  <cp:lastModifiedBy>Dennis Miller</cp:lastModifiedBy>
  <cp:revision>2</cp:revision>
  <dcterms:created xsi:type="dcterms:W3CDTF">2021-12-20T21:27:00Z</dcterms:created>
  <dcterms:modified xsi:type="dcterms:W3CDTF">2021-12-20T21:27:00Z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