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055B11" w14:textId="77777777" w:rsidR="005716F9" w:rsidRDefault="00A114CF">
      <w:pPr>
        <w:spacing w:after="271" w:line="259" w:lineRule="auto"/>
        <w:ind w:left="0" w:right="120" w:firstLine="0"/>
        <w:jc w:val="center"/>
      </w:pPr>
      <w:bookmarkStart w:id="0" w:name="_GoBack"/>
      <w:bookmarkEnd w:id="0"/>
      <w:r>
        <w:t xml:space="preserve"> </w:t>
      </w:r>
    </w:p>
    <w:p w14:paraId="50834F53" w14:textId="77777777" w:rsidR="005716F9" w:rsidRDefault="00A114CF">
      <w:pPr>
        <w:spacing w:after="0" w:line="259" w:lineRule="auto"/>
        <w:ind w:left="0" w:right="0" w:firstLine="0"/>
        <w:jc w:val="left"/>
      </w:pPr>
      <w:r>
        <w:rPr>
          <w:b/>
          <w:sz w:val="36"/>
        </w:rPr>
        <w:t xml:space="preserve">Module_3: Mapping ER to Schema, Normalization </w:t>
      </w:r>
    </w:p>
    <w:p w14:paraId="58870D2D" w14:textId="77777777" w:rsidR="005716F9" w:rsidRDefault="00A114CF">
      <w:pPr>
        <w:spacing w:after="231" w:line="259" w:lineRule="auto"/>
        <w:ind w:left="0" w:right="0" w:firstLine="0"/>
        <w:jc w:val="left"/>
      </w:pPr>
      <w:r>
        <w:rPr>
          <w:b/>
          <w:sz w:val="16"/>
        </w:rPr>
        <w:t xml:space="preserve"> </w:t>
      </w:r>
    </w:p>
    <w:p w14:paraId="50115203" w14:textId="77777777" w:rsidR="005716F9" w:rsidRDefault="00A114CF">
      <w:pPr>
        <w:pStyle w:val="Heading1"/>
        <w:spacing w:after="150"/>
        <w:ind w:left="5"/>
      </w:pPr>
      <w:r>
        <w:t xml:space="preserve">3.1 Introduction and Background </w:t>
      </w:r>
    </w:p>
    <w:p w14:paraId="43840EB0" w14:textId="77777777" w:rsidR="005716F9" w:rsidRDefault="00A114CF">
      <w:pPr>
        <w:spacing w:after="167"/>
        <w:ind w:left="-15" w:right="175" w:firstLine="720"/>
      </w:pPr>
      <w:r>
        <w:t xml:space="preserve">Mapping an Entity Relationship </w:t>
      </w:r>
      <w:r>
        <w:t>(ER) model gives a good overview of the design of a system with the goal of making the system easier to understand at a technical level. The ER diagrams can be mapped to a relation schema, which means we can clearly display the relationship between its mem</w:t>
      </w:r>
      <w:r>
        <w:t xml:space="preserve">bers. The database </w:t>
      </w:r>
      <w:r>
        <w:rPr>
          <w:b/>
        </w:rPr>
        <w:t xml:space="preserve">schema </w:t>
      </w:r>
      <w:r>
        <w:t xml:space="preserve">is a structure that describes in a formal language the association of data as a blueprint of how the database can be constructed. </w:t>
      </w:r>
    </w:p>
    <w:p w14:paraId="3C34485C" w14:textId="77777777" w:rsidR="005716F9" w:rsidRDefault="00A114CF">
      <w:pPr>
        <w:spacing w:after="168"/>
        <w:ind w:left="-15" w:right="175" w:firstLine="720"/>
      </w:pPr>
      <w:r>
        <w:t>To understand this process, we will review below what an ER model is. An ER model is used to illust</w:t>
      </w:r>
      <w:r>
        <w:t xml:space="preserve">rate the logical interpretation of the system and consists of three components: Entity, Entity Type and Entity Set. </w:t>
      </w:r>
    </w:p>
    <w:p w14:paraId="3CC8C3C5" w14:textId="77777777" w:rsidR="005716F9" w:rsidRDefault="00A114CF">
      <w:pPr>
        <w:spacing w:after="167"/>
        <w:ind w:left="-15" w:right="175" w:firstLine="720"/>
      </w:pPr>
      <w:r>
        <w:t xml:space="preserve">Entity can refer to a person, a concept, an object, a virtual file, or it can represent an idea that can be quantified, such as a company, </w:t>
      </w:r>
      <w:r>
        <w:t>a job, or a document. An entity consists of an Entity Type and everything that consists of an entity type is called an Entity Set. The example below will clarify the power of design a schema showcasing an entity type, “Car,” and an entity set consisting of</w:t>
      </w:r>
      <w:r>
        <w:t xml:space="preserve"> all cars. </w:t>
      </w:r>
    </w:p>
    <w:p w14:paraId="7D0B27F1" w14:textId="77777777" w:rsidR="005716F9" w:rsidRDefault="00A114CF">
      <w:pPr>
        <w:spacing w:after="158" w:line="259" w:lineRule="auto"/>
        <w:ind w:left="0" w:right="0" w:firstLine="0"/>
        <w:jc w:val="left"/>
      </w:pPr>
      <w:r>
        <w:t xml:space="preserve"> </w:t>
      </w:r>
    </w:p>
    <w:tbl>
      <w:tblPr>
        <w:tblStyle w:val="TableGrid"/>
        <w:tblpPr w:vertAnchor="text" w:tblpX="20" w:tblpY="-267"/>
        <w:tblOverlap w:val="never"/>
        <w:tblW w:w="1865" w:type="dxa"/>
        <w:tblInd w:w="0" w:type="dxa"/>
        <w:tblCellMar>
          <w:top w:w="192" w:type="dxa"/>
          <w:left w:w="115" w:type="dxa"/>
          <w:bottom w:w="0" w:type="dxa"/>
          <w:right w:w="115" w:type="dxa"/>
        </w:tblCellMar>
        <w:tblLook w:val="04A0" w:firstRow="1" w:lastRow="0" w:firstColumn="1" w:lastColumn="0" w:noHBand="0" w:noVBand="1"/>
      </w:tblPr>
      <w:tblGrid>
        <w:gridCol w:w="1865"/>
      </w:tblGrid>
      <w:tr w:rsidR="005716F9" w14:paraId="474F37B5" w14:textId="77777777">
        <w:trPr>
          <w:trHeight w:val="755"/>
        </w:trPr>
        <w:tc>
          <w:tcPr>
            <w:tcW w:w="1865" w:type="dxa"/>
            <w:tcBorders>
              <w:top w:val="single" w:sz="8" w:space="0" w:color="517E33"/>
              <w:left w:val="single" w:sz="8" w:space="0" w:color="517E33"/>
              <w:bottom w:val="single" w:sz="8" w:space="0" w:color="517E33"/>
              <w:right w:val="single" w:sz="8" w:space="0" w:color="517E33"/>
            </w:tcBorders>
            <w:shd w:val="clear" w:color="auto" w:fill="F79646"/>
          </w:tcPr>
          <w:p w14:paraId="30083E6A" w14:textId="77777777" w:rsidR="005716F9" w:rsidRDefault="00A114CF">
            <w:pPr>
              <w:spacing w:after="0" w:line="259" w:lineRule="auto"/>
              <w:ind w:left="0" w:right="1" w:firstLine="0"/>
              <w:jc w:val="center"/>
            </w:pPr>
            <w:r>
              <w:rPr>
                <w:rFonts w:ascii="Calibri" w:eastAsia="Calibri" w:hAnsi="Calibri" w:cs="Calibri"/>
                <w:sz w:val="22"/>
              </w:rPr>
              <w:t>Car</w:t>
            </w:r>
            <w:r>
              <w:rPr>
                <w:rFonts w:ascii="Arial" w:eastAsia="Arial" w:hAnsi="Arial" w:cs="Arial"/>
                <w:sz w:val="22"/>
              </w:rPr>
              <w:t xml:space="preserve"> </w:t>
            </w:r>
          </w:p>
        </w:tc>
      </w:tr>
    </w:tbl>
    <w:p w14:paraId="4518F45E" w14:textId="77777777" w:rsidR="005716F9" w:rsidRDefault="00A114CF">
      <w:pPr>
        <w:spacing w:after="169"/>
        <w:ind w:left="-5" w:right="175"/>
      </w:pPr>
      <w:r>
        <w:t xml:space="preserve"> Entity Type </w:t>
      </w:r>
    </w:p>
    <w:p w14:paraId="69639D47" w14:textId="77777777" w:rsidR="005716F9" w:rsidRDefault="00A114CF">
      <w:pPr>
        <w:spacing w:after="0" w:line="259" w:lineRule="auto"/>
        <w:ind w:left="0" w:right="0" w:firstLine="0"/>
        <w:jc w:val="left"/>
      </w:pPr>
      <w:r>
        <w:t xml:space="preserve"> </w:t>
      </w:r>
    </w:p>
    <w:p w14:paraId="2D95928C" w14:textId="77777777" w:rsidR="005716F9" w:rsidRDefault="00A114CF">
      <w:pPr>
        <w:spacing w:after="190" w:line="259" w:lineRule="auto"/>
        <w:ind w:left="0" w:right="0" w:firstLine="0"/>
        <w:jc w:val="left"/>
      </w:pPr>
      <w:r>
        <w:rPr>
          <w:rFonts w:ascii="Calibri" w:eastAsia="Calibri" w:hAnsi="Calibri" w:cs="Calibri"/>
          <w:noProof/>
          <w:sz w:val="22"/>
        </w:rPr>
        <mc:AlternateContent>
          <mc:Choice Requires="wpg">
            <w:drawing>
              <wp:inline distT="0" distB="0" distL="0" distR="0" wp14:anchorId="10D3FB5C" wp14:editId="2F5EB377">
                <wp:extent cx="2415870" cy="1622856"/>
                <wp:effectExtent l="0" t="0" r="0" b="0"/>
                <wp:docPr id="17064" name="Group 17064"/>
                <wp:cNvGraphicFramePr/>
                <a:graphic xmlns:a="http://schemas.openxmlformats.org/drawingml/2006/main">
                  <a:graphicData uri="http://schemas.microsoft.com/office/word/2010/wordprocessingGroup">
                    <wpg:wgp>
                      <wpg:cNvGrpSpPr/>
                      <wpg:grpSpPr>
                        <a:xfrm>
                          <a:off x="0" y="0"/>
                          <a:ext cx="2415870" cy="1622856"/>
                          <a:chOff x="0" y="0"/>
                          <a:chExt cx="2415870" cy="1622856"/>
                        </a:xfrm>
                      </wpg:grpSpPr>
                      <wps:wsp>
                        <wps:cNvPr id="127" name="Rectangle 127"/>
                        <wps:cNvSpPr/>
                        <wps:spPr>
                          <a:xfrm>
                            <a:off x="0" y="0"/>
                            <a:ext cx="50673" cy="224380"/>
                          </a:xfrm>
                          <a:prstGeom prst="rect">
                            <a:avLst/>
                          </a:prstGeom>
                          <a:ln>
                            <a:noFill/>
                          </a:ln>
                        </wps:spPr>
                        <wps:txbx>
                          <w:txbxContent>
                            <w:p w14:paraId="0839C306"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128" name="Rectangle 128"/>
                        <wps:cNvSpPr/>
                        <wps:spPr>
                          <a:xfrm>
                            <a:off x="0" y="291338"/>
                            <a:ext cx="50673" cy="224380"/>
                          </a:xfrm>
                          <a:prstGeom prst="rect">
                            <a:avLst/>
                          </a:prstGeom>
                          <a:ln>
                            <a:noFill/>
                          </a:ln>
                        </wps:spPr>
                        <wps:txbx>
                          <w:txbxContent>
                            <w:p w14:paraId="0A4BD826"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129" name="Rectangle 129"/>
                        <wps:cNvSpPr/>
                        <wps:spPr>
                          <a:xfrm>
                            <a:off x="0" y="580898"/>
                            <a:ext cx="50673" cy="224380"/>
                          </a:xfrm>
                          <a:prstGeom prst="rect">
                            <a:avLst/>
                          </a:prstGeom>
                          <a:ln>
                            <a:noFill/>
                          </a:ln>
                        </wps:spPr>
                        <wps:txbx>
                          <w:txbxContent>
                            <w:p w14:paraId="66CED014"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130" name="Rectangle 130"/>
                        <wps:cNvSpPr/>
                        <wps:spPr>
                          <a:xfrm>
                            <a:off x="1772742" y="580898"/>
                            <a:ext cx="805903" cy="224380"/>
                          </a:xfrm>
                          <a:prstGeom prst="rect">
                            <a:avLst/>
                          </a:prstGeom>
                          <a:ln>
                            <a:noFill/>
                          </a:ln>
                        </wps:spPr>
                        <wps:txbx>
                          <w:txbxContent>
                            <w:p w14:paraId="63E58C5D" w14:textId="77777777" w:rsidR="005716F9" w:rsidRDefault="00A114CF">
                              <w:pPr>
                                <w:spacing w:after="160" w:line="259" w:lineRule="auto"/>
                                <w:ind w:left="0" w:right="0" w:firstLine="0"/>
                                <w:jc w:val="left"/>
                              </w:pPr>
                              <w:r>
                                <w:t>Entity Set</w:t>
                              </w:r>
                            </w:p>
                          </w:txbxContent>
                        </wps:txbx>
                        <wps:bodyPr horzOverflow="overflow" vert="horz" lIns="0" tIns="0" rIns="0" bIns="0" rtlCol="0">
                          <a:noAutofit/>
                        </wps:bodyPr>
                      </wps:wsp>
                      <wps:wsp>
                        <wps:cNvPr id="131" name="Rectangle 131"/>
                        <wps:cNvSpPr/>
                        <wps:spPr>
                          <a:xfrm>
                            <a:off x="2377770" y="580898"/>
                            <a:ext cx="50673" cy="224380"/>
                          </a:xfrm>
                          <a:prstGeom prst="rect">
                            <a:avLst/>
                          </a:prstGeom>
                          <a:ln>
                            <a:noFill/>
                          </a:ln>
                        </wps:spPr>
                        <wps:txbx>
                          <w:txbxContent>
                            <w:p w14:paraId="4CDBF3CD"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132" name="Rectangle 132"/>
                        <wps:cNvSpPr/>
                        <wps:spPr>
                          <a:xfrm>
                            <a:off x="0" y="871982"/>
                            <a:ext cx="50673" cy="224380"/>
                          </a:xfrm>
                          <a:prstGeom prst="rect">
                            <a:avLst/>
                          </a:prstGeom>
                          <a:ln>
                            <a:noFill/>
                          </a:ln>
                        </wps:spPr>
                        <wps:txbx>
                          <w:txbxContent>
                            <w:p w14:paraId="7955A7DF"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133" name="Rectangle 133"/>
                        <wps:cNvSpPr/>
                        <wps:spPr>
                          <a:xfrm>
                            <a:off x="0" y="1163066"/>
                            <a:ext cx="50673" cy="224380"/>
                          </a:xfrm>
                          <a:prstGeom prst="rect">
                            <a:avLst/>
                          </a:prstGeom>
                          <a:ln>
                            <a:noFill/>
                          </a:ln>
                        </wps:spPr>
                        <wps:txbx>
                          <w:txbxContent>
                            <w:p w14:paraId="7511F3BF"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134" name="Rectangle 134"/>
                        <wps:cNvSpPr/>
                        <wps:spPr>
                          <a:xfrm>
                            <a:off x="0" y="1454150"/>
                            <a:ext cx="50673" cy="224379"/>
                          </a:xfrm>
                          <a:prstGeom prst="rect">
                            <a:avLst/>
                          </a:prstGeom>
                          <a:ln>
                            <a:noFill/>
                          </a:ln>
                        </wps:spPr>
                        <wps:txbx>
                          <w:txbxContent>
                            <w:p w14:paraId="1DEDF0F4"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175" name="Shape 175"/>
                        <wps:cNvSpPr/>
                        <wps:spPr>
                          <a:xfrm>
                            <a:off x="9220" y="10058"/>
                            <a:ext cx="1152525" cy="1533525"/>
                          </a:xfrm>
                          <a:custGeom>
                            <a:avLst/>
                            <a:gdLst/>
                            <a:ahLst/>
                            <a:cxnLst/>
                            <a:rect l="0" t="0" r="0" b="0"/>
                            <a:pathLst>
                              <a:path w="1152525" h="1533525">
                                <a:moveTo>
                                  <a:pt x="576199" y="0"/>
                                </a:moveTo>
                                <a:cubicBezTo>
                                  <a:pt x="894588" y="0"/>
                                  <a:pt x="1152525" y="343281"/>
                                  <a:pt x="1152525" y="766699"/>
                                </a:cubicBezTo>
                                <a:cubicBezTo>
                                  <a:pt x="1152525" y="1190244"/>
                                  <a:pt x="894588" y="1533525"/>
                                  <a:pt x="576199" y="1533525"/>
                                </a:cubicBezTo>
                                <a:cubicBezTo>
                                  <a:pt x="257988" y="1533525"/>
                                  <a:pt x="0" y="1190244"/>
                                  <a:pt x="0" y="766699"/>
                                </a:cubicBezTo>
                                <a:cubicBezTo>
                                  <a:pt x="0" y="343281"/>
                                  <a:pt x="257988" y="0"/>
                                  <a:pt x="576199" y="0"/>
                                </a:cubicBezTo>
                                <a:close/>
                              </a:path>
                            </a:pathLst>
                          </a:custGeom>
                          <a:ln w="0" cap="rnd">
                            <a:miter lim="127000"/>
                          </a:ln>
                        </wps:spPr>
                        <wps:style>
                          <a:lnRef idx="0">
                            <a:srgbClr val="000000">
                              <a:alpha val="0"/>
                            </a:srgbClr>
                          </a:lnRef>
                          <a:fillRef idx="1">
                            <a:srgbClr val="4F81BD"/>
                          </a:fillRef>
                          <a:effectRef idx="0">
                            <a:scrgbClr r="0" g="0" b="0"/>
                          </a:effectRef>
                          <a:fontRef idx="none"/>
                        </wps:style>
                        <wps:bodyPr/>
                      </wps:wsp>
                      <wps:wsp>
                        <wps:cNvPr id="176" name="Shape 176"/>
                        <wps:cNvSpPr/>
                        <wps:spPr>
                          <a:xfrm>
                            <a:off x="9220" y="10058"/>
                            <a:ext cx="1152525" cy="1533525"/>
                          </a:xfrm>
                          <a:custGeom>
                            <a:avLst/>
                            <a:gdLst/>
                            <a:ahLst/>
                            <a:cxnLst/>
                            <a:rect l="0" t="0" r="0" b="0"/>
                            <a:pathLst>
                              <a:path w="1152525" h="1533525">
                                <a:moveTo>
                                  <a:pt x="576199" y="0"/>
                                </a:moveTo>
                                <a:cubicBezTo>
                                  <a:pt x="257988" y="0"/>
                                  <a:pt x="0" y="343281"/>
                                  <a:pt x="0" y="766699"/>
                                </a:cubicBezTo>
                                <a:cubicBezTo>
                                  <a:pt x="0" y="1190244"/>
                                  <a:pt x="257988" y="1533525"/>
                                  <a:pt x="576199" y="1533525"/>
                                </a:cubicBezTo>
                                <a:cubicBezTo>
                                  <a:pt x="894588" y="1533525"/>
                                  <a:pt x="1152525" y="1190244"/>
                                  <a:pt x="1152525" y="766699"/>
                                </a:cubicBezTo>
                                <a:cubicBezTo>
                                  <a:pt x="1152525" y="343281"/>
                                  <a:pt x="894588" y="0"/>
                                  <a:pt x="576199" y="0"/>
                                </a:cubicBezTo>
                                <a:close/>
                              </a:path>
                            </a:pathLst>
                          </a:custGeom>
                          <a:ln w="12700" cap="rnd">
                            <a:round/>
                          </a:ln>
                        </wps:spPr>
                        <wps:style>
                          <a:lnRef idx="1">
                            <a:srgbClr val="31538F"/>
                          </a:lnRef>
                          <a:fillRef idx="0">
                            <a:srgbClr val="000000">
                              <a:alpha val="0"/>
                            </a:srgbClr>
                          </a:fillRef>
                          <a:effectRef idx="0">
                            <a:scrgbClr r="0" g="0" b="0"/>
                          </a:effectRef>
                          <a:fontRef idx="none"/>
                        </wps:style>
                        <wps:bodyPr/>
                      </wps:wsp>
                      <wps:wsp>
                        <wps:cNvPr id="177" name="Rectangle 177"/>
                        <wps:cNvSpPr/>
                        <wps:spPr>
                          <a:xfrm>
                            <a:off x="455625" y="300634"/>
                            <a:ext cx="348120" cy="189937"/>
                          </a:xfrm>
                          <a:prstGeom prst="rect">
                            <a:avLst/>
                          </a:prstGeom>
                          <a:ln>
                            <a:noFill/>
                          </a:ln>
                        </wps:spPr>
                        <wps:txbx>
                          <w:txbxContent>
                            <w:p w14:paraId="09B0EACD" w14:textId="77777777" w:rsidR="005716F9" w:rsidRDefault="00A114CF">
                              <w:pPr>
                                <w:spacing w:after="160" w:line="259" w:lineRule="auto"/>
                                <w:ind w:left="0" w:right="0" w:firstLine="0"/>
                                <w:jc w:val="left"/>
                              </w:pPr>
                              <w:r>
                                <w:rPr>
                                  <w:rFonts w:ascii="Calibri" w:eastAsia="Calibri" w:hAnsi="Calibri" w:cs="Calibri"/>
                                  <w:sz w:val="22"/>
                                </w:rPr>
                                <w:t>Car1</w:t>
                              </w:r>
                            </w:p>
                          </w:txbxContent>
                        </wps:txbx>
                        <wps:bodyPr horzOverflow="overflow" vert="horz" lIns="0" tIns="0" rIns="0" bIns="0" rtlCol="0">
                          <a:noAutofit/>
                        </wps:bodyPr>
                      </wps:wsp>
                      <wps:wsp>
                        <wps:cNvPr id="178" name="Rectangle 178"/>
                        <wps:cNvSpPr/>
                        <wps:spPr>
                          <a:xfrm>
                            <a:off x="716229" y="278902"/>
                            <a:ext cx="51809" cy="207921"/>
                          </a:xfrm>
                          <a:prstGeom prst="rect">
                            <a:avLst/>
                          </a:prstGeom>
                          <a:ln>
                            <a:noFill/>
                          </a:ln>
                        </wps:spPr>
                        <wps:txbx>
                          <w:txbxContent>
                            <w:p w14:paraId="3C2F21AE"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179" name="Rectangle 179"/>
                        <wps:cNvSpPr/>
                        <wps:spPr>
                          <a:xfrm>
                            <a:off x="455625" y="585622"/>
                            <a:ext cx="348120" cy="189937"/>
                          </a:xfrm>
                          <a:prstGeom prst="rect">
                            <a:avLst/>
                          </a:prstGeom>
                          <a:ln>
                            <a:noFill/>
                          </a:ln>
                        </wps:spPr>
                        <wps:txbx>
                          <w:txbxContent>
                            <w:p w14:paraId="6AA4E78E" w14:textId="77777777" w:rsidR="005716F9" w:rsidRDefault="00A114CF">
                              <w:pPr>
                                <w:spacing w:after="160" w:line="259" w:lineRule="auto"/>
                                <w:ind w:left="0" w:right="0" w:firstLine="0"/>
                                <w:jc w:val="left"/>
                              </w:pPr>
                              <w:r>
                                <w:rPr>
                                  <w:rFonts w:ascii="Calibri" w:eastAsia="Calibri" w:hAnsi="Calibri" w:cs="Calibri"/>
                                  <w:sz w:val="22"/>
                                </w:rPr>
                                <w:t>Car2</w:t>
                              </w:r>
                            </w:p>
                          </w:txbxContent>
                        </wps:txbx>
                        <wps:bodyPr horzOverflow="overflow" vert="horz" lIns="0" tIns="0" rIns="0" bIns="0" rtlCol="0">
                          <a:noAutofit/>
                        </wps:bodyPr>
                      </wps:wsp>
                      <wps:wsp>
                        <wps:cNvPr id="180" name="Rectangle 180"/>
                        <wps:cNvSpPr/>
                        <wps:spPr>
                          <a:xfrm>
                            <a:off x="716229" y="563890"/>
                            <a:ext cx="51809" cy="207921"/>
                          </a:xfrm>
                          <a:prstGeom prst="rect">
                            <a:avLst/>
                          </a:prstGeom>
                          <a:ln>
                            <a:noFill/>
                          </a:ln>
                        </wps:spPr>
                        <wps:txbx>
                          <w:txbxContent>
                            <w:p w14:paraId="5FEE03E6"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181" name="Rectangle 181"/>
                        <wps:cNvSpPr/>
                        <wps:spPr>
                          <a:xfrm>
                            <a:off x="455625" y="869087"/>
                            <a:ext cx="348120" cy="189937"/>
                          </a:xfrm>
                          <a:prstGeom prst="rect">
                            <a:avLst/>
                          </a:prstGeom>
                          <a:ln>
                            <a:noFill/>
                          </a:ln>
                        </wps:spPr>
                        <wps:txbx>
                          <w:txbxContent>
                            <w:p w14:paraId="4A6F2516" w14:textId="77777777" w:rsidR="005716F9" w:rsidRDefault="00A114CF">
                              <w:pPr>
                                <w:spacing w:after="160" w:line="259" w:lineRule="auto"/>
                                <w:ind w:left="0" w:right="0" w:firstLine="0"/>
                                <w:jc w:val="left"/>
                              </w:pPr>
                              <w:r>
                                <w:rPr>
                                  <w:rFonts w:ascii="Calibri" w:eastAsia="Calibri" w:hAnsi="Calibri" w:cs="Calibri"/>
                                  <w:sz w:val="22"/>
                                </w:rPr>
                                <w:t>Car3</w:t>
                              </w:r>
                            </w:p>
                          </w:txbxContent>
                        </wps:txbx>
                        <wps:bodyPr horzOverflow="overflow" vert="horz" lIns="0" tIns="0" rIns="0" bIns="0" rtlCol="0">
                          <a:noAutofit/>
                        </wps:bodyPr>
                      </wps:wsp>
                      <wps:wsp>
                        <wps:cNvPr id="182" name="Rectangle 182"/>
                        <wps:cNvSpPr/>
                        <wps:spPr>
                          <a:xfrm>
                            <a:off x="716229" y="847354"/>
                            <a:ext cx="51809" cy="207921"/>
                          </a:xfrm>
                          <a:prstGeom prst="rect">
                            <a:avLst/>
                          </a:prstGeom>
                          <a:ln>
                            <a:noFill/>
                          </a:ln>
                        </wps:spPr>
                        <wps:txbx>
                          <w:txbxContent>
                            <w:p w14:paraId="6E1D9211"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183" name="Rectangle 183"/>
                        <wps:cNvSpPr/>
                        <wps:spPr>
                          <a:xfrm>
                            <a:off x="586689" y="1130818"/>
                            <a:ext cx="51809" cy="207921"/>
                          </a:xfrm>
                          <a:prstGeom prst="rect">
                            <a:avLst/>
                          </a:prstGeom>
                          <a:ln>
                            <a:noFill/>
                          </a:ln>
                        </wps:spPr>
                        <wps:txbx>
                          <w:txbxContent>
                            <w:p w14:paraId="772BD1BD"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7064" style="width:190.226pt;height:127.784pt;mso-position-horizontal-relative:char;mso-position-vertical-relative:line" coordsize="24158,16228">
                <v:rect id="Rectangle 127" style="position:absolute;width:506;height:2243;left:0;top:0;" filled="f" stroked="f">
                  <v:textbox inset="0,0,0,0">
                    <w:txbxContent>
                      <w:p>
                        <w:pPr>
                          <w:spacing w:before="0" w:after="160" w:line="259" w:lineRule="auto"/>
                          <w:ind w:left="0" w:right="0" w:firstLine="0"/>
                          <w:jc w:val="left"/>
                        </w:pPr>
                        <w:r>
                          <w:rPr/>
                          <w:t xml:space="preserve"> </w:t>
                        </w:r>
                      </w:p>
                    </w:txbxContent>
                  </v:textbox>
                </v:rect>
                <v:rect id="Rectangle 128" style="position:absolute;width:506;height:2243;left:0;top:2913;" filled="f" stroked="f">
                  <v:textbox inset="0,0,0,0">
                    <w:txbxContent>
                      <w:p>
                        <w:pPr>
                          <w:spacing w:before="0" w:after="160" w:line="259" w:lineRule="auto"/>
                          <w:ind w:left="0" w:right="0" w:firstLine="0"/>
                          <w:jc w:val="left"/>
                        </w:pPr>
                        <w:r>
                          <w:rPr/>
                          <w:t xml:space="preserve"> </w:t>
                        </w:r>
                      </w:p>
                    </w:txbxContent>
                  </v:textbox>
                </v:rect>
                <v:rect id="Rectangle 129" style="position:absolute;width:506;height:2243;left:0;top:5808;" filled="f" stroked="f">
                  <v:textbox inset="0,0,0,0">
                    <w:txbxContent>
                      <w:p>
                        <w:pPr>
                          <w:spacing w:before="0" w:after="160" w:line="259" w:lineRule="auto"/>
                          <w:ind w:left="0" w:right="0" w:firstLine="0"/>
                          <w:jc w:val="left"/>
                        </w:pPr>
                        <w:r>
                          <w:rPr/>
                          <w:t xml:space="preserve"> </w:t>
                        </w:r>
                      </w:p>
                    </w:txbxContent>
                  </v:textbox>
                </v:rect>
                <v:rect id="Rectangle 130" style="position:absolute;width:8059;height:2243;left:17727;top:5808;" filled="f" stroked="f">
                  <v:textbox inset="0,0,0,0">
                    <w:txbxContent>
                      <w:p>
                        <w:pPr>
                          <w:spacing w:before="0" w:after="160" w:line="259" w:lineRule="auto"/>
                          <w:ind w:left="0" w:right="0" w:firstLine="0"/>
                          <w:jc w:val="left"/>
                        </w:pPr>
                        <w:r>
                          <w:rPr/>
                          <w:t xml:space="preserve">Entity Set</w:t>
                        </w:r>
                      </w:p>
                    </w:txbxContent>
                  </v:textbox>
                </v:rect>
                <v:rect id="Rectangle 131" style="position:absolute;width:506;height:2243;left:23777;top:5808;" filled="f" stroked="f">
                  <v:textbox inset="0,0,0,0">
                    <w:txbxContent>
                      <w:p>
                        <w:pPr>
                          <w:spacing w:before="0" w:after="160" w:line="259" w:lineRule="auto"/>
                          <w:ind w:left="0" w:right="0" w:firstLine="0"/>
                          <w:jc w:val="left"/>
                        </w:pPr>
                        <w:r>
                          <w:rPr/>
                          <w:t xml:space="preserve"> </w:t>
                        </w:r>
                      </w:p>
                    </w:txbxContent>
                  </v:textbox>
                </v:rect>
                <v:rect id="Rectangle 132" style="position:absolute;width:506;height:2243;left:0;top:8719;" filled="f" stroked="f">
                  <v:textbox inset="0,0,0,0">
                    <w:txbxContent>
                      <w:p>
                        <w:pPr>
                          <w:spacing w:before="0" w:after="160" w:line="259" w:lineRule="auto"/>
                          <w:ind w:left="0" w:right="0" w:firstLine="0"/>
                          <w:jc w:val="left"/>
                        </w:pPr>
                        <w:r>
                          <w:rPr/>
                          <w:t xml:space="preserve"> </w:t>
                        </w:r>
                      </w:p>
                    </w:txbxContent>
                  </v:textbox>
                </v:rect>
                <v:rect id="Rectangle 133" style="position:absolute;width:506;height:2243;left:0;top:11630;" filled="f" stroked="f">
                  <v:textbox inset="0,0,0,0">
                    <w:txbxContent>
                      <w:p>
                        <w:pPr>
                          <w:spacing w:before="0" w:after="160" w:line="259" w:lineRule="auto"/>
                          <w:ind w:left="0" w:right="0" w:firstLine="0"/>
                          <w:jc w:val="left"/>
                        </w:pPr>
                        <w:r>
                          <w:rPr/>
                          <w:t xml:space="preserve"> </w:t>
                        </w:r>
                      </w:p>
                    </w:txbxContent>
                  </v:textbox>
                </v:rect>
                <v:rect id="Rectangle 134" style="position:absolute;width:506;height:2243;left:0;top:14541;" filled="f" stroked="f">
                  <v:textbox inset="0,0,0,0">
                    <w:txbxContent>
                      <w:p>
                        <w:pPr>
                          <w:spacing w:before="0" w:after="160" w:line="259" w:lineRule="auto"/>
                          <w:ind w:left="0" w:right="0" w:firstLine="0"/>
                          <w:jc w:val="left"/>
                        </w:pPr>
                        <w:r>
                          <w:rPr/>
                          <w:t xml:space="preserve"> </w:t>
                        </w:r>
                      </w:p>
                    </w:txbxContent>
                  </v:textbox>
                </v:rect>
                <v:shape id="Shape 175" style="position:absolute;width:11525;height:15335;left:92;top:100;" coordsize="1152525,1533525" path="m576199,0c894588,0,1152525,343281,1152525,766699c1152525,1190244,894588,1533525,576199,1533525c257988,1533525,0,1190244,0,766699c0,343281,257988,0,576199,0x">
                  <v:stroke weight="0pt" endcap="round" joinstyle="miter" miterlimit="10" on="false" color="#000000" opacity="0"/>
                  <v:fill on="true" color="#4f81bd"/>
                </v:shape>
                <v:shape id="Shape 176" style="position:absolute;width:11525;height:15335;left:92;top:100;" coordsize="1152525,1533525" path="m576199,0c257988,0,0,343281,0,766699c0,1190244,257988,1533525,576199,1533525c894588,1533525,1152525,1190244,1152525,766699c1152525,343281,894588,0,576199,0x">
                  <v:stroke weight="1pt" endcap="round" joinstyle="round" on="true" color="#31538f"/>
                  <v:fill on="false" color="#000000" opacity="0"/>
                </v:shape>
                <v:rect id="Rectangle 177" style="position:absolute;width:3481;height:1899;left:4556;top:3006;" filled="f" stroked="f">
                  <v:textbox inset="0,0,0,0">
                    <w:txbxContent>
                      <w:p>
                        <w:pPr>
                          <w:spacing w:before="0" w:after="160" w:line="259" w:lineRule="auto"/>
                          <w:ind w:left="0" w:right="0" w:firstLine="0"/>
                          <w:jc w:val="left"/>
                        </w:pPr>
                        <w:r>
                          <w:rPr>
                            <w:rFonts w:cs="Calibri" w:hAnsi="Calibri" w:eastAsia="Calibri" w:ascii="Calibri"/>
                            <w:sz w:val="22"/>
                          </w:rPr>
                          <w:t xml:space="preserve">Car1</w:t>
                        </w:r>
                      </w:p>
                    </w:txbxContent>
                  </v:textbox>
                </v:rect>
                <v:rect id="Rectangle 178" style="position:absolute;width:518;height:2079;left:7162;top:2789;"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rect id="Rectangle 179" style="position:absolute;width:3481;height:1899;left:4556;top:5856;" filled="f" stroked="f">
                  <v:textbox inset="0,0,0,0">
                    <w:txbxContent>
                      <w:p>
                        <w:pPr>
                          <w:spacing w:before="0" w:after="160" w:line="259" w:lineRule="auto"/>
                          <w:ind w:left="0" w:right="0" w:firstLine="0"/>
                          <w:jc w:val="left"/>
                        </w:pPr>
                        <w:r>
                          <w:rPr>
                            <w:rFonts w:cs="Calibri" w:hAnsi="Calibri" w:eastAsia="Calibri" w:ascii="Calibri"/>
                            <w:sz w:val="22"/>
                          </w:rPr>
                          <w:t xml:space="preserve">Car2</w:t>
                        </w:r>
                      </w:p>
                    </w:txbxContent>
                  </v:textbox>
                </v:rect>
                <v:rect id="Rectangle 180" style="position:absolute;width:518;height:2079;left:7162;top:5638;"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rect id="Rectangle 181" style="position:absolute;width:3481;height:1899;left:4556;top:8690;" filled="f" stroked="f">
                  <v:textbox inset="0,0,0,0">
                    <w:txbxContent>
                      <w:p>
                        <w:pPr>
                          <w:spacing w:before="0" w:after="160" w:line="259" w:lineRule="auto"/>
                          <w:ind w:left="0" w:right="0" w:firstLine="0"/>
                          <w:jc w:val="left"/>
                        </w:pPr>
                        <w:r>
                          <w:rPr>
                            <w:rFonts w:cs="Calibri" w:hAnsi="Calibri" w:eastAsia="Calibri" w:ascii="Calibri"/>
                            <w:sz w:val="22"/>
                          </w:rPr>
                          <w:t xml:space="preserve">Car3</w:t>
                        </w:r>
                      </w:p>
                    </w:txbxContent>
                  </v:textbox>
                </v:rect>
                <v:rect id="Rectangle 182" style="position:absolute;width:518;height:2079;left:7162;top:8473;"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rect id="Rectangle 183" style="position:absolute;width:518;height:2079;left:5866;top:11308;"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group>
            </w:pict>
          </mc:Fallback>
        </mc:AlternateContent>
      </w:r>
    </w:p>
    <w:p w14:paraId="5E23D1F6" w14:textId="77777777" w:rsidR="005716F9" w:rsidRDefault="00A114CF">
      <w:pPr>
        <w:spacing w:after="170"/>
        <w:ind w:left="-15" w:right="175" w:firstLine="720"/>
      </w:pPr>
      <w:r>
        <w:t xml:space="preserve">The next important step in understanding the mapping is an Attribute. </w:t>
      </w:r>
      <w:r>
        <w:t xml:space="preserve">Attributes are properties which define the entity type. For example, a person may have the attributes name, date of birth, and address. The attribute in an ER diagram is represented by an oval.  </w:t>
      </w:r>
    </w:p>
    <w:p w14:paraId="1F3AA0B0" w14:textId="77777777" w:rsidR="005716F9" w:rsidRDefault="00A114CF">
      <w:pPr>
        <w:spacing w:after="0" w:line="259" w:lineRule="auto"/>
        <w:ind w:left="0" w:right="7748" w:firstLine="0"/>
        <w:jc w:val="left"/>
      </w:pPr>
      <w:r>
        <w:t xml:space="preserve"> </w:t>
      </w:r>
    </w:p>
    <w:p w14:paraId="27333D02" w14:textId="77777777" w:rsidR="005716F9" w:rsidRDefault="00A114CF">
      <w:pPr>
        <w:spacing w:after="0" w:line="259" w:lineRule="auto"/>
        <w:ind w:left="0" w:right="0" w:firstLine="0"/>
        <w:jc w:val="left"/>
      </w:pPr>
      <w:r>
        <w:t xml:space="preserve"> </w:t>
      </w:r>
      <w:r>
        <w:rPr>
          <w:rFonts w:ascii="Calibri" w:eastAsia="Calibri" w:hAnsi="Calibri" w:cs="Calibri"/>
          <w:noProof/>
          <w:sz w:val="22"/>
        </w:rPr>
        <mc:AlternateContent>
          <mc:Choice Requires="wpg">
            <w:drawing>
              <wp:inline distT="0" distB="0" distL="0" distR="0" wp14:anchorId="5F17BB2A" wp14:editId="2C74196B">
                <wp:extent cx="1146175" cy="450850"/>
                <wp:effectExtent l="0" t="0" r="0" b="0"/>
                <wp:docPr id="17065" name="Group 17065"/>
                <wp:cNvGraphicFramePr/>
                <a:graphic xmlns:a="http://schemas.openxmlformats.org/drawingml/2006/main">
                  <a:graphicData uri="http://schemas.microsoft.com/office/word/2010/wordprocessingGroup">
                    <wpg:wgp>
                      <wpg:cNvGrpSpPr/>
                      <wpg:grpSpPr>
                        <a:xfrm>
                          <a:off x="0" y="0"/>
                          <a:ext cx="1146175" cy="450850"/>
                          <a:chOff x="0" y="0"/>
                          <a:chExt cx="1146175" cy="450850"/>
                        </a:xfrm>
                      </wpg:grpSpPr>
                      <wps:wsp>
                        <wps:cNvPr id="184" name="Shape 184"/>
                        <wps:cNvSpPr/>
                        <wps:spPr>
                          <a:xfrm>
                            <a:off x="0" y="0"/>
                            <a:ext cx="1146175" cy="450850"/>
                          </a:xfrm>
                          <a:custGeom>
                            <a:avLst/>
                            <a:gdLst/>
                            <a:ahLst/>
                            <a:cxnLst/>
                            <a:rect l="0" t="0" r="0" b="0"/>
                            <a:pathLst>
                              <a:path w="1146175" h="450850">
                                <a:moveTo>
                                  <a:pt x="573024" y="0"/>
                                </a:moveTo>
                                <a:cubicBezTo>
                                  <a:pt x="889635" y="0"/>
                                  <a:pt x="1146175" y="100964"/>
                                  <a:pt x="1146175" y="225425"/>
                                </a:cubicBezTo>
                                <a:cubicBezTo>
                                  <a:pt x="1146175" y="349885"/>
                                  <a:pt x="889635" y="450850"/>
                                  <a:pt x="573024" y="450850"/>
                                </a:cubicBezTo>
                                <a:cubicBezTo>
                                  <a:pt x="256565" y="450850"/>
                                  <a:pt x="0" y="349885"/>
                                  <a:pt x="0" y="225425"/>
                                </a:cubicBezTo>
                                <a:cubicBezTo>
                                  <a:pt x="0" y="100964"/>
                                  <a:pt x="256565" y="0"/>
                                  <a:pt x="573024" y="0"/>
                                </a:cubicBezTo>
                                <a:close/>
                              </a:path>
                            </a:pathLst>
                          </a:custGeom>
                          <a:ln w="0" cap="rnd">
                            <a:round/>
                          </a:ln>
                        </wps:spPr>
                        <wps:style>
                          <a:lnRef idx="0">
                            <a:srgbClr val="000000">
                              <a:alpha val="0"/>
                            </a:srgbClr>
                          </a:lnRef>
                          <a:fillRef idx="1">
                            <a:srgbClr val="4F81BD"/>
                          </a:fillRef>
                          <a:effectRef idx="0">
                            <a:scrgbClr r="0" g="0" b="0"/>
                          </a:effectRef>
                          <a:fontRef idx="none"/>
                        </wps:style>
                        <wps:bodyPr/>
                      </wps:wsp>
                      <wps:wsp>
                        <wps:cNvPr id="185" name="Shape 185"/>
                        <wps:cNvSpPr/>
                        <wps:spPr>
                          <a:xfrm>
                            <a:off x="0" y="0"/>
                            <a:ext cx="1146175" cy="450850"/>
                          </a:xfrm>
                          <a:custGeom>
                            <a:avLst/>
                            <a:gdLst/>
                            <a:ahLst/>
                            <a:cxnLst/>
                            <a:rect l="0" t="0" r="0" b="0"/>
                            <a:pathLst>
                              <a:path w="1146175" h="450850">
                                <a:moveTo>
                                  <a:pt x="573024" y="0"/>
                                </a:moveTo>
                                <a:cubicBezTo>
                                  <a:pt x="256565" y="0"/>
                                  <a:pt x="0" y="100964"/>
                                  <a:pt x="0" y="225425"/>
                                </a:cubicBezTo>
                                <a:cubicBezTo>
                                  <a:pt x="0" y="349885"/>
                                  <a:pt x="256565" y="450850"/>
                                  <a:pt x="573024" y="450850"/>
                                </a:cubicBezTo>
                                <a:cubicBezTo>
                                  <a:pt x="889635" y="450850"/>
                                  <a:pt x="1146175" y="349885"/>
                                  <a:pt x="1146175" y="225425"/>
                                </a:cubicBezTo>
                                <a:cubicBezTo>
                                  <a:pt x="1146175" y="100964"/>
                                  <a:pt x="889635" y="0"/>
                                  <a:pt x="573024" y="0"/>
                                </a:cubicBezTo>
                                <a:close/>
                              </a:path>
                            </a:pathLst>
                          </a:custGeom>
                          <a:ln w="12700" cap="rnd">
                            <a:round/>
                          </a:ln>
                        </wps:spPr>
                        <wps:style>
                          <a:lnRef idx="1">
                            <a:srgbClr val="31538F"/>
                          </a:lnRef>
                          <a:fillRef idx="0">
                            <a:srgbClr val="000000">
                              <a:alpha val="0"/>
                            </a:srgbClr>
                          </a:fillRef>
                          <a:effectRef idx="0">
                            <a:scrgbClr r="0" g="0" b="0"/>
                          </a:effectRef>
                          <a:fontRef idx="none"/>
                        </wps:style>
                        <wps:bodyPr/>
                      </wps:wsp>
                      <wps:wsp>
                        <wps:cNvPr id="186" name="Rectangle 186"/>
                        <wps:cNvSpPr/>
                        <wps:spPr>
                          <a:xfrm>
                            <a:off x="313690" y="130937"/>
                            <a:ext cx="690523" cy="189936"/>
                          </a:xfrm>
                          <a:prstGeom prst="rect">
                            <a:avLst/>
                          </a:prstGeom>
                          <a:ln>
                            <a:noFill/>
                          </a:ln>
                        </wps:spPr>
                        <wps:txbx>
                          <w:txbxContent>
                            <w:p w14:paraId="75F6C8AF" w14:textId="77777777" w:rsidR="005716F9" w:rsidRDefault="00A114CF">
                              <w:pPr>
                                <w:spacing w:after="160" w:line="259" w:lineRule="auto"/>
                                <w:ind w:left="0" w:right="0" w:firstLine="0"/>
                                <w:jc w:val="left"/>
                              </w:pPr>
                              <w:r>
                                <w:rPr>
                                  <w:rFonts w:ascii="Calibri" w:eastAsia="Calibri" w:hAnsi="Calibri" w:cs="Calibri"/>
                                  <w:sz w:val="22"/>
                                </w:rPr>
                                <w:t>Attribute</w:t>
                              </w:r>
                            </w:p>
                          </w:txbxContent>
                        </wps:txbx>
                        <wps:bodyPr horzOverflow="overflow" vert="horz" lIns="0" tIns="0" rIns="0" bIns="0" rtlCol="0">
                          <a:noAutofit/>
                        </wps:bodyPr>
                      </wps:wsp>
                      <wps:wsp>
                        <wps:cNvPr id="187" name="Rectangle 187"/>
                        <wps:cNvSpPr/>
                        <wps:spPr>
                          <a:xfrm>
                            <a:off x="831850" y="109204"/>
                            <a:ext cx="51809" cy="207922"/>
                          </a:xfrm>
                          <a:prstGeom prst="rect">
                            <a:avLst/>
                          </a:prstGeom>
                          <a:ln>
                            <a:noFill/>
                          </a:ln>
                        </wps:spPr>
                        <wps:txbx>
                          <w:txbxContent>
                            <w:p w14:paraId="50DB9D2D"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7065" style="width:90.25pt;height:35.5pt;mso-position-horizontal-relative:char;mso-position-vertical-relative:line" coordsize="11461,4508">
                <v:shape id="Shape 184" style="position:absolute;width:11461;height:4508;left:0;top:0;" coordsize="1146175,450850" path="m573024,0c889635,0,1146175,100964,1146175,225425c1146175,349885,889635,450850,573024,450850c256565,450850,0,349885,0,225425c0,100964,256565,0,573024,0x">
                  <v:stroke weight="0pt" endcap="round" joinstyle="round" on="false" color="#000000" opacity="0"/>
                  <v:fill on="true" color="#4f81bd"/>
                </v:shape>
                <v:shape id="Shape 185" style="position:absolute;width:11461;height:4508;left:0;top:0;" coordsize="1146175,450850" path="m573024,0c256565,0,0,100964,0,225425c0,349885,256565,450850,573024,450850c889635,450850,1146175,349885,1146175,225425c1146175,100964,889635,0,573024,0x">
                  <v:stroke weight="1pt" endcap="round" joinstyle="round" on="true" color="#31538f"/>
                  <v:fill on="false" color="#000000" opacity="0"/>
                </v:shape>
                <v:rect id="Rectangle 186" style="position:absolute;width:6905;height:1899;left:3136;top:1309;" filled="f" stroked="f">
                  <v:textbox inset="0,0,0,0">
                    <w:txbxContent>
                      <w:p>
                        <w:pPr>
                          <w:spacing w:before="0" w:after="160" w:line="259" w:lineRule="auto"/>
                          <w:ind w:left="0" w:right="0" w:firstLine="0"/>
                          <w:jc w:val="left"/>
                        </w:pPr>
                        <w:r>
                          <w:rPr>
                            <w:rFonts w:cs="Calibri" w:hAnsi="Calibri" w:eastAsia="Calibri" w:ascii="Calibri"/>
                            <w:sz w:val="22"/>
                          </w:rPr>
                          <w:t xml:space="preserve">Attribute</w:t>
                        </w:r>
                      </w:p>
                    </w:txbxContent>
                  </v:textbox>
                </v:rect>
                <v:rect id="Rectangle 187" style="position:absolute;width:518;height:2079;left:8318;top:1092;"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group>
            </w:pict>
          </mc:Fallback>
        </mc:AlternateContent>
      </w:r>
    </w:p>
    <w:p w14:paraId="73B82AA0" w14:textId="77777777" w:rsidR="005716F9" w:rsidRDefault="00A114CF">
      <w:pPr>
        <w:spacing w:after="158" w:line="259" w:lineRule="auto"/>
        <w:ind w:left="0" w:right="7748" w:firstLine="0"/>
        <w:jc w:val="left"/>
      </w:pPr>
      <w:r>
        <w:t xml:space="preserve"> </w:t>
      </w:r>
    </w:p>
    <w:p w14:paraId="7B481F1A" w14:textId="77777777" w:rsidR="005716F9" w:rsidRDefault="00A114CF">
      <w:pPr>
        <w:ind w:left="-15" w:right="175" w:firstLine="720"/>
      </w:pPr>
      <w:r>
        <w:t xml:space="preserve">The attribute that uniquely identifies each entity is called a Key Attribute and is represented by an oval with underlining. A key attribute can be “ID,” which identifies each entity by a unique number. </w:t>
      </w:r>
    </w:p>
    <w:p w14:paraId="18DE26B4" w14:textId="77777777" w:rsidR="005716F9" w:rsidRDefault="00A114CF">
      <w:pPr>
        <w:spacing w:after="0" w:line="259" w:lineRule="auto"/>
        <w:ind w:left="-68" w:right="0" w:firstLine="0"/>
        <w:jc w:val="left"/>
      </w:pPr>
      <w:r>
        <w:rPr>
          <w:rFonts w:ascii="Calibri" w:eastAsia="Calibri" w:hAnsi="Calibri" w:cs="Calibri"/>
          <w:noProof/>
          <w:sz w:val="22"/>
        </w:rPr>
        <mc:AlternateContent>
          <mc:Choice Requires="wpg">
            <w:drawing>
              <wp:inline distT="0" distB="0" distL="0" distR="0" wp14:anchorId="7CFFEB91" wp14:editId="00FD27BE">
                <wp:extent cx="1270000" cy="459791"/>
                <wp:effectExtent l="0" t="0" r="0" b="0"/>
                <wp:docPr id="17066" name="Group 17066"/>
                <wp:cNvGraphicFramePr/>
                <a:graphic xmlns:a="http://schemas.openxmlformats.org/drawingml/2006/main">
                  <a:graphicData uri="http://schemas.microsoft.com/office/word/2010/wordprocessingGroup">
                    <wpg:wgp>
                      <wpg:cNvGrpSpPr/>
                      <wpg:grpSpPr>
                        <a:xfrm>
                          <a:off x="0" y="0"/>
                          <a:ext cx="1270000" cy="459791"/>
                          <a:chOff x="0" y="0"/>
                          <a:chExt cx="1270000" cy="459791"/>
                        </a:xfrm>
                      </wpg:grpSpPr>
                      <wps:wsp>
                        <wps:cNvPr id="169" name="Rectangle 169"/>
                        <wps:cNvSpPr/>
                        <wps:spPr>
                          <a:xfrm>
                            <a:off x="500634" y="0"/>
                            <a:ext cx="50673" cy="224380"/>
                          </a:xfrm>
                          <a:prstGeom prst="rect">
                            <a:avLst/>
                          </a:prstGeom>
                          <a:ln>
                            <a:noFill/>
                          </a:ln>
                        </wps:spPr>
                        <wps:txbx>
                          <w:txbxContent>
                            <w:p w14:paraId="1FE7F445"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170" name="Rectangle 170"/>
                        <wps:cNvSpPr/>
                        <wps:spPr>
                          <a:xfrm>
                            <a:off x="500634" y="291084"/>
                            <a:ext cx="50673" cy="224380"/>
                          </a:xfrm>
                          <a:prstGeom prst="rect">
                            <a:avLst/>
                          </a:prstGeom>
                          <a:ln>
                            <a:noFill/>
                          </a:ln>
                        </wps:spPr>
                        <wps:txbx>
                          <w:txbxContent>
                            <w:p w14:paraId="39891647"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188" name="Shape 188"/>
                        <wps:cNvSpPr/>
                        <wps:spPr>
                          <a:xfrm>
                            <a:off x="0" y="27508"/>
                            <a:ext cx="1270000" cy="384175"/>
                          </a:xfrm>
                          <a:custGeom>
                            <a:avLst/>
                            <a:gdLst/>
                            <a:ahLst/>
                            <a:cxnLst/>
                            <a:rect l="0" t="0" r="0" b="0"/>
                            <a:pathLst>
                              <a:path w="1270000" h="384175">
                                <a:moveTo>
                                  <a:pt x="635000" y="0"/>
                                </a:moveTo>
                                <a:cubicBezTo>
                                  <a:pt x="985774" y="0"/>
                                  <a:pt x="1270000" y="85992"/>
                                  <a:pt x="1270000" y="192088"/>
                                </a:cubicBezTo>
                                <a:cubicBezTo>
                                  <a:pt x="1270000" y="298183"/>
                                  <a:pt x="985774" y="384175"/>
                                  <a:pt x="635000" y="384175"/>
                                </a:cubicBezTo>
                                <a:cubicBezTo>
                                  <a:pt x="284277" y="384175"/>
                                  <a:pt x="0" y="298183"/>
                                  <a:pt x="0" y="192088"/>
                                </a:cubicBezTo>
                                <a:cubicBezTo>
                                  <a:pt x="0" y="85992"/>
                                  <a:pt x="284277" y="0"/>
                                  <a:pt x="635000" y="0"/>
                                </a:cubicBezTo>
                                <a:close/>
                              </a:path>
                            </a:pathLst>
                          </a:custGeom>
                          <a:ln w="0" cap="rnd">
                            <a:round/>
                          </a:ln>
                        </wps:spPr>
                        <wps:style>
                          <a:lnRef idx="0">
                            <a:srgbClr val="000000">
                              <a:alpha val="0"/>
                            </a:srgbClr>
                          </a:lnRef>
                          <a:fillRef idx="1">
                            <a:srgbClr val="4F81BD"/>
                          </a:fillRef>
                          <a:effectRef idx="0">
                            <a:scrgbClr r="0" g="0" b="0"/>
                          </a:effectRef>
                          <a:fontRef idx="none"/>
                        </wps:style>
                        <wps:bodyPr/>
                      </wps:wsp>
                      <wps:wsp>
                        <wps:cNvPr id="189" name="Shape 189"/>
                        <wps:cNvSpPr/>
                        <wps:spPr>
                          <a:xfrm>
                            <a:off x="0" y="27508"/>
                            <a:ext cx="1270000" cy="384175"/>
                          </a:xfrm>
                          <a:custGeom>
                            <a:avLst/>
                            <a:gdLst/>
                            <a:ahLst/>
                            <a:cxnLst/>
                            <a:rect l="0" t="0" r="0" b="0"/>
                            <a:pathLst>
                              <a:path w="1270000" h="384175">
                                <a:moveTo>
                                  <a:pt x="635000" y="0"/>
                                </a:moveTo>
                                <a:cubicBezTo>
                                  <a:pt x="284277" y="0"/>
                                  <a:pt x="0" y="85992"/>
                                  <a:pt x="0" y="192088"/>
                                </a:cubicBezTo>
                                <a:cubicBezTo>
                                  <a:pt x="0" y="298183"/>
                                  <a:pt x="284277" y="384175"/>
                                  <a:pt x="635000" y="384175"/>
                                </a:cubicBezTo>
                                <a:cubicBezTo>
                                  <a:pt x="985774" y="384175"/>
                                  <a:pt x="1270000" y="298183"/>
                                  <a:pt x="1270000" y="192088"/>
                                </a:cubicBezTo>
                                <a:cubicBezTo>
                                  <a:pt x="1270000" y="85992"/>
                                  <a:pt x="985774" y="0"/>
                                  <a:pt x="635000" y="0"/>
                                </a:cubicBezTo>
                                <a:close/>
                              </a:path>
                            </a:pathLst>
                          </a:custGeom>
                          <a:ln w="12700" cap="rnd">
                            <a:round/>
                          </a:ln>
                        </wps:spPr>
                        <wps:style>
                          <a:lnRef idx="1">
                            <a:srgbClr val="31538F"/>
                          </a:lnRef>
                          <a:fillRef idx="0">
                            <a:srgbClr val="000000">
                              <a:alpha val="0"/>
                            </a:srgbClr>
                          </a:fillRef>
                          <a:effectRef idx="0">
                            <a:scrgbClr r="0" g="0" b="0"/>
                          </a:effectRef>
                          <a:fontRef idx="none"/>
                        </wps:style>
                        <wps:bodyPr/>
                      </wps:wsp>
                      <wps:wsp>
                        <wps:cNvPr id="16726" name="Rectangle 16726"/>
                        <wps:cNvSpPr/>
                        <wps:spPr>
                          <a:xfrm>
                            <a:off x="573786" y="149504"/>
                            <a:ext cx="161302" cy="189937"/>
                          </a:xfrm>
                          <a:prstGeom prst="rect">
                            <a:avLst/>
                          </a:prstGeom>
                          <a:ln>
                            <a:noFill/>
                          </a:ln>
                        </wps:spPr>
                        <wps:txbx>
                          <w:txbxContent>
                            <w:p w14:paraId="385007BA" w14:textId="77777777" w:rsidR="005716F9" w:rsidRDefault="00A114CF">
                              <w:pPr>
                                <w:spacing w:after="160" w:line="259" w:lineRule="auto"/>
                                <w:ind w:left="0" w:right="0" w:firstLine="0"/>
                                <w:jc w:val="left"/>
                              </w:pPr>
                              <w:r>
                                <w:rPr>
                                  <w:rFonts w:ascii="Calibri" w:eastAsia="Calibri" w:hAnsi="Calibri" w:cs="Calibri"/>
                                  <w:sz w:val="22"/>
                                  <w:u w:val="single" w:color="000000"/>
                                </w:rPr>
                                <w:t>ID</w:t>
                              </w:r>
                            </w:p>
                          </w:txbxContent>
                        </wps:txbx>
                        <wps:bodyPr horzOverflow="overflow" vert="horz" lIns="0" tIns="0" rIns="0" bIns="0" rtlCol="0">
                          <a:noAutofit/>
                        </wps:bodyPr>
                      </wps:wsp>
                      <wps:wsp>
                        <wps:cNvPr id="191" name="Rectangle 191"/>
                        <wps:cNvSpPr/>
                        <wps:spPr>
                          <a:xfrm>
                            <a:off x="694182" y="127772"/>
                            <a:ext cx="51809" cy="207921"/>
                          </a:xfrm>
                          <a:prstGeom prst="rect">
                            <a:avLst/>
                          </a:prstGeom>
                          <a:ln>
                            <a:noFill/>
                          </a:ln>
                        </wps:spPr>
                        <wps:txbx>
                          <w:txbxContent>
                            <w:p w14:paraId="07DA3347"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7066" style="width:100pt;height:36.204pt;mso-position-horizontal-relative:char;mso-position-vertical-relative:line" coordsize="12700,4597">
                <v:rect id="Rectangle 169" style="position:absolute;width:506;height:2243;left:5006;top:0;" filled="f" stroked="f">
                  <v:textbox inset="0,0,0,0">
                    <w:txbxContent>
                      <w:p>
                        <w:pPr>
                          <w:spacing w:before="0" w:after="160" w:line="259" w:lineRule="auto"/>
                          <w:ind w:left="0" w:right="0" w:firstLine="0"/>
                          <w:jc w:val="left"/>
                        </w:pPr>
                        <w:r>
                          <w:rPr/>
                          <w:t xml:space="preserve"> </w:t>
                        </w:r>
                      </w:p>
                    </w:txbxContent>
                  </v:textbox>
                </v:rect>
                <v:rect id="Rectangle 170" style="position:absolute;width:506;height:2243;left:5006;top:2910;" filled="f" stroked="f">
                  <v:textbox inset="0,0,0,0">
                    <w:txbxContent>
                      <w:p>
                        <w:pPr>
                          <w:spacing w:before="0" w:after="160" w:line="259" w:lineRule="auto"/>
                          <w:ind w:left="0" w:right="0" w:firstLine="0"/>
                          <w:jc w:val="left"/>
                        </w:pPr>
                        <w:r>
                          <w:rPr/>
                          <w:t xml:space="preserve"> </w:t>
                        </w:r>
                      </w:p>
                    </w:txbxContent>
                  </v:textbox>
                </v:rect>
                <v:shape id="Shape 188" style="position:absolute;width:12700;height:3841;left:0;top:275;" coordsize="1270000,384175" path="m635000,0c985774,0,1270000,85992,1270000,192088c1270000,298183,985774,384175,635000,384175c284277,384175,0,298183,0,192088c0,85992,284277,0,635000,0x">
                  <v:stroke weight="0pt" endcap="round" joinstyle="round" on="false" color="#000000" opacity="0"/>
                  <v:fill on="true" color="#4f81bd"/>
                </v:shape>
                <v:shape id="Shape 189" style="position:absolute;width:12700;height:3841;left:0;top:275;" coordsize="1270000,384175" path="m635000,0c284277,0,0,85992,0,192088c0,298183,284277,384175,635000,384175c985774,384175,1270000,298183,1270000,192088c1270000,85992,985774,0,635000,0x">
                  <v:stroke weight="1pt" endcap="round" joinstyle="round" on="true" color="#31538f"/>
                  <v:fill on="false" color="#000000" opacity="0"/>
                </v:shape>
                <v:rect id="Rectangle 16726" style="position:absolute;width:1613;height:1899;left:5737;top:1495;" filled="f" stroked="f">
                  <v:textbox inset="0,0,0,0">
                    <w:txbxContent>
                      <w:p>
                        <w:pPr>
                          <w:spacing w:before="0" w:after="160" w:line="259" w:lineRule="auto"/>
                          <w:ind w:left="0" w:right="0" w:firstLine="0"/>
                          <w:jc w:val="left"/>
                        </w:pPr>
                        <w:r>
                          <w:rPr>
                            <w:rFonts w:cs="Calibri" w:hAnsi="Calibri" w:eastAsia="Calibri" w:ascii="Calibri"/>
                            <w:sz w:val="22"/>
                            <w:u w:val="single" w:color="000000"/>
                          </w:rPr>
                          <w:t xml:space="preserve">ID</w:t>
                        </w:r>
                      </w:p>
                    </w:txbxContent>
                  </v:textbox>
                </v:rect>
                <v:rect id="Rectangle 191" style="position:absolute;width:518;height:2079;left:6941;top:1277;"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group>
            </w:pict>
          </mc:Fallback>
        </mc:AlternateContent>
      </w:r>
    </w:p>
    <w:p w14:paraId="1D7F7D6B" w14:textId="77777777" w:rsidR="005716F9" w:rsidRDefault="00A114CF">
      <w:pPr>
        <w:ind w:left="-15" w:right="175" w:firstLine="720"/>
      </w:pPr>
      <w:r>
        <w:lastRenderedPageBreak/>
        <w:t>For complex designs, there are mu</w:t>
      </w:r>
      <w:r>
        <w:t xml:space="preserve">ltiple different types of attributes: Composite Attributes, consisting of many individual attributes, Multivalued Attributes, consisting more than one value, and Derived Attributes, which are derived from other attributes as the name suggests. </w:t>
      </w:r>
    </w:p>
    <w:p w14:paraId="3EFB23EC" w14:textId="77777777" w:rsidR="005716F9" w:rsidRDefault="00A114CF">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14:anchorId="0AEA667D" wp14:editId="5D6A814E">
                <wp:extent cx="4035425" cy="2848509"/>
                <wp:effectExtent l="0" t="0" r="0" b="0"/>
                <wp:docPr id="17087" name="Group 17087"/>
                <wp:cNvGraphicFramePr/>
                <a:graphic xmlns:a="http://schemas.openxmlformats.org/drawingml/2006/main">
                  <a:graphicData uri="http://schemas.microsoft.com/office/word/2010/wordprocessingGroup">
                    <wpg:wgp>
                      <wpg:cNvGrpSpPr/>
                      <wpg:grpSpPr>
                        <a:xfrm>
                          <a:off x="0" y="0"/>
                          <a:ext cx="4035425" cy="2848509"/>
                          <a:chOff x="0" y="0"/>
                          <a:chExt cx="4035425" cy="2848509"/>
                        </a:xfrm>
                      </wpg:grpSpPr>
                      <wps:wsp>
                        <wps:cNvPr id="224" name="Rectangle 224"/>
                        <wps:cNvSpPr/>
                        <wps:spPr>
                          <a:xfrm>
                            <a:off x="305" y="0"/>
                            <a:ext cx="50673" cy="224380"/>
                          </a:xfrm>
                          <a:prstGeom prst="rect">
                            <a:avLst/>
                          </a:prstGeom>
                          <a:ln>
                            <a:noFill/>
                          </a:ln>
                        </wps:spPr>
                        <wps:txbx>
                          <w:txbxContent>
                            <w:p w14:paraId="3B492E26"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225" name="Rectangle 225"/>
                        <wps:cNvSpPr/>
                        <wps:spPr>
                          <a:xfrm>
                            <a:off x="305" y="291084"/>
                            <a:ext cx="50673" cy="224380"/>
                          </a:xfrm>
                          <a:prstGeom prst="rect">
                            <a:avLst/>
                          </a:prstGeom>
                          <a:ln>
                            <a:noFill/>
                          </a:ln>
                        </wps:spPr>
                        <wps:txbx>
                          <w:txbxContent>
                            <w:p w14:paraId="16766E0C"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226" name="Rectangle 226"/>
                        <wps:cNvSpPr/>
                        <wps:spPr>
                          <a:xfrm>
                            <a:off x="305" y="582168"/>
                            <a:ext cx="50673" cy="224380"/>
                          </a:xfrm>
                          <a:prstGeom prst="rect">
                            <a:avLst/>
                          </a:prstGeom>
                          <a:ln>
                            <a:noFill/>
                          </a:ln>
                        </wps:spPr>
                        <wps:txbx>
                          <w:txbxContent>
                            <w:p w14:paraId="3D5D4ECF"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227" name="Rectangle 227"/>
                        <wps:cNvSpPr/>
                        <wps:spPr>
                          <a:xfrm>
                            <a:off x="305" y="873252"/>
                            <a:ext cx="50673" cy="224380"/>
                          </a:xfrm>
                          <a:prstGeom prst="rect">
                            <a:avLst/>
                          </a:prstGeom>
                          <a:ln>
                            <a:noFill/>
                          </a:ln>
                        </wps:spPr>
                        <wps:txbx>
                          <w:txbxContent>
                            <w:p w14:paraId="3F2FFAF8"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20476" name="Shape 20476"/>
                        <wps:cNvSpPr/>
                        <wps:spPr>
                          <a:xfrm>
                            <a:off x="1384300" y="1035584"/>
                            <a:ext cx="908050" cy="355600"/>
                          </a:xfrm>
                          <a:custGeom>
                            <a:avLst/>
                            <a:gdLst/>
                            <a:ahLst/>
                            <a:cxnLst/>
                            <a:rect l="0" t="0" r="0" b="0"/>
                            <a:pathLst>
                              <a:path w="908050" h="355600">
                                <a:moveTo>
                                  <a:pt x="0" y="0"/>
                                </a:moveTo>
                                <a:lnTo>
                                  <a:pt x="908050" y="0"/>
                                </a:lnTo>
                                <a:lnTo>
                                  <a:pt x="908050" y="355600"/>
                                </a:lnTo>
                                <a:lnTo>
                                  <a:pt x="0" y="355600"/>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291" name="Shape 291"/>
                        <wps:cNvSpPr/>
                        <wps:spPr>
                          <a:xfrm>
                            <a:off x="1384300" y="1035584"/>
                            <a:ext cx="908050" cy="355600"/>
                          </a:xfrm>
                          <a:custGeom>
                            <a:avLst/>
                            <a:gdLst/>
                            <a:ahLst/>
                            <a:cxnLst/>
                            <a:rect l="0" t="0" r="0" b="0"/>
                            <a:pathLst>
                              <a:path w="908050" h="355600">
                                <a:moveTo>
                                  <a:pt x="0" y="355600"/>
                                </a:moveTo>
                                <a:lnTo>
                                  <a:pt x="908050" y="355600"/>
                                </a:lnTo>
                                <a:lnTo>
                                  <a:pt x="908050" y="0"/>
                                </a:lnTo>
                                <a:lnTo>
                                  <a:pt x="0" y="0"/>
                                </a:lnTo>
                                <a:close/>
                              </a:path>
                            </a:pathLst>
                          </a:custGeom>
                          <a:ln w="12700" cap="rnd">
                            <a:miter lim="127000"/>
                          </a:ln>
                        </wps:spPr>
                        <wps:style>
                          <a:lnRef idx="1">
                            <a:srgbClr val="31538F"/>
                          </a:lnRef>
                          <a:fillRef idx="0">
                            <a:srgbClr val="000000">
                              <a:alpha val="0"/>
                            </a:srgbClr>
                          </a:fillRef>
                          <a:effectRef idx="0">
                            <a:scrgbClr r="0" g="0" b="0"/>
                          </a:effectRef>
                          <a:fontRef idx="none"/>
                        </wps:style>
                        <wps:bodyPr/>
                      </wps:wsp>
                      <wps:wsp>
                        <wps:cNvPr id="292" name="Rectangle 292"/>
                        <wps:cNvSpPr/>
                        <wps:spPr>
                          <a:xfrm>
                            <a:off x="1742567" y="1115720"/>
                            <a:ext cx="253649" cy="189937"/>
                          </a:xfrm>
                          <a:prstGeom prst="rect">
                            <a:avLst/>
                          </a:prstGeom>
                          <a:ln>
                            <a:noFill/>
                          </a:ln>
                        </wps:spPr>
                        <wps:txbx>
                          <w:txbxContent>
                            <w:p w14:paraId="781C1735" w14:textId="77777777" w:rsidR="005716F9" w:rsidRDefault="00A114CF">
                              <w:pPr>
                                <w:spacing w:after="160" w:line="259" w:lineRule="auto"/>
                                <w:ind w:left="0" w:right="0" w:firstLine="0"/>
                                <w:jc w:val="left"/>
                              </w:pPr>
                              <w:r>
                                <w:rPr>
                                  <w:rFonts w:ascii="Calibri" w:eastAsia="Calibri" w:hAnsi="Calibri" w:cs="Calibri"/>
                                  <w:sz w:val="22"/>
                                </w:rPr>
                                <w:t>Car</w:t>
                              </w:r>
                            </w:p>
                          </w:txbxContent>
                        </wps:txbx>
                        <wps:bodyPr horzOverflow="overflow" vert="horz" lIns="0" tIns="0" rIns="0" bIns="0" rtlCol="0">
                          <a:noAutofit/>
                        </wps:bodyPr>
                      </wps:wsp>
                      <wps:wsp>
                        <wps:cNvPr id="16769" name="Rectangle 16769"/>
                        <wps:cNvSpPr/>
                        <wps:spPr>
                          <a:xfrm>
                            <a:off x="1933067" y="1093988"/>
                            <a:ext cx="51809" cy="207922"/>
                          </a:xfrm>
                          <a:prstGeom prst="rect">
                            <a:avLst/>
                          </a:prstGeom>
                          <a:ln>
                            <a:noFill/>
                          </a:ln>
                        </wps:spPr>
                        <wps:txbx>
                          <w:txbxContent>
                            <w:p w14:paraId="4049E488"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94" name="Shape 294"/>
                        <wps:cNvSpPr/>
                        <wps:spPr>
                          <a:xfrm>
                            <a:off x="1968500" y="2038884"/>
                            <a:ext cx="142875" cy="542925"/>
                          </a:xfrm>
                          <a:custGeom>
                            <a:avLst/>
                            <a:gdLst/>
                            <a:ahLst/>
                            <a:cxnLst/>
                            <a:rect l="0" t="0" r="0" b="0"/>
                            <a:pathLst>
                              <a:path w="142875" h="542925">
                                <a:moveTo>
                                  <a:pt x="0" y="0"/>
                                </a:moveTo>
                                <a:lnTo>
                                  <a:pt x="142875" y="542925"/>
                                </a:lnTo>
                              </a:path>
                            </a:pathLst>
                          </a:custGeom>
                          <a:ln w="9525" cap="flat">
                            <a:miter lim="127000"/>
                          </a:ln>
                        </wps:spPr>
                        <wps:style>
                          <a:lnRef idx="1">
                            <a:srgbClr val="4F81BD"/>
                          </a:lnRef>
                          <a:fillRef idx="0">
                            <a:srgbClr val="000000">
                              <a:alpha val="0"/>
                            </a:srgbClr>
                          </a:fillRef>
                          <a:effectRef idx="0">
                            <a:scrgbClr r="0" g="0" b="0"/>
                          </a:effectRef>
                          <a:fontRef idx="none"/>
                        </wps:style>
                        <wps:bodyPr/>
                      </wps:wsp>
                      <wps:wsp>
                        <wps:cNvPr id="295" name="Shape 295"/>
                        <wps:cNvSpPr/>
                        <wps:spPr>
                          <a:xfrm>
                            <a:off x="3098800" y="2445284"/>
                            <a:ext cx="936625" cy="403225"/>
                          </a:xfrm>
                          <a:custGeom>
                            <a:avLst/>
                            <a:gdLst/>
                            <a:ahLst/>
                            <a:cxnLst/>
                            <a:rect l="0" t="0" r="0" b="0"/>
                            <a:pathLst>
                              <a:path w="936625" h="403225">
                                <a:moveTo>
                                  <a:pt x="468376" y="0"/>
                                </a:moveTo>
                                <a:cubicBezTo>
                                  <a:pt x="726948" y="0"/>
                                  <a:pt x="936625" y="90297"/>
                                  <a:pt x="936625" y="201549"/>
                                </a:cubicBezTo>
                                <a:cubicBezTo>
                                  <a:pt x="936625" y="312928"/>
                                  <a:pt x="726948" y="403225"/>
                                  <a:pt x="468376" y="403225"/>
                                </a:cubicBezTo>
                                <a:cubicBezTo>
                                  <a:pt x="209677" y="403225"/>
                                  <a:pt x="0" y="312928"/>
                                  <a:pt x="0" y="201549"/>
                                </a:cubicBezTo>
                                <a:cubicBezTo>
                                  <a:pt x="0" y="90297"/>
                                  <a:pt x="209677" y="0"/>
                                  <a:pt x="468376" y="0"/>
                                </a:cubicBezTo>
                                <a:close/>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296" name="Shape 296"/>
                        <wps:cNvSpPr/>
                        <wps:spPr>
                          <a:xfrm>
                            <a:off x="3098800" y="2445284"/>
                            <a:ext cx="936625" cy="403225"/>
                          </a:xfrm>
                          <a:custGeom>
                            <a:avLst/>
                            <a:gdLst/>
                            <a:ahLst/>
                            <a:cxnLst/>
                            <a:rect l="0" t="0" r="0" b="0"/>
                            <a:pathLst>
                              <a:path w="936625" h="403225">
                                <a:moveTo>
                                  <a:pt x="468376" y="0"/>
                                </a:moveTo>
                                <a:cubicBezTo>
                                  <a:pt x="209677" y="0"/>
                                  <a:pt x="0" y="90297"/>
                                  <a:pt x="0" y="201549"/>
                                </a:cubicBezTo>
                                <a:cubicBezTo>
                                  <a:pt x="0" y="312928"/>
                                  <a:pt x="209677" y="403225"/>
                                  <a:pt x="468376" y="403225"/>
                                </a:cubicBezTo>
                                <a:cubicBezTo>
                                  <a:pt x="726948" y="403225"/>
                                  <a:pt x="936625" y="312928"/>
                                  <a:pt x="936625" y="201549"/>
                                </a:cubicBezTo>
                                <a:cubicBezTo>
                                  <a:pt x="936625" y="90297"/>
                                  <a:pt x="726948" y="0"/>
                                  <a:pt x="468376" y="0"/>
                                </a:cubicBezTo>
                                <a:close/>
                              </a:path>
                            </a:pathLst>
                          </a:custGeom>
                          <a:ln w="12700" cap="rnd">
                            <a:round/>
                          </a:ln>
                        </wps:spPr>
                        <wps:style>
                          <a:lnRef idx="1">
                            <a:srgbClr val="31538F"/>
                          </a:lnRef>
                          <a:fillRef idx="0">
                            <a:srgbClr val="000000">
                              <a:alpha val="0"/>
                            </a:srgbClr>
                          </a:fillRef>
                          <a:effectRef idx="0">
                            <a:scrgbClr r="0" g="0" b="0"/>
                          </a:effectRef>
                          <a:fontRef idx="none"/>
                        </wps:style>
                        <wps:bodyPr/>
                      </wps:wsp>
                      <wps:wsp>
                        <wps:cNvPr id="297" name="Rectangle 297"/>
                        <wps:cNvSpPr/>
                        <wps:spPr>
                          <a:xfrm>
                            <a:off x="3460369" y="2568474"/>
                            <a:ext cx="289225" cy="189937"/>
                          </a:xfrm>
                          <a:prstGeom prst="rect">
                            <a:avLst/>
                          </a:prstGeom>
                          <a:ln>
                            <a:noFill/>
                          </a:ln>
                        </wps:spPr>
                        <wps:txbx>
                          <w:txbxContent>
                            <w:p w14:paraId="07C15B62" w14:textId="77777777" w:rsidR="005716F9" w:rsidRDefault="00A114CF">
                              <w:pPr>
                                <w:spacing w:after="160" w:line="259" w:lineRule="auto"/>
                                <w:ind w:left="0" w:right="0" w:firstLine="0"/>
                                <w:jc w:val="left"/>
                              </w:pPr>
                              <w:r>
                                <w:rPr>
                                  <w:rFonts w:ascii="Calibri" w:eastAsia="Calibri" w:hAnsi="Calibri" w:cs="Calibri"/>
                                  <w:sz w:val="22"/>
                                </w:rPr>
                                <w:t>City</w:t>
                              </w:r>
                            </w:p>
                          </w:txbxContent>
                        </wps:txbx>
                        <wps:bodyPr horzOverflow="overflow" vert="horz" lIns="0" tIns="0" rIns="0" bIns="0" rtlCol="0">
                          <a:noAutofit/>
                        </wps:bodyPr>
                      </wps:wsp>
                      <wps:wsp>
                        <wps:cNvPr id="298" name="Rectangle 298"/>
                        <wps:cNvSpPr/>
                        <wps:spPr>
                          <a:xfrm>
                            <a:off x="3676777" y="2546742"/>
                            <a:ext cx="51809" cy="207921"/>
                          </a:xfrm>
                          <a:prstGeom prst="rect">
                            <a:avLst/>
                          </a:prstGeom>
                          <a:ln>
                            <a:noFill/>
                          </a:ln>
                        </wps:spPr>
                        <wps:txbx>
                          <w:txbxContent>
                            <w:p w14:paraId="3FB18694"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pic:pic xmlns:pic="http://schemas.openxmlformats.org/drawingml/2006/picture">
                        <pic:nvPicPr>
                          <pic:cNvPr id="302" name="Picture 302"/>
                          <pic:cNvPicPr/>
                        </pic:nvPicPr>
                        <pic:blipFill>
                          <a:blip r:embed="rId5"/>
                          <a:stretch>
                            <a:fillRect/>
                          </a:stretch>
                        </pic:blipFill>
                        <pic:spPr>
                          <a:xfrm>
                            <a:off x="3029585" y="872389"/>
                            <a:ext cx="18415" cy="18415"/>
                          </a:xfrm>
                          <a:prstGeom prst="rect">
                            <a:avLst/>
                          </a:prstGeom>
                        </pic:spPr>
                      </pic:pic>
                      <wps:wsp>
                        <wps:cNvPr id="303" name="Shape 303"/>
                        <wps:cNvSpPr/>
                        <wps:spPr>
                          <a:xfrm>
                            <a:off x="1816100" y="1378484"/>
                            <a:ext cx="12700" cy="400050"/>
                          </a:xfrm>
                          <a:custGeom>
                            <a:avLst/>
                            <a:gdLst/>
                            <a:ahLst/>
                            <a:cxnLst/>
                            <a:rect l="0" t="0" r="0" b="0"/>
                            <a:pathLst>
                              <a:path w="12700" h="400050">
                                <a:moveTo>
                                  <a:pt x="0" y="0"/>
                                </a:moveTo>
                                <a:lnTo>
                                  <a:pt x="12700" y="400050"/>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s:wsp>
                        <wps:cNvPr id="308" name="Shape 308"/>
                        <wps:cNvSpPr/>
                        <wps:spPr>
                          <a:xfrm>
                            <a:off x="2260600" y="1873784"/>
                            <a:ext cx="1171575" cy="676275"/>
                          </a:xfrm>
                          <a:custGeom>
                            <a:avLst/>
                            <a:gdLst/>
                            <a:ahLst/>
                            <a:cxnLst/>
                            <a:rect l="0" t="0" r="0" b="0"/>
                            <a:pathLst>
                              <a:path w="1171575" h="676275">
                                <a:moveTo>
                                  <a:pt x="0" y="0"/>
                                </a:moveTo>
                                <a:lnTo>
                                  <a:pt x="1171575" y="676275"/>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s:wsp>
                        <wps:cNvPr id="310" name="Shape 310"/>
                        <wps:cNvSpPr/>
                        <wps:spPr>
                          <a:xfrm>
                            <a:off x="1206500" y="70384"/>
                            <a:ext cx="809625" cy="457200"/>
                          </a:xfrm>
                          <a:custGeom>
                            <a:avLst/>
                            <a:gdLst/>
                            <a:ahLst/>
                            <a:cxnLst/>
                            <a:rect l="0" t="0" r="0" b="0"/>
                            <a:pathLst>
                              <a:path w="809625" h="457200">
                                <a:moveTo>
                                  <a:pt x="404749" y="0"/>
                                </a:moveTo>
                                <a:cubicBezTo>
                                  <a:pt x="181229" y="0"/>
                                  <a:pt x="0" y="102362"/>
                                  <a:pt x="0" y="228600"/>
                                </a:cubicBezTo>
                                <a:cubicBezTo>
                                  <a:pt x="0" y="354838"/>
                                  <a:pt x="181229" y="457200"/>
                                  <a:pt x="404749" y="457200"/>
                                </a:cubicBezTo>
                                <a:cubicBezTo>
                                  <a:pt x="628396" y="457200"/>
                                  <a:pt x="809625" y="354838"/>
                                  <a:pt x="809625" y="228600"/>
                                </a:cubicBezTo>
                                <a:cubicBezTo>
                                  <a:pt x="809625" y="102362"/>
                                  <a:pt x="628396" y="0"/>
                                  <a:pt x="404749" y="0"/>
                                </a:cubicBezTo>
                                <a:close/>
                              </a:path>
                            </a:pathLst>
                          </a:custGeom>
                          <a:ln w="38100" cap="rnd">
                            <a:round/>
                          </a:ln>
                        </wps:spPr>
                        <wps:style>
                          <a:lnRef idx="1">
                            <a:srgbClr val="31538F"/>
                          </a:lnRef>
                          <a:fillRef idx="0">
                            <a:srgbClr val="000000">
                              <a:alpha val="0"/>
                            </a:srgbClr>
                          </a:fillRef>
                          <a:effectRef idx="0">
                            <a:scrgbClr r="0" g="0" b="0"/>
                          </a:effectRef>
                          <a:fontRef idx="none"/>
                        </wps:style>
                        <wps:bodyPr/>
                      </wps:wsp>
                      <wps:wsp>
                        <wps:cNvPr id="311" name="Rectangle 311"/>
                        <wps:cNvSpPr/>
                        <wps:spPr>
                          <a:xfrm>
                            <a:off x="1484630" y="210465"/>
                            <a:ext cx="338642" cy="189937"/>
                          </a:xfrm>
                          <a:prstGeom prst="rect">
                            <a:avLst/>
                          </a:prstGeom>
                          <a:ln>
                            <a:noFill/>
                          </a:ln>
                        </wps:spPr>
                        <wps:txbx>
                          <w:txbxContent>
                            <w:p w14:paraId="343DE3BE" w14:textId="77777777" w:rsidR="005716F9" w:rsidRDefault="00A114CF">
                              <w:pPr>
                                <w:spacing w:after="160" w:line="259" w:lineRule="auto"/>
                                <w:ind w:left="0" w:right="0" w:firstLine="0"/>
                                <w:jc w:val="left"/>
                              </w:pPr>
                              <w:r>
                                <w:rPr>
                                  <w:rFonts w:ascii="Calibri" w:eastAsia="Calibri" w:hAnsi="Calibri" w:cs="Calibri"/>
                                  <w:color w:val="4472C4"/>
                                  <w:sz w:val="22"/>
                                </w:rPr>
                                <w:t>Year</w:t>
                              </w:r>
                            </w:p>
                          </w:txbxContent>
                        </wps:txbx>
                        <wps:bodyPr horzOverflow="overflow" vert="horz" lIns="0" tIns="0" rIns="0" bIns="0" rtlCol="0">
                          <a:noAutofit/>
                        </wps:bodyPr>
                      </wps:wsp>
                      <wps:wsp>
                        <wps:cNvPr id="312" name="Rectangle 312"/>
                        <wps:cNvSpPr/>
                        <wps:spPr>
                          <a:xfrm>
                            <a:off x="1737995" y="188733"/>
                            <a:ext cx="51809" cy="207922"/>
                          </a:xfrm>
                          <a:prstGeom prst="rect">
                            <a:avLst/>
                          </a:prstGeom>
                          <a:ln>
                            <a:noFill/>
                          </a:ln>
                        </wps:spPr>
                        <wps:txbx>
                          <w:txbxContent>
                            <w:p w14:paraId="2CEFBBF1"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13" name="Shape 313"/>
                        <wps:cNvSpPr/>
                        <wps:spPr>
                          <a:xfrm>
                            <a:off x="660400" y="828066"/>
                            <a:ext cx="783590" cy="353060"/>
                          </a:xfrm>
                          <a:custGeom>
                            <a:avLst/>
                            <a:gdLst/>
                            <a:ahLst/>
                            <a:cxnLst/>
                            <a:rect l="0" t="0" r="0" b="0"/>
                            <a:pathLst>
                              <a:path w="783590" h="353060">
                                <a:moveTo>
                                  <a:pt x="85090" y="0"/>
                                </a:moveTo>
                                <a:lnTo>
                                  <a:pt x="72335" y="29109"/>
                                </a:lnTo>
                                <a:lnTo>
                                  <a:pt x="783590" y="341376"/>
                                </a:lnTo>
                                <a:lnTo>
                                  <a:pt x="778510" y="353060"/>
                                </a:lnTo>
                                <a:lnTo>
                                  <a:pt x="67222" y="40778"/>
                                </a:lnTo>
                                <a:lnTo>
                                  <a:pt x="54483" y="69850"/>
                                </a:lnTo>
                                <a:lnTo>
                                  <a:pt x="0" y="4318"/>
                                </a:lnTo>
                                <a:lnTo>
                                  <a:pt x="85090" y="0"/>
                                </a:lnTo>
                                <a:close/>
                              </a:path>
                            </a:pathLst>
                          </a:custGeom>
                          <a:ln w="0" cap="rnd">
                            <a:round/>
                          </a:ln>
                        </wps:spPr>
                        <wps:style>
                          <a:lnRef idx="0">
                            <a:srgbClr val="000000">
                              <a:alpha val="0"/>
                            </a:srgbClr>
                          </a:lnRef>
                          <a:fillRef idx="1">
                            <a:srgbClr val="4F81BD"/>
                          </a:fillRef>
                          <a:effectRef idx="0">
                            <a:scrgbClr r="0" g="0" b="0"/>
                          </a:effectRef>
                          <a:fontRef idx="none"/>
                        </wps:style>
                        <wps:bodyPr/>
                      </wps:wsp>
                      <wps:wsp>
                        <wps:cNvPr id="315" name="Shape 315"/>
                        <wps:cNvSpPr/>
                        <wps:spPr>
                          <a:xfrm>
                            <a:off x="2476500" y="591084"/>
                            <a:ext cx="822325" cy="441325"/>
                          </a:xfrm>
                          <a:custGeom>
                            <a:avLst/>
                            <a:gdLst/>
                            <a:ahLst/>
                            <a:cxnLst/>
                            <a:rect l="0" t="0" r="0" b="0"/>
                            <a:pathLst>
                              <a:path w="822325" h="441325">
                                <a:moveTo>
                                  <a:pt x="411226" y="0"/>
                                </a:moveTo>
                                <a:cubicBezTo>
                                  <a:pt x="184023" y="0"/>
                                  <a:pt x="0" y="98806"/>
                                  <a:pt x="0" y="220726"/>
                                </a:cubicBezTo>
                                <a:cubicBezTo>
                                  <a:pt x="0" y="342519"/>
                                  <a:pt x="184023" y="441325"/>
                                  <a:pt x="411226" y="441325"/>
                                </a:cubicBezTo>
                                <a:cubicBezTo>
                                  <a:pt x="638302" y="441325"/>
                                  <a:pt x="822325" y="342519"/>
                                  <a:pt x="822325" y="220726"/>
                                </a:cubicBezTo>
                                <a:cubicBezTo>
                                  <a:pt x="822325" y="98806"/>
                                  <a:pt x="638302" y="0"/>
                                  <a:pt x="411226" y="0"/>
                                </a:cubicBezTo>
                                <a:close/>
                              </a:path>
                            </a:pathLst>
                          </a:custGeom>
                          <a:ln w="12700" cap="flat">
                            <a:custDash>
                              <a:ds d="400000" sp="300000"/>
                            </a:custDash>
                            <a:round/>
                          </a:ln>
                        </wps:spPr>
                        <wps:style>
                          <a:lnRef idx="1">
                            <a:srgbClr val="31538F"/>
                          </a:lnRef>
                          <a:fillRef idx="0">
                            <a:srgbClr val="000000">
                              <a:alpha val="0"/>
                            </a:srgbClr>
                          </a:fillRef>
                          <a:effectRef idx="0">
                            <a:scrgbClr r="0" g="0" b="0"/>
                          </a:effectRef>
                          <a:fontRef idx="none"/>
                        </wps:style>
                        <wps:bodyPr/>
                      </wps:wsp>
                      <wps:wsp>
                        <wps:cNvPr id="16648" name="Rectangle 16648"/>
                        <wps:cNvSpPr/>
                        <wps:spPr>
                          <a:xfrm>
                            <a:off x="2856312" y="721004"/>
                            <a:ext cx="89323" cy="189937"/>
                          </a:xfrm>
                          <a:prstGeom prst="rect">
                            <a:avLst/>
                          </a:prstGeom>
                          <a:ln>
                            <a:noFill/>
                          </a:ln>
                        </wps:spPr>
                        <wps:txbx>
                          <w:txbxContent>
                            <w:p w14:paraId="09A1E9F9" w14:textId="77777777" w:rsidR="005716F9" w:rsidRDefault="00A114CF">
                              <w:pPr>
                                <w:spacing w:after="160" w:line="259" w:lineRule="auto"/>
                                <w:ind w:left="0" w:right="0" w:firstLine="0"/>
                                <w:jc w:val="left"/>
                              </w:pPr>
                              <w:r>
                                <w:rPr>
                                  <w:rFonts w:ascii="Calibri" w:eastAsia="Calibri" w:hAnsi="Calibri" w:cs="Calibri"/>
                                  <w:color w:val="4472C4"/>
                                  <w:sz w:val="22"/>
                                  <w:u w:val="single" w:color="000000"/>
                                </w:rPr>
                                <w:t>a</w:t>
                              </w:r>
                            </w:p>
                          </w:txbxContent>
                        </wps:txbx>
                        <wps:bodyPr horzOverflow="overflow" vert="horz" lIns="0" tIns="0" rIns="0" bIns="0" rtlCol="0">
                          <a:noAutofit/>
                        </wps:bodyPr>
                      </wps:wsp>
                      <wps:wsp>
                        <wps:cNvPr id="16651" name="Rectangle 16651"/>
                        <wps:cNvSpPr/>
                        <wps:spPr>
                          <a:xfrm>
                            <a:off x="2923472" y="721004"/>
                            <a:ext cx="87830" cy="189937"/>
                          </a:xfrm>
                          <a:prstGeom prst="rect">
                            <a:avLst/>
                          </a:prstGeom>
                          <a:ln>
                            <a:noFill/>
                          </a:ln>
                        </wps:spPr>
                        <wps:txbx>
                          <w:txbxContent>
                            <w:p w14:paraId="569705A7" w14:textId="77777777" w:rsidR="005716F9" w:rsidRDefault="00A114CF">
                              <w:pPr>
                                <w:spacing w:after="160" w:line="259" w:lineRule="auto"/>
                                <w:ind w:left="0" w:right="0" w:firstLine="0"/>
                                <w:jc w:val="left"/>
                              </w:pPr>
                              <w:r>
                                <w:rPr>
                                  <w:rFonts w:ascii="Calibri" w:eastAsia="Calibri" w:hAnsi="Calibri" w:cs="Calibri"/>
                                  <w:color w:val="4472C4"/>
                                  <w:sz w:val="22"/>
                                </w:rPr>
                                <w:t>g</w:t>
                              </w:r>
                            </w:p>
                          </w:txbxContent>
                        </wps:txbx>
                        <wps:bodyPr horzOverflow="overflow" vert="horz" lIns="0" tIns="0" rIns="0" bIns="0" rtlCol="0">
                          <a:noAutofit/>
                        </wps:bodyPr>
                      </wps:wsp>
                      <wps:wsp>
                        <wps:cNvPr id="16646" name="Rectangle 16646"/>
                        <wps:cNvSpPr/>
                        <wps:spPr>
                          <a:xfrm>
                            <a:off x="2788031" y="721004"/>
                            <a:ext cx="90814" cy="189937"/>
                          </a:xfrm>
                          <a:prstGeom prst="rect">
                            <a:avLst/>
                          </a:prstGeom>
                          <a:ln>
                            <a:noFill/>
                          </a:ln>
                        </wps:spPr>
                        <wps:txbx>
                          <w:txbxContent>
                            <w:p w14:paraId="508B75B0" w14:textId="77777777" w:rsidR="005716F9" w:rsidRDefault="00A114CF">
                              <w:pPr>
                                <w:spacing w:after="160" w:line="259" w:lineRule="auto"/>
                                <w:ind w:left="0" w:right="0" w:firstLine="0"/>
                                <w:jc w:val="left"/>
                              </w:pPr>
                              <w:r>
                                <w:rPr>
                                  <w:rFonts w:ascii="Calibri" w:eastAsia="Calibri" w:hAnsi="Calibri" w:cs="Calibri"/>
                                  <w:color w:val="4472C4"/>
                                  <w:sz w:val="22"/>
                                </w:rPr>
                                <w:t>T</w:t>
                              </w:r>
                            </w:p>
                          </w:txbxContent>
                        </wps:txbx>
                        <wps:bodyPr horzOverflow="overflow" vert="horz" lIns="0" tIns="0" rIns="0" bIns="0" rtlCol="0">
                          <a:noAutofit/>
                        </wps:bodyPr>
                      </wps:wsp>
                      <wps:wsp>
                        <wps:cNvPr id="317" name="Rectangle 317"/>
                        <wps:cNvSpPr/>
                        <wps:spPr>
                          <a:xfrm>
                            <a:off x="2989199" y="699272"/>
                            <a:ext cx="51809" cy="207922"/>
                          </a:xfrm>
                          <a:prstGeom prst="rect">
                            <a:avLst/>
                          </a:prstGeom>
                          <a:ln>
                            <a:noFill/>
                          </a:ln>
                        </wps:spPr>
                        <wps:txbx>
                          <w:txbxContent>
                            <w:p w14:paraId="4841BBA8"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pic:pic xmlns:pic="http://schemas.openxmlformats.org/drawingml/2006/picture">
                        <pic:nvPicPr>
                          <pic:cNvPr id="319" name="Picture 319"/>
                          <pic:cNvPicPr/>
                        </pic:nvPicPr>
                        <pic:blipFill>
                          <a:blip r:embed="rId6"/>
                          <a:stretch>
                            <a:fillRect/>
                          </a:stretch>
                        </pic:blipFill>
                        <pic:spPr>
                          <a:xfrm>
                            <a:off x="1810385" y="347879"/>
                            <a:ext cx="18415" cy="18415"/>
                          </a:xfrm>
                          <a:prstGeom prst="rect">
                            <a:avLst/>
                          </a:prstGeom>
                        </pic:spPr>
                      </pic:pic>
                      <wps:wsp>
                        <wps:cNvPr id="320" name="Shape 320"/>
                        <wps:cNvSpPr/>
                        <wps:spPr>
                          <a:xfrm>
                            <a:off x="101600" y="502184"/>
                            <a:ext cx="860425" cy="412750"/>
                          </a:xfrm>
                          <a:custGeom>
                            <a:avLst/>
                            <a:gdLst/>
                            <a:ahLst/>
                            <a:cxnLst/>
                            <a:rect l="0" t="0" r="0" b="0"/>
                            <a:pathLst>
                              <a:path w="860425" h="412750">
                                <a:moveTo>
                                  <a:pt x="430149" y="0"/>
                                </a:moveTo>
                                <a:cubicBezTo>
                                  <a:pt x="667766" y="0"/>
                                  <a:pt x="860425" y="92328"/>
                                  <a:pt x="860425" y="206375"/>
                                </a:cubicBezTo>
                                <a:cubicBezTo>
                                  <a:pt x="860425" y="320421"/>
                                  <a:pt x="667766" y="412750"/>
                                  <a:pt x="430149" y="412750"/>
                                </a:cubicBezTo>
                                <a:cubicBezTo>
                                  <a:pt x="192596" y="412750"/>
                                  <a:pt x="0" y="320421"/>
                                  <a:pt x="0" y="206375"/>
                                </a:cubicBezTo>
                                <a:cubicBezTo>
                                  <a:pt x="0" y="92328"/>
                                  <a:pt x="192596" y="0"/>
                                  <a:pt x="430149" y="0"/>
                                </a:cubicBezTo>
                                <a:close/>
                              </a:path>
                            </a:pathLst>
                          </a:custGeom>
                          <a:ln w="0" cap="rnd">
                            <a:round/>
                          </a:ln>
                        </wps:spPr>
                        <wps:style>
                          <a:lnRef idx="0">
                            <a:srgbClr val="000000">
                              <a:alpha val="0"/>
                            </a:srgbClr>
                          </a:lnRef>
                          <a:fillRef idx="1">
                            <a:srgbClr val="4F81BD"/>
                          </a:fillRef>
                          <a:effectRef idx="0">
                            <a:scrgbClr r="0" g="0" b="0"/>
                          </a:effectRef>
                          <a:fontRef idx="none"/>
                        </wps:style>
                        <wps:bodyPr/>
                      </wps:wsp>
                      <wps:wsp>
                        <wps:cNvPr id="321" name="Shape 321"/>
                        <wps:cNvSpPr/>
                        <wps:spPr>
                          <a:xfrm>
                            <a:off x="101600" y="502184"/>
                            <a:ext cx="860425" cy="412750"/>
                          </a:xfrm>
                          <a:custGeom>
                            <a:avLst/>
                            <a:gdLst/>
                            <a:ahLst/>
                            <a:cxnLst/>
                            <a:rect l="0" t="0" r="0" b="0"/>
                            <a:pathLst>
                              <a:path w="860425" h="412750">
                                <a:moveTo>
                                  <a:pt x="430149" y="0"/>
                                </a:moveTo>
                                <a:cubicBezTo>
                                  <a:pt x="192596" y="0"/>
                                  <a:pt x="0" y="92328"/>
                                  <a:pt x="0" y="206375"/>
                                </a:cubicBezTo>
                                <a:cubicBezTo>
                                  <a:pt x="0" y="320421"/>
                                  <a:pt x="192596" y="412750"/>
                                  <a:pt x="430149" y="412750"/>
                                </a:cubicBezTo>
                                <a:cubicBezTo>
                                  <a:pt x="667766" y="412750"/>
                                  <a:pt x="860425" y="320421"/>
                                  <a:pt x="860425" y="206375"/>
                                </a:cubicBezTo>
                                <a:cubicBezTo>
                                  <a:pt x="860425" y="92328"/>
                                  <a:pt x="667766" y="0"/>
                                  <a:pt x="430149" y="0"/>
                                </a:cubicBezTo>
                                <a:close/>
                              </a:path>
                            </a:pathLst>
                          </a:custGeom>
                          <a:ln w="12700" cap="rnd">
                            <a:round/>
                          </a:ln>
                        </wps:spPr>
                        <wps:style>
                          <a:lnRef idx="1">
                            <a:srgbClr val="31538F"/>
                          </a:lnRef>
                          <a:fillRef idx="0">
                            <a:srgbClr val="000000">
                              <a:alpha val="0"/>
                            </a:srgbClr>
                          </a:fillRef>
                          <a:effectRef idx="0">
                            <a:scrgbClr r="0" g="0" b="0"/>
                          </a:effectRef>
                          <a:fontRef idx="none"/>
                        </wps:style>
                        <wps:bodyPr/>
                      </wps:wsp>
                      <wps:wsp>
                        <wps:cNvPr id="322" name="Rectangle 322"/>
                        <wps:cNvSpPr/>
                        <wps:spPr>
                          <a:xfrm>
                            <a:off x="362966" y="626516"/>
                            <a:ext cx="450528" cy="189937"/>
                          </a:xfrm>
                          <a:prstGeom prst="rect">
                            <a:avLst/>
                          </a:prstGeom>
                          <a:ln>
                            <a:noFill/>
                          </a:ln>
                        </wps:spPr>
                        <wps:txbx>
                          <w:txbxContent>
                            <w:p w14:paraId="62E99090" w14:textId="77777777" w:rsidR="005716F9" w:rsidRDefault="00A114CF">
                              <w:pPr>
                                <w:spacing w:after="160" w:line="259" w:lineRule="auto"/>
                                <w:ind w:left="0" w:right="0" w:firstLine="0"/>
                                <w:jc w:val="left"/>
                              </w:pPr>
                              <w:r>
                                <w:rPr>
                                  <w:rFonts w:ascii="Calibri" w:eastAsia="Calibri" w:hAnsi="Calibri" w:cs="Calibri"/>
                                  <w:sz w:val="22"/>
                                </w:rPr>
                                <w:t>Brand</w:t>
                              </w:r>
                            </w:p>
                          </w:txbxContent>
                        </wps:txbx>
                        <wps:bodyPr horzOverflow="overflow" vert="horz" lIns="0" tIns="0" rIns="0" bIns="0" rtlCol="0">
                          <a:noAutofit/>
                        </wps:bodyPr>
                      </wps:wsp>
                      <wps:wsp>
                        <wps:cNvPr id="323" name="Rectangle 323"/>
                        <wps:cNvSpPr/>
                        <wps:spPr>
                          <a:xfrm>
                            <a:off x="701294" y="604784"/>
                            <a:ext cx="51809" cy="207922"/>
                          </a:xfrm>
                          <a:prstGeom prst="rect">
                            <a:avLst/>
                          </a:prstGeom>
                          <a:ln>
                            <a:noFill/>
                          </a:ln>
                        </wps:spPr>
                        <wps:txbx>
                          <w:txbxContent>
                            <w:p w14:paraId="1F77835B"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24" name="Shape 324"/>
                        <wps:cNvSpPr/>
                        <wps:spPr>
                          <a:xfrm>
                            <a:off x="1689100" y="349784"/>
                            <a:ext cx="76200" cy="695325"/>
                          </a:xfrm>
                          <a:custGeom>
                            <a:avLst/>
                            <a:gdLst/>
                            <a:ahLst/>
                            <a:cxnLst/>
                            <a:rect l="0" t="0" r="0" b="0"/>
                            <a:pathLst>
                              <a:path w="76200" h="695325">
                                <a:moveTo>
                                  <a:pt x="76200" y="695325"/>
                                </a:moveTo>
                                <a:lnTo>
                                  <a:pt x="0" y="0"/>
                                </a:lnTo>
                              </a:path>
                            </a:pathLst>
                          </a:custGeom>
                          <a:ln w="9525" cap="flat">
                            <a:miter lim="101600"/>
                          </a:ln>
                        </wps:spPr>
                        <wps:style>
                          <a:lnRef idx="1">
                            <a:srgbClr val="4F81BD"/>
                          </a:lnRef>
                          <a:fillRef idx="0">
                            <a:srgbClr val="000000">
                              <a:alpha val="0"/>
                            </a:srgbClr>
                          </a:fillRef>
                          <a:effectRef idx="0">
                            <a:scrgbClr r="0" g="0" b="0"/>
                          </a:effectRef>
                          <a:fontRef idx="none"/>
                        </wps:style>
                        <wps:bodyPr/>
                      </wps:wsp>
                      <pic:pic xmlns:pic="http://schemas.openxmlformats.org/drawingml/2006/picture">
                        <pic:nvPicPr>
                          <pic:cNvPr id="326" name="Picture 326"/>
                          <pic:cNvPicPr/>
                        </pic:nvPicPr>
                        <pic:blipFill>
                          <a:blip r:embed="rId5"/>
                          <a:stretch>
                            <a:fillRect/>
                          </a:stretch>
                        </pic:blipFill>
                        <pic:spPr>
                          <a:xfrm>
                            <a:off x="3029585" y="928904"/>
                            <a:ext cx="18415" cy="18415"/>
                          </a:xfrm>
                          <a:prstGeom prst="rect">
                            <a:avLst/>
                          </a:prstGeom>
                        </pic:spPr>
                      </pic:pic>
                      <wps:wsp>
                        <wps:cNvPr id="327" name="Shape 327"/>
                        <wps:cNvSpPr/>
                        <wps:spPr>
                          <a:xfrm>
                            <a:off x="0" y="2356384"/>
                            <a:ext cx="1060450" cy="422275"/>
                          </a:xfrm>
                          <a:custGeom>
                            <a:avLst/>
                            <a:gdLst/>
                            <a:ahLst/>
                            <a:cxnLst/>
                            <a:rect l="0" t="0" r="0" b="0"/>
                            <a:pathLst>
                              <a:path w="1060450" h="422275">
                                <a:moveTo>
                                  <a:pt x="530225" y="0"/>
                                </a:moveTo>
                                <a:cubicBezTo>
                                  <a:pt x="823087" y="0"/>
                                  <a:pt x="1060450" y="94488"/>
                                  <a:pt x="1060450" y="211201"/>
                                </a:cubicBezTo>
                                <a:cubicBezTo>
                                  <a:pt x="1060450" y="327787"/>
                                  <a:pt x="823087" y="422275"/>
                                  <a:pt x="530225" y="422275"/>
                                </a:cubicBezTo>
                                <a:cubicBezTo>
                                  <a:pt x="237376" y="422275"/>
                                  <a:pt x="0" y="327787"/>
                                  <a:pt x="0" y="211201"/>
                                </a:cubicBezTo>
                                <a:cubicBezTo>
                                  <a:pt x="0" y="94488"/>
                                  <a:pt x="237376" y="0"/>
                                  <a:pt x="530225" y="0"/>
                                </a:cubicBezTo>
                                <a:close/>
                              </a:path>
                            </a:pathLst>
                          </a:custGeom>
                          <a:ln w="0" cap="flat">
                            <a:miter lim="101600"/>
                          </a:ln>
                        </wps:spPr>
                        <wps:style>
                          <a:lnRef idx="0">
                            <a:srgbClr val="000000">
                              <a:alpha val="0"/>
                            </a:srgbClr>
                          </a:lnRef>
                          <a:fillRef idx="1">
                            <a:srgbClr val="4F81BD"/>
                          </a:fillRef>
                          <a:effectRef idx="0">
                            <a:scrgbClr r="0" g="0" b="0"/>
                          </a:effectRef>
                          <a:fontRef idx="none"/>
                        </wps:style>
                        <wps:bodyPr/>
                      </wps:wsp>
                      <wps:wsp>
                        <wps:cNvPr id="328" name="Shape 328"/>
                        <wps:cNvSpPr/>
                        <wps:spPr>
                          <a:xfrm>
                            <a:off x="0" y="2356384"/>
                            <a:ext cx="1060450" cy="422275"/>
                          </a:xfrm>
                          <a:custGeom>
                            <a:avLst/>
                            <a:gdLst/>
                            <a:ahLst/>
                            <a:cxnLst/>
                            <a:rect l="0" t="0" r="0" b="0"/>
                            <a:pathLst>
                              <a:path w="1060450" h="422275">
                                <a:moveTo>
                                  <a:pt x="530225" y="0"/>
                                </a:moveTo>
                                <a:cubicBezTo>
                                  <a:pt x="237376" y="0"/>
                                  <a:pt x="0" y="94488"/>
                                  <a:pt x="0" y="211201"/>
                                </a:cubicBezTo>
                                <a:cubicBezTo>
                                  <a:pt x="0" y="327787"/>
                                  <a:pt x="237376" y="422275"/>
                                  <a:pt x="530225" y="422275"/>
                                </a:cubicBezTo>
                                <a:cubicBezTo>
                                  <a:pt x="823087" y="422275"/>
                                  <a:pt x="1060450" y="327787"/>
                                  <a:pt x="1060450" y="211201"/>
                                </a:cubicBezTo>
                                <a:cubicBezTo>
                                  <a:pt x="1060450" y="94488"/>
                                  <a:pt x="823087" y="0"/>
                                  <a:pt x="530225" y="0"/>
                                </a:cubicBezTo>
                                <a:close/>
                              </a:path>
                            </a:pathLst>
                          </a:custGeom>
                          <a:ln w="12700" cap="rnd">
                            <a:round/>
                          </a:ln>
                        </wps:spPr>
                        <wps:style>
                          <a:lnRef idx="1">
                            <a:srgbClr val="31538F"/>
                          </a:lnRef>
                          <a:fillRef idx="0">
                            <a:srgbClr val="000000">
                              <a:alpha val="0"/>
                            </a:srgbClr>
                          </a:fillRef>
                          <a:effectRef idx="0">
                            <a:scrgbClr r="0" g="0" b="0"/>
                          </a:effectRef>
                          <a:fontRef idx="none"/>
                        </wps:style>
                        <wps:bodyPr/>
                      </wps:wsp>
                      <wps:wsp>
                        <wps:cNvPr id="329" name="Rectangle 329"/>
                        <wps:cNvSpPr/>
                        <wps:spPr>
                          <a:xfrm>
                            <a:off x="302057" y="2483129"/>
                            <a:ext cx="605117" cy="189937"/>
                          </a:xfrm>
                          <a:prstGeom prst="rect">
                            <a:avLst/>
                          </a:prstGeom>
                          <a:ln>
                            <a:noFill/>
                          </a:ln>
                        </wps:spPr>
                        <wps:txbx>
                          <w:txbxContent>
                            <w:p w14:paraId="0A37301E" w14:textId="77777777" w:rsidR="005716F9" w:rsidRDefault="00A114CF">
                              <w:pPr>
                                <w:spacing w:after="160" w:line="259" w:lineRule="auto"/>
                                <w:ind w:left="0" w:right="0" w:firstLine="0"/>
                                <w:jc w:val="left"/>
                              </w:pPr>
                              <w:r>
                                <w:rPr>
                                  <w:rFonts w:ascii="Calibri" w:eastAsia="Calibri" w:hAnsi="Calibri" w:cs="Calibri"/>
                                  <w:sz w:val="22"/>
                                </w:rPr>
                                <w:t>Country</w:t>
                              </w:r>
                            </w:p>
                          </w:txbxContent>
                        </wps:txbx>
                        <wps:bodyPr horzOverflow="overflow" vert="horz" lIns="0" tIns="0" rIns="0" bIns="0" rtlCol="0">
                          <a:noAutofit/>
                        </wps:bodyPr>
                      </wps:wsp>
                      <wps:wsp>
                        <wps:cNvPr id="330" name="Rectangle 330"/>
                        <wps:cNvSpPr/>
                        <wps:spPr>
                          <a:xfrm>
                            <a:off x="756158" y="2461397"/>
                            <a:ext cx="51809" cy="207921"/>
                          </a:xfrm>
                          <a:prstGeom prst="rect">
                            <a:avLst/>
                          </a:prstGeom>
                          <a:ln>
                            <a:noFill/>
                          </a:ln>
                        </wps:spPr>
                        <wps:txbx>
                          <w:txbxContent>
                            <w:p w14:paraId="11DB8AEE"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pic:pic xmlns:pic="http://schemas.openxmlformats.org/drawingml/2006/picture">
                        <pic:nvPicPr>
                          <pic:cNvPr id="332" name="Picture 332"/>
                          <pic:cNvPicPr/>
                        </pic:nvPicPr>
                        <pic:blipFill>
                          <a:blip r:embed="rId5"/>
                          <a:stretch>
                            <a:fillRect/>
                          </a:stretch>
                        </pic:blipFill>
                        <pic:spPr>
                          <a:xfrm>
                            <a:off x="3029585" y="928904"/>
                            <a:ext cx="18415" cy="18415"/>
                          </a:xfrm>
                          <a:prstGeom prst="rect">
                            <a:avLst/>
                          </a:prstGeom>
                        </pic:spPr>
                      </pic:pic>
                      <pic:pic xmlns:pic="http://schemas.openxmlformats.org/drawingml/2006/picture">
                        <pic:nvPicPr>
                          <pic:cNvPr id="334" name="Picture 334"/>
                          <pic:cNvPicPr/>
                        </pic:nvPicPr>
                        <pic:blipFill>
                          <a:blip r:embed="rId5"/>
                          <a:stretch>
                            <a:fillRect/>
                          </a:stretch>
                        </pic:blipFill>
                        <pic:spPr>
                          <a:xfrm>
                            <a:off x="2019300" y="1291489"/>
                            <a:ext cx="18415" cy="18415"/>
                          </a:xfrm>
                          <a:prstGeom prst="rect">
                            <a:avLst/>
                          </a:prstGeom>
                        </pic:spPr>
                      </pic:pic>
                      <wps:wsp>
                        <wps:cNvPr id="337" name="Shape 337"/>
                        <wps:cNvSpPr/>
                        <wps:spPr>
                          <a:xfrm>
                            <a:off x="850900" y="2026184"/>
                            <a:ext cx="885825" cy="381000"/>
                          </a:xfrm>
                          <a:custGeom>
                            <a:avLst/>
                            <a:gdLst/>
                            <a:ahLst/>
                            <a:cxnLst/>
                            <a:rect l="0" t="0" r="0" b="0"/>
                            <a:pathLst>
                              <a:path w="885825" h="381000">
                                <a:moveTo>
                                  <a:pt x="885825" y="0"/>
                                </a:moveTo>
                                <a:lnTo>
                                  <a:pt x="0" y="381000"/>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s:wsp>
                        <wps:cNvPr id="338" name="Shape 338"/>
                        <wps:cNvSpPr/>
                        <wps:spPr>
                          <a:xfrm>
                            <a:off x="1574800" y="2369084"/>
                            <a:ext cx="889000" cy="403225"/>
                          </a:xfrm>
                          <a:custGeom>
                            <a:avLst/>
                            <a:gdLst/>
                            <a:ahLst/>
                            <a:cxnLst/>
                            <a:rect l="0" t="0" r="0" b="0"/>
                            <a:pathLst>
                              <a:path w="889000" h="403225">
                                <a:moveTo>
                                  <a:pt x="444500" y="0"/>
                                </a:moveTo>
                                <a:cubicBezTo>
                                  <a:pt x="689991" y="0"/>
                                  <a:pt x="889000" y="90297"/>
                                  <a:pt x="889000" y="201676"/>
                                </a:cubicBezTo>
                                <a:cubicBezTo>
                                  <a:pt x="889000" y="312928"/>
                                  <a:pt x="689991" y="403225"/>
                                  <a:pt x="444500" y="403225"/>
                                </a:cubicBezTo>
                                <a:cubicBezTo>
                                  <a:pt x="199009" y="403225"/>
                                  <a:pt x="0" y="312928"/>
                                  <a:pt x="0" y="201676"/>
                                </a:cubicBezTo>
                                <a:cubicBezTo>
                                  <a:pt x="0" y="90297"/>
                                  <a:pt x="199009" y="0"/>
                                  <a:pt x="444500" y="0"/>
                                </a:cubicBezTo>
                                <a:close/>
                              </a:path>
                            </a:pathLst>
                          </a:custGeom>
                          <a:ln w="0" cap="flat">
                            <a:miter lim="101600"/>
                          </a:ln>
                        </wps:spPr>
                        <wps:style>
                          <a:lnRef idx="0">
                            <a:srgbClr val="000000">
                              <a:alpha val="0"/>
                            </a:srgbClr>
                          </a:lnRef>
                          <a:fillRef idx="1">
                            <a:srgbClr val="4F81BD"/>
                          </a:fillRef>
                          <a:effectRef idx="0">
                            <a:scrgbClr r="0" g="0" b="0"/>
                          </a:effectRef>
                          <a:fontRef idx="none"/>
                        </wps:style>
                        <wps:bodyPr/>
                      </wps:wsp>
                      <wps:wsp>
                        <wps:cNvPr id="339" name="Shape 339"/>
                        <wps:cNvSpPr/>
                        <wps:spPr>
                          <a:xfrm>
                            <a:off x="1574800" y="2369084"/>
                            <a:ext cx="889000" cy="403225"/>
                          </a:xfrm>
                          <a:custGeom>
                            <a:avLst/>
                            <a:gdLst/>
                            <a:ahLst/>
                            <a:cxnLst/>
                            <a:rect l="0" t="0" r="0" b="0"/>
                            <a:pathLst>
                              <a:path w="889000" h="403225">
                                <a:moveTo>
                                  <a:pt x="444500" y="0"/>
                                </a:moveTo>
                                <a:cubicBezTo>
                                  <a:pt x="199009" y="0"/>
                                  <a:pt x="0" y="90297"/>
                                  <a:pt x="0" y="201676"/>
                                </a:cubicBezTo>
                                <a:cubicBezTo>
                                  <a:pt x="0" y="312928"/>
                                  <a:pt x="199009" y="403225"/>
                                  <a:pt x="444500" y="403225"/>
                                </a:cubicBezTo>
                                <a:cubicBezTo>
                                  <a:pt x="689991" y="403225"/>
                                  <a:pt x="889000" y="312928"/>
                                  <a:pt x="889000" y="201676"/>
                                </a:cubicBezTo>
                                <a:cubicBezTo>
                                  <a:pt x="889000" y="90297"/>
                                  <a:pt x="689991" y="0"/>
                                  <a:pt x="444500" y="0"/>
                                </a:cubicBezTo>
                                <a:close/>
                              </a:path>
                            </a:pathLst>
                          </a:custGeom>
                          <a:ln w="12700" cap="rnd">
                            <a:round/>
                          </a:ln>
                        </wps:spPr>
                        <wps:style>
                          <a:lnRef idx="1">
                            <a:srgbClr val="31538F"/>
                          </a:lnRef>
                          <a:fillRef idx="0">
                            <a:srgbClr val="000000">
                              <a:alpha val="0"/>
                            </a:srgbClr>
                          </a:fillRef>
                          <a:effectRef idx="0">
                            <a:scrgbClr r="0" g="0" b="0"/>
                          </a:effectRef>
                          <a:fontRef idx="none"/>
                        </wps:style>
                        <wps:bodyPr/>
                      </wps:wsp>
                      <wps:wsp>
                        <wps:cNvPr id="340" name="Rectangle 340"/>
                        <wps:cNvSpPr/>
                        <wps:spPr>
                          <a:xfrm>
                            <a:off x="1872107" y="2492274"/>
                            <a:ext cx="392720" cy="189937"/>
                          </a:xfrm>
                          <a:prstGeom prst="rect">
                            <a:avLst/>
                          </a:prstGeom>
                          <a:ln>
                            <a:noFill/>
                          </a:ln>
                        </wps:spPr>
                        <wps:txbx>
                          <w:txbxContent>
                            <w:p w14:paraId="39B54428" w14:textId="77777777" w:rsidR="005716F9" w:rsidRDefault="00A114CF">
                              <w:pPr>
                                <w:spacing w:after="160" w:line="259" w:lineRule="auto"/>
                                <w:ind w:left="0" w:right="0" w:firstLine="0"/>
                                <w:jc w:val="left"/>
                              </w:pPr>
                              <w:r>
                                <w:rPr>
                                  <w:rFonts w:ascii="Calibri" w:eastAsia="Calibri" w:hAnsi="Calibri" w:cs="Calibri"/>
                                  <w:sz w:val="22"/>
                                </w:rPr>
                                <w:t>State</w:t>
                              </w:r>
                            </w:p>
                          </w:txbxContent>
                        </wps:txbx>
                        <wps:bodyPr horzOverflow="overflow" vert="horz" lIns="0" tIns="0" rIns="0" bIns="0" rtlCol="0">
                          <a:noAutofit/>
                        </wps:bodyPr>
                      </wps:wsp>
                      <wps:wsp>
                        <wps:cNvPr id="341" name="Rectangle 341"/>
                        <wps:cNvSpPr/>
                        <wps:spPr>
                          <a:xfrm>
                            <a:off x="2166239" y="2470542"/>
                            <a:ext cx="51809" cy="207921"/>
                          </a:xfrm>
                          <a:prstGeom prst="rect">
                            <a:avLst/>
                          </a:prstGeom>
                          <a:ln>
                            <a:noFill/>
                          </a:ln>
                        </wps:spPr>
                        <wps:txbx>
                          <w:txbxContent>
                            <w:p w14:paraId="1A8A15B2"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pic:pic xmlns:pic="http://schemas.openxmlformats.org/drawingml/2006/picture">
                        <pic:nvPicPr>
                          <pic:cNvPr id="343" name="Picture 343"/>
                          <pic:cNvPicPr/>
                        </pic:nvPicPr>
                        <pic:blipFill>
                          <a:blip r:embed="rId5"/>
                          <a:stretch>
                            <a:fillRect/>
                          </a:stretch>
                        </pic:blipFill>
                        <pic:spPr>
                          <a:xfrm>
                            <a:off x="3029585" y="872389"/>
                            <a:ext cx="18415" cy="18415"/>
                          </a:xfrm>
                          <a:prstGeom prst="rect">
                            <a:avLst/>
                          </a:prstGeom>
                        </pic:spPr>
                      </pic:pic>
                      <pic:pic xmlns:pic="http://schemas.openxmlformats.org/drawingml/2006/picture">
                        <pic:nvPicPr>
                          <pic:cNvPr id="345" name="Picture 345"/>
                          <pic:cNvPicPr/>
                        </pic:nvPicPr>
                        <pic:blipFill>
                          <a:blip r:embed="rId5"/>
                          <a:stretch>
                            <a:fillRect/>
                          </a:stretch>
                        </pic:blipFill>
                        <pic:spPr>
                          <a:xfrm>
                            <a:off x="1971675" y="2062379"/>
                            <a:ext cx="18415" cy="18415"/>
                          </a:xfrm>
                          <a:prstGeom prst="rect">
                            <a:avLst/>
                          </a:prstGeom>
                        </pic:spPr>
                      </pic:pic>
                      <wps:wsp>
                        <wps:cNvPr id="346" name="Shape 346"/>
                        <wps:cNvSpPr/>
                        <wps:spPr>
                          <a:xfrm>
                            <a:off x="934720" y="24664"/>
                            <a:ext cx="1297940" cy="566420"/>
                          </a:xfrm>
                          <a:custGeom>
                            <a:avLst/>
                            <a:gdLst/>
                            <a:ahLst/>
                            <a:cxnLst/>
                            <a:rect l="0" t="0" r="0" b="0"/>
                            <a:pathLst>
                              <a:path w="1297940" h="566420">
                                <a:moveTo>
                                  <a:pt x="648970" y="0"/>
                                </a:moveTo>
                                <a:cubicBezTo>
                                  <a:pt x="1007364" y="0"/>
                                  <a:pt x="1297940" y="126747"/>
                                  <a:pt x="1297940" y="283210"/>
                                </a:cubicBezTo>
                                <a:cubicBezTo>
                                  <a:pt x="1297940" y="439674"/>
                                  <a:pt x="1007364" y="566420"/>
                                  <a:pt x="648970" y="566420"/>
                                </a:cubicBezTo>
                                <a:cubicBezTo>
                                  <a:pt x="290576" y="566420"/>
                                  <a:pt x="0" y="439674"/>
                                  <a:pt x="0" y="283210"/>
                                </a:cubicBezTo>
                                <a:cubicBezTo>
                                  <a:pt x="0" y="126747"/>
                                  <a:pt x="290576" y="0"/>
                                  <a:pt x="648970" y="0"/>
                                </a:cubicBezTo>
                                <a:close/>
                              </a:path>
                            </a:pathLst>
                          </a:custGeom>
                          <a:ln w="0" cap="rnd">
                            <a:round/>
                          </a:ln>
                        </wps:spPr>
                        <wps:style>
                          <a:lnRef idx="0">
                            <a:srgbClr val="000000">
                              <a:alpha val="0"/>
                            </a:srgbClr>
                          </a:lnRef>
                          <a:fillRef idx="1">
                            <a:srgbClr val="004F8B">
                              <a:alpha val="74901"/>
                            </a:srgbClr>
                          </a:fillRef>
                          <a:effectRef idx="0">
                            <a:scrgbClr r="0" g="0" b="0"/>
                          </a:effectRef>
                          <a:fontRef idx="none"/>
                        </wps:style>
                        <wps:bodyPr/>
                      </wps:wsp>
                      <wps:wsp>
                        <wps:cNvPr id="347" name="Shape 347"/>
                        <wps:cNvSpPr/>
                        <wps:spPr>
                          <a:xfrm>
                            <a:off x="934720" y="24664"/>
                            <a:ext cx="1297940" cy="566420"/>
                          </a:xfrm>
                          <a:custGeom>
                            <a:avLst/>
                            <a:gdLst/>
                            <a:ahLst/>
                            <a:cxnLst/>
                            <a:rect l="0" t="0" r="0" b="0"/>
                            <a:pathLst>
                              <a:path w="1297940" h="566420">
                                <a:moveTo>
                                  <a:pt x="648970" y="0"/>
                                </a:moveTo>
                                <a:cubicBezTo>
                                  <a:pt x="290576" y="0"/>
                                  <a:pt x="0" y="126747"/>
                                  <a:pt x="0" y="283210"/>
                                </a:cubicBezTo>
                                <a:cubicBezTo>
                                  <a:pt x="0" y="439674"/>
                                  <a:pt x="290576" y="566420"/>
                                  <a:pt x="648970" y="566420"/>
                                </a:cubicBezTo>
                                <a:cubicBezTo>
                                  <a:pt x="1007364" y="566420"/>
                                  <a:pt x="1297940" y="439674"/>
                                  <a:pt x="1297940" y="283210"/>
                                </a:cubicBezTo>
                                <a:cubicBezTo>
                                  <a:pt x="1297940" y="126747"/>
                                  <a:pt x="1007364" y="0"/>
                                  <a:pt x="648970" y="0"/>
                                </a:cubicBezTo>
                                <a:close/>
                              </a:path>
                            </a:pathLst>
                          </a:custGeom>
                          <a:ln w="18000" cap="rnd">
                            <a:round/>
                          </a:ln>
                        </wps:spPr>
                        <wps:style>
                          <a:lnRef idx="1">
                            <a:srgbClr val="004F8B"/>
                          </a:lnRef>
                          <a:fillRef idx="0">
                            <a:srgbClr val="000000">
                              <a:alpha val="0"/>
                            </a:srgbClr>
                          </a:fillRef>
                          <a:effectRef idx="0">
                            <a:scrgbClr r="0" g="0" b="0"/>
                          </a:effectRef>
                          <a:fontRef idx="none"/>
                        </wps:style>
                        <wps:bodyPr/>
                      </wps:wsp>
                      <wps:wsp>
                        <wps:cNvPr id="348" name="Rectangle 348"/>
                        <wps:cNvSpPr/>
                        <wps:spPr>
                          <a:xfrm>
                            <a:off x="1196594" y="231404"/>
                            <a:ext cx="51809" cy="207922"/>
                          </a:xfrm>
                          <a:prstGeom prst="rect">
                            <a:avLst/>
                          </a:prstGeom>
                          <a:ln>
                            <a:noFill/>
                          </a:ln>
                        </wps:spPr>
                        <wps:txbx>
                          <w:txbxContent>
                            <w:p w14:paraId="46B62F48"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pic:pic xmlns:pic="http://schemas.openxmlformats.org/drawingml/2006/picture">
                        <pic:nvPicPr>
                          <pic:cNvPr id="350" name="Picture 350"/>
                          <pic:cNvPicPr/>
                        </pic:nvPicPr>
                        <pic:blipFill>
                          <a:blip r:embed="rId5"/>
                          <a:stretch>
                            <a:fillRect/>
                          </a:stretch>
                        </pic:blipFill>
                        <pic:spPr>
                          <a:xfrm>
                            <a:off x="2019300" y="1291489"/>
                            <a:ext cx="18415" cy="18415"/>
                          </a:xfrm>
                          <a:prstGeom prst="rect">
                            <a:avLst/>
                          </a:prstGeom>
                        </pic:spPr>
                      </pic:pic>
                      <wps:wsp>
                        <wps:cNvPr id="351" name="Shape 351"/>
                        <wps:cNvSpPr/>
                        <wps:spPr>
                          <a:xfrm>
                            <a:off x="1270000" y="1734084"/>
                            <a:ext cx="1146175" cy="365125"/>
                          </a:xfrm>
                          <a:custGeom>
                            <a:avLst/>
                            <a:gdLst/>
                            <a:ahLst/>
                            <a:cxnLst/>
                            <a:rect l="0" t="0" r="0" b="0"/>
                            <a:pathLst>
                              <a:path w="1146175" h="365125">
                                <a:moveTo>
                                  <a:pt x="573151" y="0"/>
                                </a:moveTo>
                                <a:cubicBezTo>
                                  <a:pt x="889635" y="0"/>
                                  <a:pt x="1146175" y="81788"/>
                                  <a:pt x="1146175" y="182499"/>
                                </a:cubicBezTo>
                                <a:cubicBezTo>
                                  <a:pt x="1146175" y="283337"/>
                                  <a:pt x="889635" y="365125"/>
                                  <a:pt x="573151" y="365125"/>
                                </a:cubicBezTo>
                                <a:cubicBezTo>
                                  <a:pt x="256540" y="365125"/>
                                  <a:pt x="0" y="283337"/>
                                  <a:pt x="0" y="182499"/>
                                </a:cubicBezTo>
                                <a:cubicBezTo>
                                  <a:pt x="0" y="81788"/>
                                  <a:pt x="256540" y="0"/>
                                  <a:pt x="573151" y="0"/>
                                </a:cubicBezTo>
                                <a:close/>
                              </a:path>
                            </a:pathLst>
                          </a:custGeom>
                          <a:ln w="0" cap="rnd">
                            <a:round/>
                          </a:ln>
                        </wps:spPr>
                        <wps:style>
                          <a:lnRef idx="0">
                            <a:srgbClr val="000000">
                              <a:alpha val="0"/>
                            </a:srgbClr>
                          </a:lnRef>
                          <a:fillRef idx="1">
                            <a:srgbClr val="4F81BD"/>
                          </a:fillRef>
                          <a:effectRef idx="0">
                            <a:scrgbClr r="0" g="0" b="0"/>
                          </a:effectRef>
                          <a:fontRef idx="none"/>
                        </wps:style>
                        <wps:bodyPr/>
                      </wps:wsp>
                      <wps:wsp>
                        <wps:cNvPr id="352" name="Shape 352"/>
                        <wps:cNvSpPr/>
                        <wps:spPr>
                          <a:xfrm>
                            <a:off x="1270000" y="1734084"/>
                            <a:ext cx="1146175" cy="365125"/>
                          </a:xfrm>
                          <a:custGeom>
                            <a:avLst/>
                            <a:gdLst/>
                            <a:ahLst/>
                            <a:cxnLst/>
                            <a:rect l="0" t="0" r="0" b="0"/>
                            <a:pathLst>
                              <a:path w="1146175" h="365125">
                                <a:moveTo>
                                  <a:pt x="573151" y="0"/>
                                </a:moveTo>
                                <a:cubicBezTo>
                                  <a:pt x="256540" y="0"/>
                                  <a:pt x="0" y="81788"/>
                                  <a:pt x="0" y="182499"/>
                                </a:cubicBezTo>
                                <a:cubicBezTo>
                                  <a:pt x="0" y="283337"/>
                                  <a:pt x="256540" y="365125"/>
                                  <a:pt x="573151" y="365125"/>
                                </a:cubicBezTo>
                                <a:cubicBezTo>
                                  <a:pt x="889635" y="365125"/>
                                  <a:pt x="1146175" y="283337"/>
                                  <a:pt x="1146175" y="182499"/>
                                </a:cubicBezTo>
                                <a:cubicBezTo>
                                  <a:pt x="1146175" y="81788"/>
                                  <a:pt x="889635" y="0"/>
                                  <a:pt x="573151" y="0"/>
                                </a:cubicBezTo>
                                <a:close/>
                              </a:path>
                            </a:pathLst>
                          </a:custGeom>
                          <a:ln w="12700" cap="rnd">
                            <a:round/>
                          </a:ln>
                        </wps:spPr>
                        <wps:style>
                          <a:lnRef idx="1">
                            <a:srgbClr val="31538F"/>
                          </a:lnRef>
                          <a:fillRef idx="0">
                            <a:srgbClr val="000000">
                              <a:alpha val="0"/>
                            </a:srgbClr>
                          </a:fillRef>
                          <a:effectRef idx="0">
                            <a:scrgbClr r="0" g="0" b="0"/>
                          </a:effectRef>
                          <a:fontRef idx="none"/>
                        </wps:style>
                        <wps:bodyPr/>
                      </wps:wsp>
                      <wps:wsp>
                        <wps:cNvPr id="353" name="Rectangle 353"/>
                        <wps:cNvSpPr/>
                        <wps:spPr>
                          <a:xfrm>
                            <a:off x="1616075" y="1851813"/>
                            <a:ext cx="605863" cy="189937"/>
                          </a:xfrm>
                          <a:prstGeom prst="rect">
                            <a:avLst/>
                          </a:prstGeom>
                          <a:ln>
                            <a:noFill/>
                          </a:ln>
                        </wps:spPr>
                        <wps:txbx>
                          <w:txbxContent>
                            <w:p w14:paraId="09F8BA7D" w14:textId="77777777" w:rsidR="005716F9" w:rsidRDefault="00A114CF">
                              <w:pPr>
                                <w:spacing w:after="160" w:line="259" w:lineRule="auto"/>
                                <w:ind w:left="0" w:right="0" w:firstLine="0"/>
                                <w:jc w:val="left"/>
                              </w:pPr>
                              <w:r>
                                <w:rPr>
                                  <w:rFonts w:ascii="Calibri" w:eastAsia="Calibri" w:hAnsi="Calibri" w:cs="Calibri"/>
                                  <w:sz w:val="22"/>
                                </w:rPr>
                                <w:t>Address</w:t>
                              </w:r>
                            </w:p>
                          </w:txbxContent>
                        </wps:txbx>
                        <wps:bodyPr horzOverflow="overflow" vert="horz" lIns="0" tIns="0" rIns="0" bIns="0" rtlCol="0">
                          <a:noAutofit/>
                        </wps:bodyPr>
                      </wps:wsp>
                      <wps:wsp>
                        <wps:cNvPr id="354" name="Rectangle 354"/>
                        <wps:cNvSpPr/>
                        <wps:spPr>
                          <a:xfrm>
                            <a:off x="2071751" y="1830081"/>
                            <a:ext cx="51809" cy="207922"/>
                          </a:xfrm>
                          <a:prstGeom prst="rect">
                            <a:avLst/>
                          </a:prstGeom>
                          <a:ln>
                            <a:noFill/>
                          </a:ln>
                        </wps:spPr>
                        <wps:txbx>
                          <w:txbxContent>
                            <w:p w14:paraId="5A1426F3"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55" name="Shape 355"/>
                        <wps:cNvSpPr/>
                        <wps:spPr>
                          <a:xfrm>
                            <a:off x="2146300" y="883184"/>
                            <a:ext cx="447675" cy="228600"/>
                          </a:xfrm>
                          <a:custGeom>
                            <a:avLst/>
                            <a:gdLst/>
                            <a:ahLst/>
                            <a:cxnLst/>
                            <a:rect l="0" t="0" r="0" b="0"/>
                            <a:pathLst>
                              <a:path w="447675" h="228600">
                                <a:moveTo>
                                  <a:pt x="0" y="228600"/>
                                </a:moveTo>
                                <a:lnTo>
                                  <a:pt x="447675" y="0"/>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087" style="width:317.75pt;height:224.292pt;mso-position-horizontal-relative:char;mso-position-vertical-relative:line" coordsize="40354,28485">
                <v:rect id="Rectangle 224" style="position:absolute;width:506;height:2243;left:3;top:0;" filled="f" stroked="f">
                  <v:textbox inset="0,0,0,0">
                    <w:txbxContent>
                      <w:p>
                        <w:pPr>
                          <w:spacing w:before="0" w:after="160" w:line="259" w:lineRule="auto"/>
                          <w:ind w:left="0" w:right="0" w:firstLine="0"/>
                          <w:jc w:val="left"/>
                        </w:pPr>
                        <w:r>
                          <w:rPr/>
                          <w:t xml:space="preserve"> </w:t>
                        </w:r>
                      </w:p>
                    </w:txbxContent>
                  </v:textbox>
                </v:rect>
                <v:rect id="Rectangle 225" style="position:absolute;width:506;height:2243;left:3;top:2910;" filled="f" stroked="f">
                  <v:textbox inset="0,0,0,0">
                    <w:txbxContent>
                      <w:p>
                        <w:pPr>
                          <w:spacing w:before="0" w:after="160" w:line="259" w:lineRule="auto"/>
                          <w:ind w:left="0" w:right="0" w:firstLine="0"/>
                          <w:jc w:val="left"/>
                        </w:pPr>
                        <w:r>
                          <w:rPr/>
                          <w:t xml:space="preserve"> </w:t>
                        </w:r>
                      </w:p>
                    </w:txbxContent>
                  </v:textbox>
                </v:rect>
                <v:rect id="Rectangle 226" style="position:absolute;width:506;height:2243;left:3;top:5821;" filled="f" stroked="f">
                  <v:textbox inset="0,0,0,0">
                    <w:txbxContent>
                      <w:p>
                        <w:pPr>
                          <w:spacing w:before="0" w:after="160" w:line="259" w:lineRule="auto"/>
                          <w:ind w:left="0" w:right="0" w:firstLine="0"/>
                          <w:jc w:val="left"/>
                        </w:pPr>
                        <w:r>
                          <w:rPr/>
                          <w:t xml:space="preserve"> </w:t>
                        </w:r>
                      </w:p>
                    </w:txbxContent>
                  </v:textbox>
                </v:rect>
                <v:rect id="Rectangle 227" style="position:absolute;width:506;height:2243;left:3;top:8732;" filled="f" stroked="f">
                  <v:textbox inset="0,0,0,0">
                    <w:txbxContent>
                      <w:p>
                        <w:pPr>
                          <w:spacing w:before="0" w:after="160" w:line="259" w:lineRule="auto"/>
                          <w:ind w:left="0" w:right="0" w:firstLine="0"/>
                          <w:jc w:val="left"/>
                        </w:pPr>
                        <w:r>
                          <w:rPr/>
                          <w:t xml:space="preserve"> </w:t>
                        </w:r>
                      </w:p>
                    </w:txbxContent>
                  </v:textbox>
                </v:rect>
                <v:shape id="Shape 20477" style="position:absolute;width:9080;height:3556;left:13843;top:10355;" coordsize="908050,355600" path="m0,0l908050,0l908050,355600l0,355600l0,0">
                  <v:stroke weight="0pt" endcap="flat" joinstyle="miter" miterlimit="10" on="false" color="#000000" opacity="0"/>
                  <v:fill on="true" color="#4f81bd"/>
                </v:shape>
                <v:shape id="Shape 291" style="position:absolute;width:9080;height:3556;left:13843;top:10355;" coordsize="908050,355600" path="m0,355600l908050,355600l908050,0l0,0x">
                  <v:stroke weight="1pt" endcap="round" joinstyle="miter" miterlimit="10" on="true" color="#31538f"/>
                  <v:fill on="false" color="#000000" opacity="0"/>
                </v:shape>
                <v:rect id="Rectangle 292" style="position:absolute;width:2536;height:1899;left:17425;top:11157;" filled="f" stroked="f">
                  <v:textbox inset="0,0,0,0">
                    <w:txbxContent>
                      <w:p>
                        <w:pPr>
                          <w:spacing w:before="0" w:after="160" w:line="259" w:lineRule="auto"/>
                          <w:ind w:left="0" w:right="0" w:firstLine="0"/>
                          <w:jc w:val="left"/>
                        </w:pPr>
                        <w:r>
                          <w:rPr>
                            <w:rFonts w:cs="Calibri" w:hAnsi="Calibri" w:eastAsia="Calibri" w:ascii="Calibri"/>
                            <w:sz w:val="22"/>
                          </w:rPr>
                          <w:t xml:space="preserve">Car</w:t>
                        </w:r>
                      </w:p>
                    </w:txbxContent>
                  </v:textbox>
                </v:rect>
                <v:rect id="Rectangle 16769" style="position:absolute;width:518;height:2079;left:19330;top:10939;"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294" style="position:absolute;width:1428;height:5429;left:19685;top:20388;" coordsize="142875,542925" path="m0,0l142875,542925">
                  <v:stroke weight="0.75pt" endcap="flat" joinstyle="miter" miterlimit="10" on="true" color="#4f81bd"/>
                  <v:fill on="false" color="#000000" opacity="0"/>
                </v:shape>
                <v:shape id="Shape 295" style="position:absolute;width:9366;height:4032;left:30988;top:24452;" coordsize="936625,403225" path="m468376,0c726948,0,936625,90297,936625,201549c936625,312928,726948,403225,468376,403225c209677,403225,0,312928,0,201549c0,90297,209677,0,468376,0x">
                  <v:stroke weight="0pt" endcap="flat" joinstyle="miter" miterlimit="10" on="false" color="#000000" opacity="0"/>
                  <v:fill on="true" color="#4f81bd"/>
                </v:shape>
                <v:shape id="Shape 296" style="position:absolute;width:9366;height:4032;left:30988;top:24452;" coordsize="936625,403225" path="m468376,0c209677,0,0,90297,0,201549c0,312928,209677,403225,468376,403225c726948,403225,936625,312928,936625,201549c936625,90297,726948,0,468376,0x">
                  <v:stroke weight="1pt" endcap="round" joinstyle="round" on="true" color="#31538f"/>
                  <v:fill on="false" color="#000000" opacity="0"/>
                </v:shape>
                <v:rect id="Rectangle 297" style="position:absolute;width:2892;height:1899;left:34603;top:25684;" filled="f" stroked="f">
                  <v:textbox inset="0,0,0,0">
                    <w:txbxContent>
                      <w:p>
                        <w:pPr>
                          <w:spacing w:before="0" w:after="160" w:line="259" w:lineRule="auto"/>
                          <w:ind w:left="0" w:right="0" w:firstLine="0"/>
                          <w:jc w:val="left"/>
                        </w:pPr>
                        <w:r>
                          <w:rPr>
                            <w:rFonts w:cs="Calibri" w:hAnsi="Calibri" w:eastAsia="Calibri" w:ascii="Calibri"/>
                            <w:sz w:val="22"/>
                          </w:rPr>
                          <w:t xml:space="preserve">City</w:t>
                        </w:r>
                      </w:p>
                    </w:txbxContent>
                  </v:textbox>
                </v:rect>
                <v:rect id="Rectangle 298" style="position:absolute;width:518;height:2079;left:36767;top:25467;"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Picture 302" style="position:absolute;width:184;height:184;left:30295;top:8723;" filled="f">
                  <v:imagedata r:id="rId7"/>
                </v:shape>
                <v:shape id="Shape 303" style="position:absolute;width:127;height:4000;left:18161;top:13784;" coordsize="12700,400050" path="m0,0l12700,400050">
                  <v:stroke weight="0.75pt" endcap="flat" joinstyle="miter" miterlimit="8" on="true" color="#4f81bd"/>
                  <v:fill on="false" color="#000000" opacity="0"/>
                </v:shape>
                <v:shape id="Shape 308" style="position:absolute;width:11715;height:6762;left:22606;top:18737;" coordsize="1171575,676275" path="m0,0l1171575,676275">
                  <v:stroke weight="0.75pt" endcap="flat" joinstyle="miter" miterlimit="8" on="true" color="#4f81bd"/>
                  <v:fill on="false" color="#000000" opacity="0"/>
                </v:shape>
                <v:shape id="Shape 310" style="position:absolute;width:8096;height:4572;left:12065;top:703;" coordsize="809625,457200" path="m404749,0c181229,0,0,102362,0,228600c0,354838,181229,457200,404749,457200c628396,457200,809625,354838,809625,228600c809625,102362,628396,0,404749,0x">
                  <v:stroke weight="3pt" endcap="round" joinstyle="round" on="true" color="#31538f"/>
                  <v:fill on="false" color="#000000" opacity="0"/>
                </v:shape>
                <v:rect id="Rectangle 311" style="position:absolute;width:3386;height:1899;left:14846;top:2104;" filled="f" stroked="f">
                  <v:textbox inset="0,0,0,0">
                    <w:txbxContent>
                      <w:p>
                        <w:pPr>
                          <w:spacing w:before="0" w:after="160" w:line="259" w:lineRule="auto"/>
                          <w:ind w:left="0" w:right="0" w:firstLine="0"/>
                          <w:jc w:val="left"/>
                        </w:pPr>
                        <w:r>
                          <w:rPr>
                            <w:rFonts w:cs="Calibri" w:hAnsi="Calibri" w:eastAsia="Calibri" w:ascii="Calibri"/>
                            <w:color w:val="4472c4"/>
                            <w:sz w:val="22"/>
                          </w:rPr>
                          <w:t xml:space="preserve">Year</w:t>
                        </w:r>
                      </w:p>
                    </w:txbxContent>
                  </v:textbox>
                </v:rect>
                <v:rect id="Rectangle 312" style="position:absolute;width:518;height:2079;left:17379;top:1887;"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313" style="position:absolute;width:7835;height:3530;left:6604;top:8280;" coordsize="783590,353060" path="m85090,0l72335,29109l783590,341376l778510,353060l67222,40778l54483,69850l0,4318l85090,0x">
                  <v:stroke weight="0pt" endcap="round" joinstyle="round" on="false" color="#000000" opacity="0"/>
                  <v:fill on="true" color="#4f81bd"/>
                </v:shape>
                <v:shape id="Shape 315" style="position:absolute;width:8223;height:4413;left:24765;top:5910;" coordsize="822325,441325" path="m411226,0c184023,0,0,98806,0,220726c0,342519,184023,441325,411226,441325c638302,441325,822325,342519,822325,220726c822325,98806,638302,0,411226,0x">
                  <v:stroke weight="1pt" endcap="flat" dashstyle="4 3" joinstyle="round" on="true" color="#31538f"/>
                  <v:fill on="false" color="#000000" opacity="0"/>
                </v:shape>
                <v:rect id="Rectangle 16648" style="position:absolute;width:893;height:1899;left:28563;top:7210;" filled="f" stroked="f">
                  <v:textbox inset="0,0,0,0">
                    <w:txbxContent>
                      <w:p>
                        <w:pPr>
                          <w:spacing w:before="0" w:after="160" w:line="259" w:lineRule="auto"/>
                          <w:ind w:left="0" w:right="0" w:firstLine="0"/>
                          <w:jc w:val="left"/>
                        </w:pPr>
                        <w:r>
                          <w:rPr>
                            <w:rFonts w:cs="Calibri" w:hAnsi="Calibri" w:eastAsia="Calibri" w:ascii="Calibri"/>
                            <w:color w:val="4472c4"/>
                            <w:sz w:val="22"/>
                            <w:u w:val="single" w:color="000000"/>
                          </w:rPr>
                          <w:t xml:space="preserve">a</w:t>
                        </w:r>
                      </w:p>
                    </w:txbxContent>
                  </v:textbox>
                </v:rect>
                <v:rect id="Rectangle 16651" style="position:absolute;width:878;height:1899;left:29234;top:7210;" filled="f" stroked="f">
                  <v:textbox inset="0,0,0,0">
                    <w:txbxContent>
                      <w:p>
                        <w:pPr>
                          <w:spacing w:before="0" w:after="160" w:line="259" w:lineRule="auto"/>
                          <w:ind w:left="0" w:right="0" w:firstLine="0"/>
                          <w:jc w:val="left"/>
                        </w:pPr>
                        <w:r>
                          <w:rPr>
                            <w:rFonts w:cs="Calibri" w:hAnsi="Calibri" w:eastAsia="Calibri" w:ascii="Calibri"/>
                            <w:color w:val="4472c4"/>
                            <w:sz w:val="22"/>
                          </w:rPr>
                          <w:t xml:space="preserve">g</w:t>
                        </w:r>
                      </w:p>
                    </w:txbxContent>
                  </v:textbox>
                </v:rect>
                <v:rect id="Rectangle 16646" style="position:absolute;width:908;height:1899;left:27880;top:7210;" filled="f" stroked="f">
                  <v:textbox inset="0,0,0,0">
                    <w:txbxContent>
                      <w:p>
                        <w:pPr>
                          <w:spacing w:before="0" w:after="160" w:line="259" w:lineRule="auto"/>
                          <w:ind w:left="0" w:right="0" w:firstLine="0"/>
                          <w:jc w:val="left"/>
                        </w:pPr>
                        <w:r>
                          <w:rPr>
                            <w:rFonts w:cs="Calibri" w:hAnsi="Calibri" w:eastAsia="Calibri" w:ascii="Calibri"/>
                            <w:color w:val="4472c4"/>
                            <w:sz w:val="22"/>
                          </w:rPr>
                          <w:t xml:space="preserve">T</w:t>
                        </w:r>
                      </w:p>
                    </w:txbxContent>
                  </v:textbox>
                </v:rect>
                <v:rect id="Rectangle 317" style="position:absolute;width:518;height:2079;left:29891;top:6992;"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Picture 319" style="position:absolute;width:184;height:184;left:18103;top:3478;" filled="f">
                  <v:imagedata r:id="rId8"/>
                </v:shape>
                <v:shape id="Shape 320" style="position:absolute;width:8604;height:4127;left:1016;top:5021;" coordsize="860425,412750" path="m430149,0c667766,0,860425,92328,860425,206375c860425,320421,667766,412750,430149,412750c192596,412750,0,320421,0,206375c0,92328,192596,0,430149,0x">
                  <v:stroke weight="0pt" endcap="round" joinstyle="round" on="false" color="#000000" opacity="0"/>
                  <v:fill on="true" color="#4f81bd"/>
                </v:shape>
                <v:shape id="Shape 321" style="position:absolute;width:8604;height:4127;left:1016;top:5021;" coordsize="860425,412750" path="m430149,0c192596,0,0,92328,0,206375c0,320421,192596,412750,430149,412750c667766,412750,860425,320421,860425,206375c860425,92328,667766,0,430149,0x">
                  <v:stroke weight="1pt" endcap="round" joinstyle="round" on="true" color="#31538f"/>
                  <v:fill on="false" color="#000000" opacity="0"/>
                </v:shape>
                <v:rect id="Rectangle 322" style="position:absolute;width:4505;height:1899;left:3629;top:6265;" filled="f" stroked="f">
                  <v:textbox inset="0,0,0,0">
                    <w:txbxContent>
                      <w:p>
                        <w:pPr>
                          <w:spacing w:before="0" w:after="160" w:line="259" w:lineRule="auto"/>
                          <w:ind w:left="0" w:right="0" w:firstLine="0"/>
                          <w:jc w:val="left"/>
                        </w:pPr>
                        <w:r>
                          <w:rPr>
                            <w:rFonts w:cs="Calibri" w:hAnsi="Calibri" w:eastAsia="Calibri" w:ascii="Calibri"/>
                            <w:sz w:val="22"/>
                          </w:rPr>
                          <w:t xml:space="preserve">Brand</w:t>
                        </w:r>
                      </w:p>
                    </w:txbxContent>
                  </v:textbox>
                </v:rect>
                <v:rect id="Rectangle 323" style="position:absolute;width:518;height:2079;left:7012;top:6047;"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324" style="position:absolute;width:762;height:6953;left:16891;top:3497;" coordsize="76200,695325" path="m76200,695325l0,0">
                  <v:stroke weight="0.75pt" endcap="flat" joinstyle="miter" miterlimit="8" on="true" color="#4f81bd"/>
                  <v:fill on="false" color="#000000" opacity="0"/>
                </v:shape>
                <v:shape id="Picture 326" style="position:absolute;width:184;height:184;left:30295;top:9289;" filled="f">
                  <v:imagedata r:id="rId7"/>
                </v:shape>
                <v:shape id="Shape 327" style="position:absolute;width:10604;height:4222;left:0;top:23563;" coordsize="1060450,422275" path="m530225,0c823087,0,1060450,94488,1060450,211201c1060450,327787,823087,422275,530225,422275c237376,422275,0,327787,0,211201c0,94488,237376,0,530225,0x">
                  <v:stroke weight="0pt" endcap="flat" joinstyle="miter" miterlimit="8" on="false" color="#000000" opacity="0"/>
                  <v:fill on="true" color="#4f81bd"/>
                </v:shape>
                <v:shape id="Shape 328" style="position:absolute;width:10604;height:4222;left:0;top:23563;" coordsize="1060450,422275" path="m530225,0c237376,0,0,94488,0,211201c0,327787,237376,422275,530225,422275c823087,422275,1060450,327787,1060450,211201c1060450,94488,823087,0,530225,0x">
                  <v:stroke weight="1pt" endcap="round" joinstyle="round" on="true" color="#31538f"/>
                  <v:fill on="false" color="#000000" opacity="0"/>
                </v:shape>
                <v:rect id="Rectangle 329" style="position:absolute;width:6051;height:1899;left:3020;top:24831;" filled="f" stroked="f">
                  <v:textbox inset="0,0,0,0">
                    <w:txbxContent>
                      <w:p>
                        <w:pPr>
                          <w:spacing w:before="0" w:after="160" w:line="259" w:lineRule="auto"/>
                          <w:ind w:left="0" w:right="0" w:firstLine="0"/>
                          <w:jc w:val="left"/>
                        </w:pPr>
                        <w:r>
                          <w:rPr>
                            <w:rFonts w:cs="Calibri" w:hAnsi="Calibri" w:eastAsia="Calibri" w:ascii="Calibri"/>
                            <w:sz w:val="22"/>
                          </w:rPr>
                          <w:t xml:space="preserve">Country</w:t>
                        </w:r>
                      </w:p>
                    </w:txbxContent>
                  </v:textbox>
                </v:rect>
                <v:rect id="Rectangle 330" style="position:absolute;width:518;height:2079;left:7561;top:24613;"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Picture 332" style="position:absolute;width:184;height:184;left:30295;top:9289;" filled="f">
                  <v:imagedata r:id="rId7"/>
                </v:shape>
                <v:shape id="Picture 334" style="position:absolute;width:184;height:184;left:20193;top:12914;" filled="f">
                  <v:imagedata r:id="rId7"/>
                </v:shape>
                <v:shape id="Shape 337" style="position:absolute;width:8858;height:3810;left:8509;top:20261;" coordsize="885825,381000" path="m885825,0l0,381000">
                  <v:stroke weight="0.75pt" endcap="flat" joinstyle="miter" miterlimit="8" on="true" color="#4f81bd"/>
                  <v:fill on="false" color="#000000" opacity="0"/>
                </v:shape>
                <v:shape id="Shape 338" style="position:absolute;width:8890;height:4032;left:15748;top:23690;" coordsize="889000,403225" path="m444500,0c689991,0,889000,90297,889000,201676c889000,312928,689991,403225,444500,403225c199009,403225,0,312928,0,201676c0,90297,199009,0,444500,0x">
                  <v:stroke weight="0pt" endcap="flat" joinstyle="miter" miterlimit="8" on="false" color="#000000" opacity="0"/>
                  <v:fill on="true" color="#4f81bd"/>
                </v:shape>
                <v:shape id="Shape 339" style="position:absolute;width:8890;height:4032;left:15748;top:23690;" coordsize="889000,403225" path="m444500,0c199009,0,0,90297,0,201676c0,312928,199009,403225,444500,403225c689991,403225,889000,312928,889000,201676c889000,90297,689991,0,444500,0x">
                  <v:stroke weight="1pt" endcap="round" joinstyle="round" on="true" color="#31538f"/>
                  <v:fill on="false" color="#000000" opacity="0"/>
                </v:shape>
                <v:rect id="Rectangle 340" style="position:absolute;width:3927;height:1899;left:18721;top:24922;" filled="f" stroked="f">
                  <v:textbox inset="0,0,0,0">
                    <w:txbxContent>
                      <w:p>
                        <w:pPr>
                          <w:spacing w:before="0" w:after="160" w:line="259" w:lineRule="auto"/>
                          <w:ind w:left="0" w:right="0" w:firstLine="0"/>
                          <w:jc w:val="left"/>
                        </w:pPr>
                        <w:r>
                          <w:rPr>
                            <w:rFonts w:cs="Calibri" w:hAnsi="Calibri" w:eastAsia="Calibri" w:ascii="Calibri"/>
                            <w:sz w:val="22"/>
                          </w:rPr>
                          <w:t xml:space="preserve">State</w:t>
                        </w:r>
                      </w:p>
                    </w:txbxContent>
                  </v:textbox>
                </v:rect>
                <v:rect id="Rectangle 341" style="position:absolute;width:518;height:2079;left:21662;top:24705;"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Picture 343" style="position:absolute;width:184;height:184;left:30295;top:8723;" filled="f">
                  <v:imagedata r:id="rId7"/>
                </v:shape>
                <v:shape id="Picture 345" style="position:absolute;width:184;height:184;left:19716;top:20623;" filled="f">
                  <v:imagedata r:id="rId7"/>
                </v:shape>
                <v:shape id="Shape 346" style="position:absolute;width:12979;height:5664;left:9347;top:246;" coordsize="1297940,566420" path="m648970,0c1007364,0,1297940,126747,1297940,283210c1297940,439674,1007364,566420,648970,566420c290576,566420,0,439674,0,283210c0,126747,290576,0,648970,0x">
                  <v:stroke weight="0pt" endcap="round" joinstyle="round" on="false" color="#000000" opacity="0"/>
                  <v:fill on="true" color="#004f8b" opacity="0.74902"/>
                </v:shape>
                <v:shape id="Shape 347" style="position:absolute;width:12979;height:5664;left:9347;top:246;" coordsize="1297940,566420" path="m648970,0c290576,0,0,126747,0,283210c0,439674,290576,566420,648970,566420c1007364,566420,1297940,439674,1297940,283210c1297940,126747,1007364,0,648970,0x">
                  <v:stroke weight="1.4173pt" endcap="round" joinstyle="round" on="true" color="#004f8b"/>
                  <v:fill on="false" color="#000000" opacity="0"/>
                </v:shape>
                <v:rect id="Rectangle 348" style="position:absolute;width:518;height:2079;left:11965;top:2314;"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Picture 350" style="position:absolute;width:184;height:184;left:20193;top:12914;" filled="f">
                  <v:imagedata r:id="rId7"/>
                </v:shape>
                <v:shape id="Shape 351" style="position:absolute;width:11461;height:3651;left:12700;top:17340;" coordsize="1146175,365125" path="m573151,0c889635,0,1146175,81788,1146175,182499c1146175,283337,889635,365125,573151,365125c256540,365125,0,283337,0,182499c0,81788,256540,0,573151,0x">
                  <v:stroke weight="0pt" endcap="round" joinstyle="round" on="false" color="#000000" opacity="0"/>
                  <v:fill on="true" color="#4f81bd"/>
                </v:shape>
                <v:shape id="Shape 352" style="position:absolute;width:11461;height:3651;left:12700;top:17340;" coordsize="1146175,365125" path="m573151,0c256540,0,0,81788,0,182499c0,283337,256540,365125,573151,365125c889635,365125,1146175,283337,1146175,182499c1146175,81788,889635,0,573151,0x">
                  <v:stroke weight="1pt" endcap="round" joinstyle="round" on="true" color="#31538f"/>
                  <v:fill on="false" color="#000000" opacity="0"/>
                </v:shape>
                <v:rect id="Rectangle 353" style="position:absolute;width:6058;height:1899;left:16160;top:18518;" filled="f" stroked="f">
                  <v:textbox inset="0,0,0,0">
                    <w:txbxContent>
                      <w:p>
                        <w:pPr>
                          <w:spacing w:before="0" w:after="160" w:line="259" w:lineRule="auto"/>
                          <w:ind w:left="0" w:right="0" w:firstLine="0"/>
                          <w:jc w:val="left"/>
                        </w:pPr>
                        <w:r>
                          <w:rPr>
                            <w:rFonts w:cs="Calibri" w:hAnsi="Calibri" w:eastAsia="Calibri" w:ascii="Calibri"/>
                            <w:sz w:val="22"/>
                          </w:rPr>
                          <w:t xml:space="preserve">Address</w:t>
                        </w:r>
                      </w:p>
                    </w:txbxContent>
                  </v:textbox>
                </v:rect>
                <v:rect id="Rectangle 354" style="position:absolute;width:518;height:2079;left:20717;top:18300;"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355" style="position:absolute;width:4476;height:2286;left:21463;top:8831;" coordsize="447675,228600" path="m0,228600l447675,0">
                  <v:stroke weight="0.75pt" endcap="flat" joinstyle="miter" miterlimit="8" on="true" color="#4f81bd"/>
                  <v:fill on="false" color="#000000" opacity="0"/>
                </v:shape>
              </v:group>
            </w:pict>
          </mc:Fallback>
        </mc:AlternateContent>
      </w:r>
    </w:p>
    <w:p w14:paraId="439DFB76" w14:textId="77777777" w:rsidR="005716F9" w:rsidRDefault="00A114CF">
      <w:pPr>
        <w:spacing w:after="158" w:line="259" w:lineRule="auto"/>
        <w:ind w:left="0" w:right="0" w:firstLine="0"/>
        <w:jc w:val="left"/>
      </w:pPr>
      <w:r>
        <w:t xml:space="preserve"> </w:t>
      </w:r>
    </w:p>
    <w:p w14:paraId="1EC4B8D5" w14:textId="77777777" w:rsidR="005716F9" w:rsidRDefault="00A114CF">
      <w:pPr>
        <w:spacing w:after="158" w:line="259" w:lineRule="auto"/>
        <w:ind w:left="0" w:right="0" w:firstLine="0"/>
        <w:jc w:val="left"/>
      </w:pPr>
      <w:r>
        <w:t xml:space="preserve"> </w:t>
      </w:r>
    </w:p>
    <w:p w14:paraId="7BF38A7C" w14:textId="77777777" w:rsidR="005716F9" w:rsidRDefault="00A114CF">
      <w:pPr>
        <w:spacing w:after="169"/>
        <w:ind w:left="-5" w:right="175"/>
      </w:pPr>
      <w:r>
        <w:t xml:space="preserve">Between entities, there are relationships. A relationship has a </w:t>
      </w:r>
      <w:r>
        <w:t>type and can be part of a sets. The latter consists of one, two or many relationship types: unary, binary or N-</w:t>
      </w:r>
      <w:proofErr w:type="spellStart"/>
      <w:r>
        <w:t>ary</w:t>
      </w:r>
      <w:proofErr w:type="spellEnd"/>
      <w:r>
        <w:t xml:space="preserve">.  </w:t>
      </w:r>
    </w:p>
    <w:p w14:paraId="49149F59" w14:textId="77777777" w:rsidR="005716F9" w:rsidRDefault="00A114CF">
      <w:pPr>
        <w:spacing w:after="0" w:line="267" w:lineRule="auto"/>
        <w:ind w:left="5" w:right="0"/>
        <w:jc w:val="left"/>
      </w:pPr>
      <w:r>
        <w:rPr>
          <w:b/>
        </w:rPr>
        <w:t>Relationship Type</w:t>
      </w:r>
      <w:r>
        <w:t xml:space="preserve">: </w:t>
      </w:r>
    </w:p>
    <w:p w14:paraId="3731ED2D" w14:textId="77777777" w:rsidR="005716F9" w:rsidRDefault="00A114CF">
      <w:pPr>
        <w:spacing w:after="56" w:line="259" w:lineRule="auto"/>
        <w:ind w:left="0" w:right="0" w:firstLine="0"/>
        <w:jc w:val="left"/>
      </w:pPr>
      <w:r>
        <w:rPr>
          <w:rFonts w:ascii="Calibri" w:eastAsia="Calibri" w:hAnsi="Calibri" w:cs="Calibri"/>
          <w:noProof/>
          <w:sz w:val="22"/>
        </w:rPr>
        <mc:AlternateContent>
          <mc:Choice Requires="wpg">
            <w:drawing>
              <wp:inline distT="0" distB="0" distL="0" distR="0" wp14:anchorId="59EF8602" wp14:editId="54F4D5D7">
                <wp:extent cx="4593921" cy="2496820"/>
                <wp:effectExtent l="0" t="0" r="0" b="0"/>
                <wp:docPr id="17090" name="Group 17090"/>
                <wp:cNvGraphicFramePr/>
                <a:graphic xmlns:a="http://schemas.openxmlformats.org/drawingml/2006/main">
                  <a:graphicData uri="http://schemas.microsoft.com/office/word/2010/wordprocessingGroup">
                    <wpg:wgp>
                      <wpg:cNvGrpSpPr/>
                      <wpg:grpSpPr>
                        <a:xfrm>
                          <a:off x="0" y="0"/>
                          <a:ext cx="4593921" cy="2496820"/>
                          <a:chOff x="0" y="0"/>
                          <a:chExt cx="4593921" cy="2496820"/>
                        </a:xfrm>
                      </wpg:grpSpPr>
                      <wps:wsp>
                        <wps:cNvPr id="261" name="Rectangle 261"/>
                        <wps:cNvSpPr/>
                        <wps:spPr>
                          <a:xfrm>
                            <a:off x="0" y="1078205"/>
                            <a:ext cx="1482084" cy="224380"/>
                          </a:xfrm>
                          <a:prstGeom prst="rect">
                            <a:avLst/>
                          </a:prstGeom>
                          <a:ln>
                            <a:noFill/>
                          </a:ln>
                        </wps:spPr>
                        <wps:txbx>
                          <w:txbxContent>
                            <w:p w14:paraId="3FA9DDAD" w14:textId="77777777" w:rsidR="005716F9" w:rsidRDefault="00A114CF">
                              <w:pPr>
                                <w:spacing w:after="160" w:line="259" w:lineRule="auto"/>
                                <w:ind w:left="0" w:right="0" w:firstLine="0"/>
                                <w:jc w:val="left"/>
                              </w:pPr>
                              <w:r>
                                <w:rPr>
                                  <w:b/>
                                </w:rPr>
                                <w:t>Relationship Set:</w:t>
                              </w:r>
                            </w:p>
                          </w:txbxContent>
                        </wps:txbx>
                        <wps:bodyPr horzOverflow="overflow" vert="horz" lIns="0" tIns="0" rIns="0" bIns="0" rtlCol="0">
                          <a:noAutofit/>
                        </wps:bodyPr>
                      </wps:wsp>
                      <wps:wsp>
                        <wps:cNvPr id="262" name="Rectangle 262"/>
                        <wps:cNvSpPr/>
                        <wps:spPr>
                          <a:xfrm>
                            <a:off x="1113993" y="1078205"/>
                            <a:ext cx="50673" cy="224380"/>
                          </a:xfrm>
                          <a:prstGeom prst="rect">
                            <a:avLst/>
                          </a:prstGeom>
                          <a:ln>
                            <a:noFill/>
                          </a:ln>
                        </wps:spPr>
                        <wps:txbx>
                          <w:txbxContent>
                            <w:p w14:paraId="7EAA8151" w14:textId="77777777" w:rsidR="005716F9" w:rsidRDefault="00A114CF">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20478" name="Shape 20478"/>
                        <wps:cNvSpPr/>
                        <wps:spPr>
                          <a:xfrm>
                            <a:off x="3657295" y="152400"/>
                            <a:ext cx="936625" cy="336550"/>
                          </a:xfrm>
                          <a:custGeom>
                            <a:avLst/>
                            <a:gdLst/>
                            <a:ahLst/>
                            <a:cxnLst/>
                            <a:rect l="0" t="0" r="0" b="0"/>
                            <a:pathLst>
                              <a:path w="936625" h="336550">
                                <a:moveTo>
                                  <a:pt x="0" y="0"/>
                                </a:moveTo>
                                <a:lnTo>
                                  <a:pt x="936625" y="0"/>
                                </a:lnTo>
                                <a:lnTo>
                                  <a:pt x="936625" y="336550"/>
                                </a:lnTo>
                                <a:lnTo>
                                  <a:pt x="0" y="336550"/>
                                </a:lnTo>
                                <a:lnTo>
                                  <a:pt x="0" y="0"/>
                                </a:lnTo>
                              </a:path>
                            </a:pathLst>
                          </a:custGeom>
                          <a:ln w="0" cap="flat">
                            <a:miter lim="101600"/>
                          </a:ln>
                        </wps:spPr>
                        <wps:style>
                          <a:lnRef idx="0">
                            <a:srgbClr val="000000">
                              <a:alpha val="0"/>
                            </a:srgbClr>
                          </a:lnRef>
                          <a:fillRef idx="1">
                            <a:srgbClr val="4F81BD"/>
                          </a:fillRef>
                          <a:effectRef idx="0">
                            <a:scrgbClr r="0" g="0" b="0"/>
                          </a:effectRef>
                          <a:fontRef idx="none"/>
                        </wps:style>
                        <wps:bodyPr/>
                      </wps:wsp>
                      <wps:wsp>
                        <wps:cNvPr id="357" name="Shape 357"/>
                        <wps:cNvSpPr/>
                        <wps:spPr>
                          <a:xfrm>
                            <a:off x="3657295" y="152400"/>
                            <a:ext cx="936625" cy="336550"/>
                          </a:xfrm>
                          <a:custGeom>
                            <a:avLst/>
                            <a:gdLst/>
                            <a:ahLst/>
                            <a:cxnLst/>
                            <a:rect l="0" t="0" r="0" b="0"/>
                            <a:pathLst>
                              <a:path w="936625" h="336550">
                                <a:moveTo>
                                  <a:pt x="0" y="336550"/>
                                </a:moveTo>
                                <a:lnTo>
                                  <a:pt x="936625" y="336550"/>
                                </a:lnTo>
                                <a:lnTo>
                                  <a:pt x="936625" y="0"/>
                                </a:lnTo>
                                <a:lnTo>
                                  <a:pt x="0" y="0"/>
                                </a:lnTo>
                                <a:close/>
                              </a:path>
                            </a:pathLst>
                          </a:custGeom>
                          <a:ln w="12700" cap="rnd">
                            <a:miter lim="101600"/>
                          </a:ln>
                        </wps:spPr>
                        <wps:style>
                          <a:lnRef idx="1">
                            <a:srgbClr val="31538F"/>
                          </a:lnRef>
                          <a:fillRef idx="0">
                            <a:srgbClr val="000000">
                              <a:alpha val="0"/>
                            </a:srgbClr>
                          </a:fillRef>
                          <a:effectRef idx="0">
                            <a:scrgbClr r="0" g="0" b="0"/>
                          </a:effectRef>
                          <a:fontRef idx="none"/>
                        </wps:style>
                        <wps:bodyPr/>
                      </wps:wsp>
                      <wps:wsp>
                        <wps:cNvPr id="358" name="Rectangle 358"/>
                        <wps:cNvSpPr/>
                        <wps:spPr>
                          <a:xfrm>
                            <a:off x="4030040" y="232283"/>
                            <a:ext cx="253649" cy="189937"/>
                          </a:xfrm>
                          <a:prstGeom prst="rect">
                            <a:avLst/>
                          </a:prstGeom>
                          <a:ln>
                            <a:noFill/>
                          </a:ln>
                        </wps:spPr>
                        <wps:txbx>
                          <w:txbxContent>
                            <w:p w14:paraId="41A37D19" w14:textId="77777777" w:rsidR="005716F9" w:rsidRDefault="00A114CF">
                              <w:pPr>
                                <w:spacing w:after="160" w:line="259" w:lineRule="auto"/>
                                <w:ind w:left="0" w:right="0" w:firstLine="0"/>
                                <w:jc w:val="left"/>
                              </w:pPr>
                              <w:r>
                                <w:rPr>
                                  <w:rFonts w:ascii="Calibri" w:eastAsia="Calibri" w:hAnsi="Calibri" w:cs="Calibri"/>
                                  <w:sz w:val="22"/>
                                </w:rPr>
                                <w:t>Car</w:t>
                              </w:r>
                            </w:p>
                          </w:txbxContent>
                        </wps:txbx>
                        <wps:bodyPr horzOverflow="overflow" vert="horz" lIns="0" tIns="0" rIns="0" bIns="0" rtlCol="0">
                          <a:noAutofit/>
                        </wps:bodyPr>
                      </wps:wsp>
                      <wps:wsp>
                        <wps:cNvPr id="359" name="Rectangle 359"/>
                        <wps:cNvSpPr/>
                        <wps:spPr>
                          <a:xfrm>
                            <a:off x="4220540" y="210551"/>
                            <a:ext cx="51809" cy="207921"/>
                          </a:xfrm>
                          <a:prstGeom prst="rect">
                            <a:avLst/>
                          </a:prstGeom>
                          <a:ln>
                            <a:noFill/>
                          </a:ln>
                        </wps:spPr>
                        <wps:txbx>
                          <w:txbxContent>
                            <w:p w14:paraId="678CFF79"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0479" name="Shape 20479"/>
                        <wps:cNvSpPr/>
                        <wps:spPr>
                          <a:xfrm>
                            <a:off x="25095" y="152400"/>
                            <a:ext cx="1041400" cy="298450"/>
                          </a:xfrm>
                          <a:custGeom>
                            <a:avLst/>
                            <a:gdLst/>
                            <a:ahLst/>
                            <a:cxnLst/>
                            <a:rect l="0" t="0" r="0" b="0"/>
                            <a:pathLst>
                              <a:path w="1041400" h="298450">
                                <a:moveTo>
                                  <a:pt x="0" y="0"/>
                                </a:moveTo>
                                <a:lnTo>
                                  <a:pt x="1041400" y="0"/>
                                </a:lnTo>
                                <a:lnTo>
                                  <a:pt x="1041400" y="298450"/>
                                </a:lnTo>
                                <a:lnTo>
                                  <a:pt x="0" y="298450"/>
                                </a:lnTo>
                                <a:lnTo>
                                  <a:pt x="0" y="0"/>
                                </a:lnTo>
                              </a:path>
                            </a:pathLst>
                          </a:custGeom>
                          <a:ln w="0" cap="rnd">
                            <a:miter lim="101600"/>
                          </a:ln>
                        </wps:spPr>
                        <wps:style>
                          <a:lnRef idx="0">
                            <a:srgbClr val="000000">
                              <a:alpha val="0"/>
                            </a:srgbClr>
                          </a:lnRef>
                          <a:fillRef idx="1">
                            <a:srgbClr val="4F81BD"/>
                          </a:fillRef>
                          <a:effectRef idx="0">
                            <a:scrgbClr r="0" g="0" b="0"/>
                          </a:effectRef>
                          <a:fontRef idx="none"/>
                        </wps:style>
                        <wps:bodyPr/>
                      </wps:wsp>
                      <wps:wsp>
                        <wps:cNvPr id="361" name="Shape 361"/>
                        <wps:cNvSpPr/>
                        <wps:spPr>
                          <a:xfrm>
                            <a:off x="25095" y="152400"/>
                            <a:ext cx="1041400" cy="298450"/>
                          </a:xfrm>
                          <a:custGeom>
                            <a:avLst/>
                            <a:gdLst/>
                            <a:ahLst/>
                            <a:cxnLst/>
                            <a:rect l="0" t="0" r="0" b="0"/>
                            <a:pathLst>
                              <a:path w="1041400" h="298450">
                                <a:moveTo>
                                  <a:pt x="0" y="298450"/>
                                </a:moveTo>
                                <a:lnTo>
                                  <a:pt x="1041400" y="298450"/>
                                </a:lnTo>
                                <a:lnTo>
                                  <a:pt x="1041400" y="0"/>
                                </a:lnTo>
                                <a:lnTo>
                                  <a:pt x="0" y="0"/>
                                </a:lnTo>
                                <a:close/>
                              </a:path>
                            </a:pathLst>
                          </a:custGeom>
                          <a:ln w="12700" cap="rnd">
                            <a:miter lim="101600"/>
                          </a:ln>
                        </wps:spPr>
                        <wps:style>
                          <a:lnRef idx="1">
                            <a:srgbClr val="31538F"/>
                          </a:lnRef>
                          <a:fillRef idx="0">
                            <a:srgbClr val="000000">
                              <a:alpha val="0"/>
                            </a:srgbClr>
                          </a:fillRef>
                          <a:effectRef idx="0">
                            <a:scrgbClr r="0" g="0" b="0"/>
                          </a:effectRef>
                          <a:fontRef idx="none"/>
                        </wps:style>
                        <wps:bodyPr/>
                      </wps:wsp>
                      <wps:wsp>
                        <wps:cNvPr id="362" name="Rectangle 362"/>
                        <wps:cNvSpPr/>
                        <wps:spPr>
                          <a:xfrm>
                            <a:off x="371805" y="232283"/>
                            <a:ext cx="463954" cy="189937"/>
                          </a:xfrm>
                          <a:prstGeom prst="rect">
                            <a:avLst/>
                          </a:prstGeom>
                          <a:ln>
                            <a:noFill/>
                          </a:ln>
                        </wps:spPr>
                        <wps:txbx>
                          <w:txbxContent>
                            <w:p w14:paraId="370FF97D" w14:textId="77777777" w:rsidR="005716F9" w:rsidRDefault="00A114CF">
                              <w:pPr>
                                <w:spacing w:after="160" w:line="259" w:lineRule="auto"/>
                                <w:ind w:left="0" w:right="0" w:firstLine="0"/>
                                <w:jc w:val="left"/>
                              </w:pPr>
                              <w:r>
                                <w:rPr>
                                  <w:rFonts w:ascii="Calibri" w:eastAsia="Calibri" w:hAnsi="Calibri" w:cs="Calibri"/>
                                  <w:sz w:val="22"/>
                                </w:rPr>
                                <w:t>Driver</w:t>
                              </w:r>
                            </w:p>
                          </w:txbxContent>
                        </wps:txbx>
                        <wps:bodyPr horzOverflow="overflow" vert="horz" lIns="0" tIns="0" rIns="0" bIns="0" rtlCol="0">
                          <a:noAutofit/>
                        </wps:bodyPr>
                      </wps:wsp>
                      <wps:wsp>
                        <wps:cNvPr id="363" name="Rectangle 363"/>
                        <wps:cNvSpPr/>
                        <wps:spPr>
                          <a:xfrm>
                            <a:off x="719277" y="210551"/>
                            <a:ext cx="51809" cy="207921"/>
                          </a:xfrm>
                          <a:prstGeom prst="rect">
                            <a:avLst/>
                          </a:prstGeom>
                          <a:ln>
                            <a:noFill/>
                          </a:ln>
                        </wps:spPr>
                        <wps:txbx>
                          <w:txbxContent>
                            <w:p w14:paraId="6FE82F21"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64" name="Shape 364"/>
                        <wps:cNvSpPr/>
                        <wps:spPr>
                          <a:xfrm>
                            <a:off x="2984195" y="342900"/>
                            <a:ext cx="733425" cy="123825"/>
                          </a:xfrm>
                          <a:custGeom>
                            <a:avLst/>
                            <a:gdLst/>
                            <a:ahLst/>
                            <a:cxnLst/>
                            <a:rect l="0" t="0" r="0" b="0"/>
                            <a:pathLst>
                              <a:path w="733425" h="123825">
                                <a:moveTo>
                                  <a:pt x="0" y="123825"/>
                                </a:moveTo>
                                <a:lnTo>
                                  <a:pt x="733425" y="0"/>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s:wsp>
                        <wps:cNvPr id="365" name="Shape 365"/>
                        <wps:cNvSpPr/>
                        <wps:spPr>
                          <a:xfrm>
                            <a:off x="1028395" y="317500"/>
                            <a:ext cx="1076325" cy="104775"/>
                          </a:xfrm>
                          <a:custGeom>
                            <a:avLst/>
                            <a:gdLst/>
                            <a:ahLst/>
                            <a:cxnLst/>
                            <a:rect l="0" t="0" r="0" b="0"/>
                            <a:pathLst>
                              <a:path w="1076325" h="104775">
                                <a:moveTo>
                                  <a:pt x="0" y="0"/>
                                </a:moveTo>
                                <a:lnTo>
                                  <a:pt x="1076325" y="104775"/>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s:wsp>
                        <wps:cNvPr id="366" name="Shape 366"/>
                        <wps:cNvSpPr/>
                        <wps:spPr>
                          <a:xfrm>
                            <a:off x="1904695" y="0"/>
                            <a:ext cx="1241425" cy="965200"/>
                          </a:xfrm>
                          <a:custGeom>
                            <a:avLst/>
                            <a:gdLst/>
                            <a:ahLst/>
                            <a:cxnLst/>
                            <a:rect l="0" t="0" r="0" b="0"/>
                            <a:pathLst>
                              <a:path w="1241425" h="965200">
                                <a:moveTo>
                                  <a:pt x="620776" y="0"/>
                                </a:moveTo>
                                <a:lnTo>
                                  <a:pt x="1241425" y="482600"/>
                                </a:lnTo>
                                <a:lnTo>
                                  <a:pt x="620776" y="965200"/>
                                </a:lnTo>
                                <a:lnTo>
                                  <a:pt x="0" y="482600"/>
                                </a:lnTo>
                                <a:lnTo>
                                  <a:pt x="620776" y="0"/>
                                </a:lnTo>
                                <a:close/>
                              </a:path>
                            </a:pathLst>
                          </a:custGeom>
                          <a:ln w="0" cap="flat">
                            <a:miter lim="101600"/>
                          </a:ln>
                        </wps:spPr>
                        <wps:style>
                          <a:lnRef idx="0">
                            <a:srgbClr val="000000">
                              <a:alpha val="0"/>
                            </a:srgbClr>
                          </a:lnRef>
                          <a:fillRef idx="1">
                            <a:srgbClr val="4F81BD"/>
                          </a:fillRef>
                          <a:effectRef idx="0">
                            <a:scrgbClr r="0" g="0" b="0"/>
                          </a:effectRef>
                          <a:fontRef idx="none"/>
                        </wps:style>
                        <wps:bodyPr/>
                      </wps:wsp>
                      <wps:wsp>
                        <wps:cNvPr id="367" name="Shape 367"/>
                        <wps:cNvSpPr/>
                        <wps:spPr>
                          <a:xfrm>
                            <a:off x="1904695" y="0"/>
                            <a:ext cx="1241425" cy="965200"/>
                          </a:xfrm>
                          <a:custGeom>
                            <a:avLst/>
                            <a:gdLst/>
                            <a:ahLst/>
                            <a:cxnLst/>
                            <a:rect l="0" t="0" r="0" b="0"/>
                            <a:pathLst>
                              <a:path w="1241425" h="965200">
                                <a:moveTo>
                                  <a:pt x="620776" y="0"/>
                                </a:moveTo>
                                <a:lnTo>
                                  <a:pt x="0" y="482600"/>
                                </a:lnTo>
                                <a:lnTo>
                                  <a:pt x="620776" y="965200"/>
                                </a:lnTo>
                                <a:lnTo>
                                  <a:pt x="1241425" y="482600"/>
                                </a:lnTo>
                                <a:close/>
                              </a:path>
                            </a:pathLst>
                          </a:custGeom>
                          <a:ln w="12700" cap="rnd">
                            <a:miter lim="101600"/>
                          </a:ln>
                        </wps:spPr>
                        <wps:style>
                          <a:lnRef idx="1">
                            <a:srgbClr val="31538F"/>
                          </a:lnRef>
                          <a:fillRef idx="0">
                            <a:srgbClr val="000000">
                              <a:alpha val="0"/>
                            </a:srgbClr>
                          </a:fillRef>
                          <a:effectRef idx="0">
                            <a:scrgbClr r="0" g="0" b="0"/>
                          </a:effectRef>
                          <a:fontRef idx="none"/>
                        </wps:style>
                        <wps:bodyPr/>
                      </wps:wsp>
                      <wps:wsp>
                        <wps:cNvPr id="368" name="Rectangle 368"/>
                        <wps:cNvSpPr/>
                        <wps:spPr>
                          <a:xfrm>
                            <a:off x="2348814" y="367919"/>
                            <a:ext cx="471786" cy="189937"/>
                          </a:xfrm>
                          <a:prstGeom prst="rect">
                            <a:avLst/>
                          </a:prstGeom>
                          <a:ln>
                            <a:noFill/>
                          </a:ln>
                        </wps:spPr>
                        <wps:txbx>
                          <w:txbxContent>
                            <w:p w14:paraId="73EC75E4" w14:textId="77777777" w:rsidR="005716F9" w:rsidRDefault="00A114CF">
                              <w:pPr>
                                <w:spacing w:after="160" w:line="259" w:lineRule="auto"/>
                                <w:ind w:left="0" w:right="0" w:firstLine="0"/>
                                <w:jc w:val="left"/>
                              </w:pPr>
                              <w:r>
                                <w:rPr>
                                  <w:rFonts w:ascii="Calibri" w:eastAsia="Calibri" w:hAnsi="Calibri" w:cs="Calibri"/>
                                  <w:sz w:val="22"/>
                                </w:rPr>
                                <w:t>Drives</w:t>
                              </w:r>
                            </w:p>
                          </w:txbxContent>
                        </wps:txbx>
                        <wps:bodyPr horzOverflow="overflow" vert="horz" lIns="0" tIns="0" rIns="0" bIns="0" rtlCol="0">
                          <a:noAutofit/>
                        </wps:bodyPr>
                      </wps:wsp>
                      <wps:wsp>
                        <wps:cNvPr id="369" name="Rectangle 369"/>
                        <wps:cNvSpPr/>
                        <wps:spPr>
                          <a:xfrm>
                            <a:off x="2702382" y="346187"/>
                            <a:ext cx="51809" cy="207921"/>
                          </a:xfrm>
                          <a:prstGeom prst="rect">
                            <a:avLst/>
                          </a:prstGeom>
                          <a:ln>
                            <a:noFill/>
                          </a:ln>
                        </wps:spPr>
                        <wps:txbx>
                          <w:txbxContent>
                            <w:p w14:paraId="59994EE5"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70" name="Shape 370"/>
                        <wps:cNvSpPr/>
                        <wps:spPr>
                          <a:xfrm>
                            <a:off x="1777695" y="1833245"/>
                            <a:ext cx="923925" cy="12700"/>
                          </a:xfrm>
                          <a:custGeom>
                            <a:avLst/>
                            <a:gdLst/>
                            <a:ahLst/>
                            <a:cxnLst/>
                            <a:rect l="0" t="0" r="0" b="0"/>
                            <a:pathLst>
                              <a:path w="923925" h="12700">
                                <a:moveTo>
                                  <a:pt x="0" y="0"/>
                                </a:moveTo>
                                <a:lnTo>
                                  <a:pt x="923925" y="12700"/>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s:wsp>
                        <wps:cNvPr id="371" name="Shape 371"/>
                        <wps:cNvSpPr/>
                        <wps:spPr>
                          <a:xfrm>
                            <a:off x="3835095" y="1274445"/>
                            <a:ext cx="584200" cy="1222375"/>
                          </a:xfrm>
                          <a:custGeom>
                            <a:avLst/>
                            <a:gdLst/>
                            <a:ahLst/>
                            <a:cxnLst/>
                            <a:rect l="0" t="0" r="0" b="0"/>
                            <a:pathLst>
                              <a:path w="584200" h="1222375">
                                <a:moveTo>
                                  <a:pt x="292100" y="0"/>
                                </a:moveTo>
                                <a:cubicBezTo>
                                  <a:pt x="453390" y="0"/>
                                  <a:pt x="584200" y="273558"/>
                                  <a:pt x="584200" y="611124"/>
                                </a:cubicBezTo>
                                <a:cubicBezTo>
                                  <a:pt x="584200" y="948817"/>
                                  <a:pt x="453390" y="1222375"/>
                                  <a:pt x="292100" y="1222375"/>
                                </a:cubicBezTo>
                                <a:cubicBezTo>
                                  <a:pt x="130810" y="1222375"/>
                                  <a:pt x="0" y="948817"/>
                                  <a:pt x="0" y="611124"/>
                                </a:cubicBezTo>
                                <a:cubicBezTo>
                                  <a:pt x="0" y="273558"/>
                                  <a:pt x="130810" y="0"/>
                                  <a:pt x="292100" y="0"/>
                                </a:cubicBezTo>
                                <a:close/>
                              </a:path>
                            </a:pathLst>
                          </a:custGeom>
                          <a:ln w="0" cap="flat">
                            <a:miter lim="101600"/>
                          </a:ln>
                        </wps:spPr>
                        <wps:style>
                          <a:lnRef idx="0">
                            <a:srgbClr val="000000">
                              <a:alpha val="0"/>
                            </a:srgbClr>
                          </a:lnRef>
                          <a:fillRef idx="1">
                            <a:srgbClr val="4F81BD"/>
                          </a:fillRef>
                          <a:effectRef idx="0">
                            <a:scrgbClr r="0" g="0" b="0"/>
                          </a:effectRef>
                          <a:fontRef idx="none"/>
                        </wps:style>
                        <wps:bodyPr/>
                      </wps:wsp>
                      <wps:wsp>
                        <wps:cNvPr id="372" name="Shape 372"/>
                        <wps:cNvSpPr/>
                        <wps:spPr>
                          <a:xfrm>
                            <a:off x="3835095" y="1274445"/>
                            <a:ext cx="584200" cy="1222375"/>
                          </a:xfrm>
                          <a:custGeom>
                            <a:avLst/>
                            <a:gdLst/>
                            <a:ahLst/>
                            <a:cxnLst/>
                            <a:rect l="0" t="0" r="0" b="0"/>
                            <a:pathLst>
                              <a:path w="584200" h="1222375">
                                <a:moveTo>
                                  <a:pt x="292100" y="0"/>
                                </a:moveTo>
                                <a:cubicBezTo>
                                  <a:pt x="130810" y="0"/>
                                  <a:pt x="0" y="273558"/>
                                  <a:pt x="0" y="611124"/>
                                </a:cubicBezTo>
                                <a:cubicBezTo>
                                  <a:pt x="0" y="948817"/>
                                  <a:pt x="130810" y="1222375"/>
                                  <a:pt x="292100" y="1222375"/>
                                </a:cubicBezTo>
                                <a:cubicBezTo>
                                  <a:pt x="453390" y="1222375"/>
                                  <a:pt x="584200" y="948817"/>
                                  <a:pt x="584200" y="611124"/>
                                </a:cubicBezTo>
                                <a:cubicBezTo>
                                  <a:pt x="584200" y="273558"/>
                                  <a:pt x="453390" y="0"/>
                                  <a:pt x="292100" y="0"/>
                                </a:cubicBezTo>
                                <a:close/>
                              </a:path>
                            </a:pathLst>
                          </a:custGeom>
                          <a:ln w="12700" cap="rnd">
                            <a:round/>
                          </a:ln>
                        </wps:spPr>
                        <wps:style>
                          <a:lnRef idx="1">
                            <a:srgbClr val="31538F"/>
                          </a:lnRef>
                          <a:fillRef idx="0">
                            <a:srgbClr val="000000">
                              <a:alpha val="0"/>
                            </a:srgbClr>
                          </a:fillRef>
                          <a:effectRef idx="0">
                            <a:scrgbClr r="0" g="0" b="0"/>
                          </a:effectRef>
                          <a:fontRef idx="none"/>
                        </wps:style>
                        <wps:bodyPr/>
                      </wps:wsp>
                      <wps:wsp>
                        <wps:cNvPr id="373" name="Rectangle 373"/>
                        <wps:cNvSpPr/>
                        <wps:spPr>
                          <a:xfrm>
                            <a:off x="4054424" y="1518793"/>
                            <a:ext cx="193863" cy="189937"/>
                          </a:xfrm>
                          <a:prstGeom prst="rect">
                            <a:avLst/>
                          </a:prstGeom>
                          <a:ln>
                            <a:noFill/>
                          </a:ln>
                        </wps:spPr>
                        <wps:txbx>
                          <w:txbxContent>
                            <w:p w14:paraId="398ED327" w14:textId="77777777" w:rsidR="005716F9" w:rsidRDefault="00A114CF">
                              <w:pPr>
                                <w:spacing w:after="160" w:line="259" w:lineRule="auto"/>
                                <w:ind w:left="0" w:right="0" w:firstLine="0"/>
                                <w:jc w:val="left"/>
                              </w:pPr>
                              <w:r>
                                <w:rPr>
                                  <w:rFonts w:ascii="Calibri" w:eastAsia="Calibri" w:hAnsi="Calibri" w:cs="Calibri"/>
                                  <w:sz w:val="22"/>
                                </w:rPr>
                                <w:t>C1</w:t>
                              </w:r>
                            </w:p>
                          </w:txbxContent>
                        </wps:txbx>
                        <wps:bodyPr horzOverflow="overflow" vert="horz" lIns="0" tIns="0" rIns="0" bIns="0" rtlCol="0">
                          <a:noAutofit/>
                        </wps:bodyPr>
                      </wps:wsp>
                      <wps:wsp>
                        <wps:cNvPr id="374" name="Rectangle 374"/>
                        <wps:cNvSpPr/>
                        <wps:spPr>
                          <a:xfrm>
                            <a:off x="4199204" y="1497061"/>
                            <a:ext cx="51809" cy="207921"/>
                          </a:xfrm>
                          <a:prstGeom prst="rect">
                            <a:avLst/>
                          </a:prstGeom>
                          <a:ln>
                            <a:noFill/>
                          </a:ln>
                        </wps:spPr>
                        <wps:txbx>
                          <w:txbxContent>
                            <w:p w14:paraId="43DE798D"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75" name="Rectangle 375"/>
                        <wps:cNvSpPr/>
                        <wps:spPr>
                          <a:xfrm>
                            <a:off x="4054424" y="1803781"/>
                            <a:ext cx="193863" cy="189936"/>
                          </a:xfrm>
                          <a:prstGeom prst="rect">
                            <a:avLst/>
                          </a:prstGeom>
                          <a:ln>
                            <a:noFill/>
                          </a:ln>
                        </wps:spPr>
                        <wps:txbx>
                          <w:txbxContent>
                            <w:p w14:paraId="4FD11CD3" w14:textId="77777777" w:rsidR="005716F9" w:rsidRDefault="00A114CF">
                              <w:pPr>
                                <w:spacing w:after="160" w:line="259" w:lineRule="auto"/>
                                <w:ind w:left="0" w:right="0" w:firstLine="0"/>
                                <w:jc w:val="left"/>
                              </w:pPr>
                              <w:r>
                                <w:rPr>
                                  <w:rFonts w:ascii="Calibri" w:eastAsia="Calibri" w:hAnsi="Calibri" w:cs="Calibri"/>
                                  <w:sz w:val="22"/>
                                </w:rPr>
                                <w:t>C2</w:t>
                              </w:r>
                            </w:p>
                          </w:txbxContent>
                        </wps:txbx>
                        <wps:bodyPr horzOverflow="overflow" vert="horz" lIns="0" tIns="0" rIns="0" bIns="0" rtlCol="0">
                          <a:noAutofit/>
                        </wps:bodyPr>
                      </wps:wsp>
                      <wps:wsp>
                        <wps:cNvPr id="376" name="Rectangle 376"/>
                        <wps:cNvSpPr/>
                        <wps:spPr>
                          <a:xfrm>
                            <a:off x="4199204" y="1782049"/>
                            <a:ext cx="51809" cy="207922"/>
                          </a:xfrm>
                          <a:prstGeom prst="rect">
                            <a:avLst/>
                          </a:prstGeom>
                          <a:ln>
                            <a:noFill/>
                          </a:ln>
                        </wps:spPr>
                        <wps:txbx>
                          <w:txbxContent>
                            <w:p w14:paraId="034BBA76"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77" name="Rectangle 377"/>
                        <wps:cNvSpPr/>
                        <wps:spPr>
                          <a:xfrm>
                            <a:off x="4054424" y="2088769"/>
                            <a:ext cx="193863" cy="189937"/>
                          </a:xfrm>
                          <a:prstGeom prst="rect">
                            <a:avLst/>
                          </a:prstGeom>
                          <a:ln>
                            <a:noFill/>
                          </a:ln>
                        </wps:spPr>
                        <wps:txbx>
                          <w:txbxContent>
                            <w:p w14:paraId="3B31D442" w14:textId="77777777" w:rsidR="005716F9" w:rsidRDefault="00A114CF">
                              <w:pPr>
                                <w:spacing w:after="160" w:line="259" w:lineRule="auto"/>
                                <w:ind w:left="0" w:right="0" w:firstLine="0"/>
                                <w:jc w:val="left"/>
                              </w:pPr>
                              <w:r>
                                <w:rPr>
                                  <w:rFonts w:ascii="Calibri" w:eastAsia="Calibri" w:hAnsi="Calibri" w:cs="Calibri"/>
                                  <w:sz w:val="22"/>
                                </w:rPr>
                                <w:t>C3</w:t>
                              </w:r>
                            </w:p>
                          </w:txbxContent>
                        </wps:txbx>
                        <wps:bodyPr horzOverflow="overflow" vert="horz" lIns="0" tIns="0" rIns="0" bIns="0" rtlCol="0">
                          <a:noAutofit/>
                        </wps:bodyPr>
                      </wps:wsp>
                      <wps:wsp>
                        <wps:cNvPr id="378" name="Rectangle 378"/>
                        <wps:cNvSpPr/>
                        <wps:spPr>
                          <a:xfrm>
                            <a:off x="4199204" y="2067037"/>
                            <a:ext cx="51809" cy="207922"/>
                          </a:xfrm>
                          <a:prstGeom prst="rect">
                            <a:avLst/>
                          </a:prstGeom>
                          <a:ln>
                            <a:noFill/>
                          </a:ln>
                        </wps:spPr>
                        <wps:txbx>
                          <w:txbxContent>
                            <w:p w14:paraId="408D76B1"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79" name="Shape 379"/>
                        <wps:cNvSpPr/>
                        <wps:spPr>
                          <a:xfrm>
                            <a:off x="3073095" y="1579245"/>
                            <a:ext cx="895350" cy="209550"/>
                          </a:xfrm>
                          <a:custGeom>
                            <a:avLst/>
                            <a:gdLst/>
                            <a:ahLst/>
                            <a:cxnLst/>
                            <a:rect l="0" t="0" r="0" b="0"/>
                            <a:pathLst>
                              <a:path w="895350" h="209550">
                                <a:moveTo>
                                  <a:pt x="0" y="209550"/>
                                </a:moveTo>
                                <a:lnTo>
                                  <a:pt x="895350" y="0"/>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s:wsp>
                        <wps:cNvPr id="380" name="Shape 380"/>
                        <wps:cNvSpPr/>
                        <wps:spPr>
                          <a:xfrm>
                            <a:off x="1739595" y="1515745"/>
                            <a:ext cx="1036955" cy="12700"/>
                          </a:xfrm>
                          <a:custGeom>
                            <a:avLst/>
                            <a:gdLst/>
                            <a:ahLst/>
                            <a:cxnLst/>
                            <a:rect l="0" t="0" r="0" b="0"/>
                            <a:pathLst>
                              <a:path w="1036955" h="12700">
                                <a:moveTo>
                                  <a:pt x="0" y="0"/>
                                </a:moveTo>
                                <a:lnTo>
                                  <a:pt x="1036955" y="12700"/>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s:wsp>
                        <wps:cNvPr id="381" name="Shape 381"/>
                        <wps:cNvSpPr/>
                        <wps:spPr>
                          <a:xfrm>
                            <a:off x="3098495" y="2074545"/>
                            <a:ext cx="895350" cy="114300"/>
                          </a:xfrm>
                          <a:custGeom>
                            <a:avLst/>
                            <a:gdLst/>
                            <a:ahLst/>
                            <a:cxnLst/>
                            <a:rect l="0" t="0" r="0" b="0"/>
                            <a:pathLst>
                              <a:path w="895350" h="114300">
                                <a:moveTo>
                                  <a:pt x="0" y="0"/>
                                </a:moveTo>
                                <a:lnTo>
                                  <a:pt x="895350" y="114300"/>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s:wsp>
                        <wps:cNvPr id="382" name="Shape 382"/>
                        <wps:cNvSpPr/>
                        <wps:spPr>
                          <a:xfrm>
                            <a:off x="1358595" y="1198245"/>
                            <a:ext cx="517525" cy="1203325"/>
                          </a:xfrm>
                          <a:custGeom>
                            <a:avLst/>
                            <a:gdLst/>
                            <a:ahLst/>
                            <a:cxnLst/>
                            <a:rect l="0" t="0" r="0" b="0"/>
                            <a:pathLst>
                              <a:path w="517525" h="1203325">
                                <a:moveTo>
                                  <a:pt x="258699" y="0"/>
                                </a:moveTo>
                                <a:cubicBezTo>
                                  <a:pt x="401701" y="0"/>
                                  <a:pt x="517525" y="269367"/>
                                  <a:pt x="517525" y="601599"/>
                                </a:cubicBezTo>
                                <a:cubicBezTo>
                                  <a:pt x="517525" y="933958"/>
                                  <a:pt x="401701" y="1203325"/>
                                  <a:pt x="258699" y="1203325"/>
                                </a:cubicBezTo>
                                <a:cubicBezTo>
                                  <a:pt x="115824" y="1203325"/>
                                  <a:pt x="0" y="933958"/>
                                  <a:pt x="0" y="601599"/>
                                </a:cubicBezTo>
                                <a:cubicBezTo>
                                  <a:pt x="0" y="269367"/>
                                  <a:pt x="115824" y="0"/>
                                  <a:pt x="258699" y="0"/>
                                </a:cubicBezTo>
                                <a:close/>
                              </a:path>
                            </a:pathLst>
                          </a:custGeom>
                          <a:ln w="0" cap="flat">
                            <a:miter lim="101600"/>
                          </a:ln>
                        </wps:spPr>
                        <wps:style>
                          <a:lnRef idx="0">
                            <a:srgbClr val="000000">
                              <a:alpha val="0"/>
                            </a:srgbClr>
                          </a:lnRef>
                          <a:fillRef idx="1">
                            <a:srgbClr val="4F81BD"/>
                          </a:fillRef>
                          <a:effectRef idx="0">
                            <a:scrgbClr r="0" g="0" b="0"/>
                          </a:effectRef>
                          <a:fontRef idx="none"/>
                        </wps:style>
                        <wps:bodyPr/>
                      </wps:wsp>
                      <wps:wsp>
                        <wps:cNvPr id="383" name="Shape 383"/>
                        <wps:cNvSpPr/>
                        <wps:spPr>
                          <a:xfrm>
                            <a:off x="1358595" y="1198245"/>
                            <a:ext cx="517525" cy="1203325"/>
                          </a:xfrm>
                          <a:custGeom>
                            <a:avLst/>
                            <a:gdLst/>
                            <a:ahLst/>
                            <a:cxnLst/>
                            <a:rect l="0" t="0" r="0" b="0"/>
                            <a:pathLst>
                              <a:path w="517525" h="1203325">
                                <a:moveTo>
                                  <a:pt x="258699" y="0"/>
                                </a:moveTo>
                                <a:cubicBezTo>
                                  <a:pt x="115824" y="0"/>
                                  <a:pt x="0" y="269367"/>
                                  <a:pt x="0" y="601599"/>
                                </a:cubicBezTo>
                                <a:cubicBezTo>
                                  <a:pt x="0" y="933958"/>
                                  <a:pt x="115824" y="1203325"/>
                                  <a:pt x="258699" y="1203325"/>
                                </a:cubicBezTo>
                                <a:cubicBezTo>
                                  <a:pt x="401701" y="1203325"/>
                                  <a:pt x="517525" y="933958"/>
                                  <a:pt x="517525" y="601599"/>
                                </a:cubicBezTo>
                                <a:cubicBezTo>
                                  <a:pt x="517525" y="269367"/>
                                  <a:pt x="401701" y="0"/>
                                  <a:pt x="258699" y="0"/>
                                </a:cubicBezTo>
                                <a:close/>
                              </a:path>
                            </a:pathLst>
                          </a:custGeom>
                          <a:ln w="12700" cap="rnd">
                            <a:round/>
                          </a:ln>
                        </wps:spPr>
                        <wps:style>
                          <a:lnRef idx="1">
                            <a:srgbClr val="31538F"/>
                          </a:lnRef>
                          <a:fillRef idx="0">
                            <a:srgbClr val="000000">
                              <a:alpha val="0"/>
                            </a:srgbClr>
                          </a:fillRef>
                          <a:effectRef idx="0">
                            <a:scrgbClr r="0" g="0" b="0"/>
                          </a:effectRef>
                          <a:fontRef idx="none"/>
                        </wps:style>
                        <wps:bodyPr/>
                      </wps:wsp>
                      <wps:wsp>
                        <wps:cNvPr id="384" name="Rectangle 384"/>
                        <wps:cNvSpPr/>
                        <wps:spPr>
                          <a:xfrm>
                            <a:off x="1549857" y="1439545"/>
                            <a:ext cx="179674" cy="189937"/>
                          </a:xfrm>
                          <a:prstGeom prst="rect">
                            <a:avLst/>
                          </a:prstGeom>
                          <a:ln>
                            <a:noFill/>
                          </a:ln>
                        </wps:spPr>
                        <wps:txbx>
                          <w:txbxContent>
                            <w:p w14:paraId="79A78A05" w14:textId="77777777" w:rsidR="005716F9" w:rsidRDefault="00A114CF">
                              <w:pPr>
                                <w:spacing w:after="160" w:line="259" w:lineRule="auto"/>
                                <w:ind w:left="0" w:right="0" w:firstLine="0"/>
                                <w:jc w:val="left"/>
                              </w:pPr>
                              <w:r>
                                <w:rPr>
                                  <w:rFonts w:ascii="Calibri" w:eastAsia="Calibri" w:hAnsi="Calibri" w:cs="Calibri"/>
                                  <w:sz w:val="22"/>
                                </w:rPr>
                                <w:t>S1</w:t>
                              </w:r>
                            </w:p>
                          </w:txbxContent>
                        </wps:txbx>
                        <wps:bodyPr horzOverflow="overflow" vert="horz" lIns="0" tIns="0" rIns="0" bIns="0" rtlCol="0">
                          <a:noAutofit/>
                        </wps:bodyPr>
                      </wps:wsp>
                      <wps:wsp>
                        <wps:cNvPr id="385" name="Rectangle 385"/>
                        <wps:cNvSpPr/>
                        <wps:spPr>
                          <a:xfrm>
                            <a:off x="1685874" y="1417813"/>
                            <a:ext cx="51809" cy="207921"/>
                          </a:xfrm>
                          <a:prstGeom prst="rect">
                            <a:avLst/>
                          </a:prstGeom>
                          <a:ln>
                            <a:noFill/>
                          </a:ln>
                        </wps:spPr>
                        <wps:txbx>
                          <w:txbxContent>
                            <w:p w14:paraId="269A78BD"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86" name="Rectangle 386"/>
                        <wps:cNvSpPr/>
                        <wps:spPr>
                          <a:xfrm>
                            <a:off x="1549857" y="1724534"/>
                            <a:ext cx="179674" cy="189936"/>
                          </a:xfrm>
                          <a:prstGeom prst="rect">
                            <a:avLst/>
                          </a:prstGeom>
                          <a:ln>
                            <a:noFill/>
                          </a:ln>
                        </wps:spPr>
                        <wps:txbx>
                          <w:txbxContent>
                            <w:p w14:paraId="741BFB19" w14:textId="77777777" w:rsidR="005716F9" w:rsidRDefault="00A114CF">
                              <w:pPr>
                                <w:spacing w:after="160" w:line="259" w:lineRule="auto"/>
                                <w:ind w:left="0" w:right="0" w:firstLine="0"/>
                                <w:jc w:val="left"/>
                              </w:pPr>
                              <w:r>
                                <w:rPr>
                                  <w:rFonts w:ascii="Calibri" w:eastAsia="Calibri" w:hAnsi="Calibri" w:cs="Calibri"/>
                                  <w:sz w:val="22"/>
                                </w:rPr>
                                <w:t>S2</w:t>
                              </w:r>
                            </w:p>
                          </w:txbxContent>
                        </wps:txbx>
                        <wps:bodyPr horzOverflow="overflow" vert="horz" lIns="0" tIns="0" rIns="0" bIns="0" rtlCol="0">
                          <a:noAutofit/>
                        </wps:bodyPr>
                      </wps:wsp>
                      <wps:wsp>
                        <wps:cNvPr id="387" name="Rectangle 387"/>
                        <wps:cNvSpPr/>
                        <wps:spPr>
                          <a:xfrm>
                            <a:off x="1685874" y="1702801"/>
                            <a:ext cx="51809" cy="207922"/>
                          </a:xfrm>
                          <a:prstGeom prst="rect">
                            <a:avLst/>
                          </a:prstGeom>
                          <a:ln>
                            <a:noFill/>
                          </a:ln>
                        </wps:spPr>
                        <wps:txbx>
                          <w:txbxContent>
                            <w:p w14:paraId="7FE8C510"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88" name="Rectangle 388"/>
                        <wps:cNvSpPr/>
                        <wps:spPr>
                          <a:xfrm>
                            <a:off x="1549857" y="2009521"/>
                            <a:ext cx="179674" cy="189937"/>
                          </a:xfrm>
                          <a:prstGeom prst="rect">
                            <a:avLst/>
                          </a:prstGeom>
                          <a:ln>
                            <a:noFill/>
                          </a:ln>
                        </wps:spPr>
                        <wps:txbx>
                          <w:txbxContent>
                            <w:p w14:paraId="7C84149C" w14:textId="77777777" w:rsidR="005716F9" w:rsidRDefault="00A114CF">
                              <w:pPr>
                                <w:spacing w:after="160" w:line="259" w:lineRule="auto"/>
                                <w:ind w:left="0" w:right="0" w:firstLine="0"/>
                                <w:jc w:val="left"/>
                              </w:pPr>
                              <w:r>
                                <w:rPr>
                                  <w:rFonts w:ascii="Calibri" w:eastAsia="Calibri" w:hAnsi="Calibri" w:cs="Calibri"/>
                                  <w:sz w:val="22"/>
                                </w:rPr>
                                <w:t>S3</w:t>
                              </w:r>
                            </w:p>
                          </w:txbxContent>
                        </wps:txbx>
                        <wps:bodyPr horzOverflow="overflow" vert="horz" lIns="0" tIns="0" rIns="0" bIns="0" rtlCol="0">
                          <a:noAutofit/>
                        </wps:bodyPr>
                      </wps:wsp>
                      <wps:wsp>
                        <wps:cNvPr id="389" name="Rectangle 389"/>
                        <wps:cNvSpPr/>
                        <wps:spPr>
                          <a:xfrm>
                            <a:off x="1685874" y="1987789"/>
                            <a:ext cx="51809" cy="207921"/>
                          </a:xfrm>
                          <a:prstGeom prst="rect">
                            <a:avLst/>
                          </a:prstGeom>
                          <a:ln>
                            <a:noFill/>
                          </a:ln>
                        </wps:spPr>
                        <wps:txbx>
                          <w:txbxContent>
                            <w:p w14:paraId="0D96344C"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90" name="Shape 390"/>
                        <wps:cNvSpPr/>
                        <wps:spPr>
                          <a:xfrm>
                            <a:off x="3060395" y="1515745"/>
                            <a:ext cx="885825" cy="361950"/>
                          </a:xfrm>
                          <a:custGeom>
                            <a:avLst/>
                            <a:gdLst/>
                            <a:ahLst/>
                            <a:cxnLst/>
                            <a:rect l="0" t="0" r="0" b="0"/>
                            <a:pathLst>
                              <a:path w="885825" h="361950">
                                <a:moveTo>
                                  <a:pt x="0" y="0"/>
                                </a:moveTo>
                                <a:lnTo>
                                  <a:pt x="885825" y="361950"/>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s:wsp>
                        <wps:cNvPr id="391" name="Shape 391"/>
                        <wps:cNvSpPr/>
                        <wps:spPr>
                          <a:xfrm>
                            <a:off x="2628595" y="1210945"/>
                            <a:ext cx="546100" cy="1184275"/>
                          </a:xfrm>
                          <a:custGeom>
                            <a:avLst/>
                            <a:gdLst/>
                            <a:ahLst/>
                            <a:cxnLst/>
                            <a:rect l="0" t="0" r="0" b="0"/>
                            <a:pathLst>
                              <a:path w="546100" h="1184275">
                                <a:moveTo>
                                  <a:pt x="273050" y="0"/>
                                </a:moveTo>
                                <a:cubicBezTo>
                                  <a:pt x="423799" y="0"/>
                                  <a:pt x="546100" y="265049"/>
                                  <a:pt x="546100" y="592074"/>
                                </a:cubicBezTo>
                                <a:cubicBezTo>
                                  <a:pt x="546100" y="919226"/>
                                  <a:pt x="423799" y="1184275"/>
                                  <a:pt x="273050" y="1184275"/>
                                </a:cubicBezTo>
                                <a:cubicBezTo>
                                  <a:pt x="122301" y="1184275"/>
                                  <a:pt x="0" y="919226"/>
                                  <a:pt x="0" y="592074"/>
                                </a:cubicBezTo>
                                <a:cubicBezTo>
                                  <a:pt x="0" y="265049"/>
                                  <a:pt x="122301" y="0"/>
                                  <a:pt x="273050" y="0"/>
                                </a:cubicBezTo>
                                <a:close/>
                              </a:path>
                            </a:pathLst>
                          </a:custGeom>
                          <a:ln w="0" cap="flat">
                            <a:miter lim="101600"/>
                          </a:ln>
                        </wps:spPr>
                        <wps:style>
                          <a:lnRef idx="0">
                            <a:srgbClr val="000000">
                              <a:alpha val="0"/>
                            </a:srgbClr>
                          </a:lnRef>
                          <a:fillRef idx="1">
                            <a:srgbClr val="4F81BD"/>
                          </a:fillRef>
                          <a:effectRef idx="0">
                            <a:scrgbClr r="0" g="0" b="0"/>
                          </a:effectRef>
                          <a:fontRef idx="none"/>
                        </wps:style>
                        <wps:bodyPr/>
                      </wps:wsp>
                      <wps:wsp>
                        <wps:cNvPr id="392" name="Shape 392"/>
                        <wps:cNvSpPr/>
                        <wps:spPr>
                          <a:xfrm>
                            <a:off x="2628595" y="1210945"/>
                            <a:ext cx="546100" cy="1184275"/>
                          </a:xfrm>
                          <a:custGeom>
                            <a:avLst/>
                            <a:gdLst/>
                            <a:ahLst/>
                            <a:cxnLst/>
                            <a:rect l="0" t="0" r="0" b="0"/>
                            <a:pathLst>
                              <a:path w="546100" h="1184275">
                                <a:moveTo>
                                  <a:pt x="273050" y="0"/>
                                </a:moveTo>
                                <a:cubicBezTo>
                                  <a:pt x="122301" y="0"/>
                                  <a:pt x="0" y="265049"/>
                                  <a:pt x="0" y="592074"/>
                                </a:cubicBezTo>
                                <a:cubicBezTo>
                                  <a:pt x="0" y="919226"/>
                                  <a:pt x="122301" y="1184275"/>
                                  <a:pt x="273050" y="1184275"/>
                                </a:cubicBezTo>
                                <a:cubicBezTo>
                                  <a:pt x="423799" y="1184275"/>
                                  <a:pt x="546100" y="919226"/>
                                  <a:pt x="546100" y="592074"/>
                                </a:cubicBezTo>
                                <a:cubicBezTo>
                                  <a:pt x="546100" y="265049"/>
                                  <a:pt x="423799" y="0"/>
                                  <a:pt x="273050" y="0"/>
                                </a:cubicBezTo>
                                <a:close/>
                              </a:path>
                            </a:pathLst>
                          </a:custGeom>
                          <a:ln w="12700" cap="rnd">
                            <a:round/>
                          </a:ln>
                        </wps:spPr>
                        <wps:style>
                          <a:lnRef idx="1">
                            <a:srgbClr val="31538F"/>
                          </a:lnRef>
                          <a:fillRef idx="0">
                            <a:srgbClr val="000000">
                              <a:alpha val="0"/>
                            </a:srgbClr>
                          </a:fillRef>
                          <a:effectRef idx="0">
                            <a:scrgbClr r="0" g="0" b="0"/>
                          </a:effectRef>
                          <a:fontRef idx="none"/>
                        </wps:style>
                        <wps:bodyPr/>
                      </wps:wsp>
                      <wps:wsp>
                        <wps:cNvPr id="393" name="Rectangle 393"/>
                        <wps:cNvSpPr/>
                        <wps:spPr>
                          <a:xfrm>
                            <a:off x="2833446" y="1448689"/>
                            <a:ext cx="185756" cy="189937"/>
                          </a:xfrm>
                          <a:prstGeom prst="rect">
                            <a:avLst/>
                          </a:prstGeom>
                          <a:ln>
                            <a:noFill/>
                          </a:ln>
                        </wps:spPr>
                        <wps:txbx>
                          <w:txbxContent>
                            <w:p w14:paraId="648FAA01" w14:textId="77777777" w:rsidR="005716F9" w:rsidRDefault="00A114CF">
                              <w:pPr>
                                <w:spacing w:after="160" w:line="259" w:lineRule="auto"/>
                                <w:ind w:left="0" w:right="0" w:firstLine="0"/>
                                <w:jc w:val="left"/>
                              </w:pPr>
                              <w:r>
                                <w:rPr>
                                  <w:rFonts w:ascii="Calibri" w:eastAsia="Calibri" w:hAnsi="Calibri" w:cs="Calibri"/>
                                  <w:sz w:val="22"/>
                                </w:rPr>
                                <w:t>E1</w:t>
                              </w:r>
                            </w:p>
                          </w:txbxContent>
                        </wps:txbx>
                        <wps:bodyPr horzOverflow="overflow" vert="horz" lIns="0" tIns="0" rIns="0" bIns="0" rtlCol="0">
                          <a:noAutofit/>
                        </wps:bodyPr>
                      </wps:wsp>
                      <wps:wsp>
                        <wps:cNvPr id="394" name="Rectangle 394"/>
                        <wps:cNvSpPr/>
                        <wps:spPr>
                          <a:xfrm>
                            <a:off x="2972130" y="1426957"/>
                            <a:ext cx="51809" cy="207921"/>
                          </a:xfrm>
                          <a:prstGeom prst="rect">
                            <a:avLst/>
                          </a:prstGeom>
                          <a:ln>
                            <a:noFill/>
                          </a:ln>
                        </wps:spPr>
                        <wps:txbx>
                          <w:txbxContent>
                            <w:p w14:paraId="3941495F"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95" name="Rectangle 395"/>
                        <wps:cNvSpPr/>
                        <wps:spPr>
                          <a:xfrm>
                            <a:off x="2833446" y="1733677"/>
                            <a:ext cx="185756" cy="189937"/>
                          </a:xfrm>
                          <a:prstGeom prst="rect">
                            <a:avLst/>
                          </a:prstGeom>
                          <a:ln>
                            <a:noFill/>
                          </a:ln>
                        </wps:spPr>
                        <wps:txbx>
                          <w:txbxContent>
                            <w:p w14:paraId="178A9B4D" w14:textId="77777777" w:rsidR="005716F9" w:rsidRDefault="00A114CF">
                              <w:pPr>
                                <w:spacing w:after="160" w:line="259" w:lineRule="auto"/>
                                <w:ind w:left="0" w:right="0" w:firstLine="0"/>
                                <w:jc w:val="left"/>
                              </w:pPr>
                              <w:r>
                                <w:rPr>
                                  <w:rFonts w:ascii="Calibri" w:eastAsia="Calibri" w:hAnsi="Calibri" w:cs="Calibri"/>
                                  <w:sz w:val="22"/>
                                </w:rPr>
                                <w:t>E2</w:t>
                              </w:r>
                            </w:p>
                          </w:txbxContent>
                        </wps:txbx>
                        <wps:bodyPr horzOverflow="overflow" vert="horz" lIns="0" tIns="0" rIns="0" bIns="0" rtlCol="0">
                          <a:noAutofit/>
                        </wps:bodyPr>
                      </wps:wsp>
                      <wps:wsp>
                        <wps:cNvPr id="396" name="Rectangle 396"/>
                        <wps:cNvSpPr/>
                        <wps:spPr>
                          <a:xfrm>
                            <a:off x="2972130" y="1711945"/>
                            <a:ext cx="51809" cy="207921"/>
                          </a:xfrm>
                          <a:prstGeom prst="rect">
                            <a:avLst/>
                          </a:prstGeom>
                          <a:ln>
                            <a:noFill/>
                          </a:ln>
                        </wps:spPr>
                        <wps:txbx>
                          <w:txbxContent>
                            <w:p w14:paraId="02C9979B"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97" name="Rectangle 397"/>
                        <wps:cNvSpPr/>
                        <wps:spPr>
                          <a:xfrm>
                            <a:off x="2833446" y="2018665"/>
                            <a:ext cx="185756" cy="189936"/>
                          </a:xfrm>
                          <a:prstGeom prst="rect">
                            <a:avLst/>
                          </a:prstGeom>
                          <a:ln>
                            <a:noFill/>
                          </a:ln>
                        </wps:spPr>
                        <wps:txbx>
                          <w:txbxContent>
                            <w:p w14:paraId="7B1A0DD4" w14:textId="77777777" w:rsidR="005716F9" w:rsidRDefault="00A114CF">
                              <w:pPr>
                                <w:spacing w:after="160" w:line="259" w:lineRule="auto"/>
                                <w:ind w:left="0" w:right="0" w:firstLine="0"/>
                                <w:jc w:val="left"/>
                              </w:pPr>
                              <w:r>
                                <w:rPr>
                                  <w:rFonts w:ascii="Calibri" w:eastAsia="Calibri" w:hAnsi="Calibri" w:cs="Calibri"/>
                                  <w:sz w:val="22"/>
                                </w:rPr>
                                <w:t>E3</w:t>
                              </w:r>
                            </w:p>
                          </w:txbxContent>
                        </wps:txbx>
                        <wps:bodyPr horzOverflow="overflow" vert="horz" lIns="0" tIns="0" rIns="0" bIns="0" rtlCol="0">
                          <a:noAutofit/>
                        </wps:bodyPr>
                      </wps:wsp>
                      <wps:wsp>
                        <wps:cNvPr id="398" name="Rectangle 398"/>
                        <wps:cNvSpPr/>
                        <wps:spPr>
                          <a:xfrm>
                            <a:off x="2972130" y="1996932"/>
                            <a:ext cx="51809" cy="207922"/>
                          </a:xfrm>
                          <a:prstGeom prst="rect">
                            <a:avLst/>
                          </a:prstGeom>
                          <a:ln>
                            <a:noFill/>
                          </a:ln>
                        </wps:spPr>
                        <wps:txbx>
                          <w:txbxContent>
                            <w:p w14:paraId="33229CFF"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99" name="Shape 399"/>
                        <wps:cNvSpPr/>
                        <wps:spPr>
                          <a:xfrm>
                            <a:off x="1790395" y="2099945"/>
                            <a:ext cx="979805" cy="12700"/>
                          </a:xfrm>
                          <a:custGeom>
                            <a:avLst/>
                            <a:gdLst/>
                            <a:ahLst/>
                            <a:cxnLst/>
                            <a:rect l="0" t="0" r="0" b="0"/>
                            <a:pathLst>
                              <a:path w="979805" h="12700">
                                <a:moveTo>
                                  <a:pt x="0" y="0"/>
                                </a:moveTo>
                                <a:lnTo>
                                  <a:pt x="979805" y="12700"/>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090" style="width:361.726pt;height:196.6pt;mso-position-horizontal-relative:char;mso-position-vertical-relative:line" coordsize="45939,24968">
                <v:rect id="Rectangle 261" style="position:absolute;width:14820;height:2243;left:0;top:10782;"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Relationship Set:</w:t>
                        </w:r>
                      </w:p>
                    </w:txbxContent>
                  </v:textbox>
                </v:rect>
                <v:rect id="Rectangle 262" style="position:absolute;width:506;height:2243;left:11139;top:10782;"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 </w:t>
                        </w:r>
                      </w:p>
                    </w:txbxContent>
                  </v:textbox>
                </v:rect>
                <v:shape id="Shape 20480" style="position:absolute;width:9366;height:3365;left:36572;top:1524;" coordsize="936625,336550" path="m0,0l936625,0l936625,336550l0,336550l0,0">
                  <v:stroke weight="0pt" endcap="flat" joinstyle="miter" miterlimit="8" on="false" color="#000000" opacity="0"/>
                  <v:fill on="true" color="#4f81bd"/>
                </v:shape>
                <v:shape id="Shape 357" style="position:absolute;width:9366;height:3365;left:36572;top:1524;" coordsize="936625,336550" path="m0,336550l936625,336550l936625,0l0,0x">
                  <v:stroke weight="1pt" endcap="round" joinstyle="miter" miterlimit="8" on="true" color="#31538f"/>
                  <v:fill on="false" color="#000000" opacity="0"/>
                </v:shape>
                <v:rect id="Rectangle 358" style="position:absolute;width:2536;height:1899;left:40300;top:2322;" filled="f" stroked="f">
                  <v:textbox inset="0,0,0,0">
                    <w:txbxContent>
                      <w:p>
                        <w:pPr>
                          <w:spacing w:before="0" w:after="160" w:line="259" w:lineRule="auto"/>
                          <w:ind w:left="0" w:right="0" w:firstLine="0"/>
                          <w:jc w:val="left"/>
                        </w:pPr>
                        <w:r>
                          <w:rPr>
                            <w:rFonts w:cs="Calibri" w:hAnsi="Calibri" w:eastAsia="Calibri" w:ascii="Calibri"/>
                            <w:sz w:val="22"/>
                          </w:rPr>
                          <w:t xml:space="preserve">Car</w:t>
                        </w:r>
                      </w:p>
                    </w:txbxContent>
                  </v:textbox>
                </v:rect>
                <v:rect id="Rectangle 359" style="position:absolute;width:518;height:2079;left:42205;top:2105;"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20481" style="position:absolute;width:10414;height:2984;left:250;top:1524;" coordsize="1041400,298450" path="m0,0l1041400,0l1041400,298450l0,298450l0,0">
                  <v:stroke weight="0pt" endcap="round" joinstyle="miter" miterlimit="8" on="false" color="#000000" opacity="0"/>
                  <v:fill on="true" color="#4f81bd"/>
                </v:shape>
                <v:shape id="Shape 361" style="position:absolute;width:10414;height:2984;left:250;top:1524;" coordsize="1041400,298450" path="m0,298450l1041400,298450l1041400,0l0,0x">
                  <v:stroke weight="1pt" endcap="round" joinstyle="miter" miterlimit="8" on="true" color="#31538f"/>
                  <v:fill on="false" color="#000000" opacity="0"/>
                </v:shape>
                <v:rect id="Rectangle 362" style="position:absolute;width:4639;height:1899;left:3718;top:2322;" filled="f" stroked="f">
                  <v:textbox inset="0,0,0,0">
                    <w:txbxContent>
                      <w:p>
                        <w:pPr>
                          <w:spacing w:before="0" w:after="160" w:line="259" w:lineRule="auto"/>
                          <w:ind w:left="0" w:right="0" w:firstLine="0"/>
                          <w:jc w:val="left"/>
                        </w:pPr>
                        <w:r>
                          <w:rPr>
                            <w:rFonts w:cs="Calibri" w:hAnsi="Calibri" w:eastAsia="Calibri" w:ascii="Calibri"/>
                            <w:sz w:val="22"/>
                          </w:rPr>
                          <w:t xml:space="preserve">Driver</w:t>
                        </w:r>
                      </w:p>
                    </w:txbxContent>
                  </v:textbox>
                </v:rect>
                <v:rect id="Rectangle 363" style="position:absolute;width:518;height:2079;left:7192;top:2105;"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364" style="position:absolute;width:7334;height:1238;left:29841;top:3429;" coordsize="733425,123825" path="m0,123825l733425,0">
                  <v:stroke weight="0.75pt" endcap="flat" joinstyle="miter" miterlimit="8" on="true" color="#4f81bd"/>
                  <v:fill on="false" color="#000000" opacity="0"/>
                </v:shape>
                <v:shape id="Shape 365" style="position:absolute;width:10763;height:1047;left:10283;top:3175;" coordsize="1076325,104775" path="m0,0l1076325,104775">
                  <v:stroke weight="0.75pt" endcap="flat" joinstyle="miter" miterlimit="8" on="true" color="#4f81bd"/>
                  <v:fill on="false" color="#000000" opacity="0"/>
                </v:shape>
                <v:shape id="Shape 366" style="position:absolute;width:12414;height:9652;left:19046;top:0;" coordsize="1241425,965200" path="m620776,0l1241425,482600l620776,965200l0,482600l620776,0x">
                  <v:stroke weight="0pt" endcap="flat" joinstyle="miter" miterlimit="8" on="false" color="#000000" opacity="0"/>
                  <v:fill on="true" color="#4f81bd"/>
                </v:shape>
                <v:shape id="Shape 367" style="position:absolute;width:12414;height:9652;left:19046;top:0;" coordsize="1241425,965200" path="m620776,0l0,482600l620776,965200l1241425,482600x">
                  <v:stroke weight="1pt" endcap="round" joinstyle="miter" miterlimit="8" on="true" color="#31538f"/>
                  <v:fill on="false" color="#000000" opacity="0"/>
                </v:shape>
                <v:rect id="Rectangle 368" style="position:absolute;width:4717;height:1899;left:23488;top:3679;" filled="f" stroked="f">
                  <v:textbox inset="0,0,0,0">
                    <w:txbxContent>
                      <w:p>
                        <w:pPr>
                          <w:spacing w:before="0" w:after="160" w:line="259" w:lineRule="auto"/>
                          <w:ind w:left="0" w:right="0" w:firstLine="0"/>
                          <w:jc w:val="left"/>
                        </w:pPr>
                        <w:r>
                          <w:rPr>
                            <w:rFonts w:cs="Calibri" w:hAnsi="Calibri" w:eastAsia="Calibri" w:ascii="Calibri"/>
                            <w:sz w:val="22"/>
                          </w:rPr>
                          <w:t xml:space="preserve">Drives</w:t>
                        </w:r>
                      </w:p>
                    </w:txbxContent>
                  </v:textbox>
                </v:rect>
                <v:rect id="Rectangle 369" style="position:absolute;width:518;height:2079;left:27023;top:3461;"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370" style="position:absolute;width:9239;height:127;left:17776;top:18332;" coordsize="923925,12700" path="m0,0l923925,12700">
                  <v:stroke weight="0.75pt" endcap="flat" joinstyle="miter" miterlimit="8" on="true" color="#4f81bd"/>
                  <v:fill on="false" color="#000000" opacity="0"/>
                </v:shape>
                <v:shape id="Shape 371" style="position:absolute;width:5842;height:12223;left:38350;top:12744;" coordsize="584200,1222375" path="m292100,0c453390,0,584200,273558,584200,611124c584200,948817,453390,1222375,292100,1222375c130810,1222375,0,948817,0,611124c0,273558,130810,0,292100,0x">
                  <v:stroke weight="0pt" endcap="flat" joinstyle="miter" miterlimit="8" on="false" color="#000000" opacity="0"/>
                  <v:fill on="true" color="#4f81bd"/>
                </v:shape>
                <v:shape id="Shape 372" style="position:absolute;width:5842;height:12223;left:38350;top:12744;" coordsize="584200,1222375" path="m292100,0c130810,0,0,273558,0,611124c0,948817,130810,1222375,292100,1222375c453390,1222375,584200,948817,584200,611124c584200,273558,453390,0,292100,0x">
                  <v:stroke weight="1pt" endcap="round" joinstyle="round" on="true" color="#31538f"/>
                  <v:fill on="false" color="#000000" opacity="0"/>
                </v:shape>
                <v:rect id="Rectangle 373" style="position:absolute;width:1938;height:1899;left:40544;top:15187;" filled="f" stroked="f">
                  <v:textbox inset="0,0,0,0">
                    <w:txbxContent>
                      <w:p>
                        <w:pPr>
                          <w:spacing w:before="0" w:after="160" w:line="259" w:lineRule="auto"/>
                          <w:ind w:left="0" w:right="0" w:firstLine="0"/>
                          <w:jc w:val="left"/>
                        </w:pPr>
                        <w:r>
                          <w:rPr>
                            <w:rFonts w:cs="Calibri" w:hAnsi="Calibri" w:eastAsia="Calibri" w:ascii="Calibri"/>
                            <w:sz w:val="22"/>
                          </w:rPr>
                          <w:t xml:space="preserve">C1</w:t>
                        </w:r>
                      </w:p>
                    </w:txbxContent>
                  </v:textbox>
                </v:rect>
                <v:rect id="Rectangle 374" style="position:absolute;width:518;height:2079;left:41992;top:14970;"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rect id="Rectangle 375" style="position:absolute;width:1938;height:1899;left:40544;top:18037;" filled="f" stroked="f">
                  <v:textbox inset="0,0,0,0">
                    <w:txbxContent>
                      <w:p>
                        <w:pPr>
                          <w:spacing w:before="0" w:after="160" w:line="259" w:lineRule="auto"/>
                          <w:ind w:left="0" w:right="0" w:firstLine="0"/>
                          <w:jc w:val="left"/>
                        </w:pPr>
                        <w:r>
                          <w:rPr>
                            <w:rFonts w:cs="Calibri" w:hAnsi="Calibri" w:eastAsia="Calibri" w:ascii="Calibri"/>
                            <w:sz w:val="22"/>
                          </w:rPr>
                          <w:t xml:space="preserve">C2</w:t>
                        </w:r>
                      </w:p>
                    </w:txbxContent>
                  </v:textbox>
                </v:rect>
                <v:rect id="Rectangle 376" style="position:absolute;width:518;height:2079;left:41992;top:17820;"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rect id="Rectangle 377" style="position:absolute;width:1938;height:1899;left:40544;top:20887;" filled="f" stroked="f">
                  <v:textbox inset="0,0,0,0">
                    <w:txbxContent>
                      <w:p>
                        <w:pPr>
                          <w:spacing w:before="0" w:after="160" w:line="259" w:lineRule="auto"/>
                          <w:ind w:left="0" w:right="0" w:firstLine="0"/>
                          <w:jc w:val="left"/>
                        </w:pPr>
                        <w:r>
                          <w:rPr>
                            <w:rFonts w:cs="Calibri" w:hAnsi="Calibri" w:eastAsia="Calibri" w:ascii="Calibri"/>
                            <w:sz w:val="22"/>
                          </w:rPr>
                          <w:t xml:space="preserve">C3</w:t>
                        </w:r>
                      </w:p>
                    </w:txbxContent>
                  </v:textbox>
                </v:rect>
                <v:rect id="Rectangle 378" style="position:absolute;width:518;height:2079;left:41992;top:20670;"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379" style="position:absolute;width:8953;height:2095;left:30730;top:15792;" coordsize="895350,209550" path="m0,209550l895350,0">
                  <v:stroke weight="0.75pt" endcap="flat" joinstyle="miter" miterlimit="8" on="true" color="#4f81bd"/>
                  <v:fill on="false" color="#000000" opacity="0"/>
                </v:shape>
                <v:shape id="Shape 380" style="position:absolute;width:10369;height:127;left:17395;top:15157;" coordsize="1036955,12700" path="m0,0l1036955,12700">
                  <v:stroke weight="0.75pt" endcap="flat" joinstyle="miter" miterlimit="8" on="true" color="#4f81bd"/>
                  <v:fill on="false" color="#000000" opacity="0"/>
                </v:shape>
                <v:shape id="Shape 381" style="position:absolute;width:8953;height:1143;left:30984;top:20745;" coordsize="895350,114300" path="m0,0l895350,114300">
                  <v:stroke weight="0.75pt" endcap="flat" joinstyle="miter" miterlimit="8" on="true" color="#4f81bd"/>
                  <v:fill on="false" color="#000000" opacity="0"/>
                </v:shape>
                <v:shape id="Shape 382" style="position:absolute;width:5175;height:12033;left:13585;top:11982;" coordsize="517525,1203325" path="m258699,0c401701,0,517525,269367,517525,601599c517525,933958,401701,1203325,258699,1203325c115824,1203325,0,933958,0,601599c0,269367,115824,0,258699,0x">
                  <v:stroke weight="0pt" endcap="flat" joinstyle="miter" miterlimit="8" on="false" color="#000000" opacity="0"/>
                  <v:fill on="true" color="#4f81bd"/>
                </v:shape>
                <v:shape id="Shape 383" style="position:absolute;width:5175;height:12033;left:13585;top:11982;" coordsize="517525,1203325" path="m258699,0c115824,0,0,269367,0,601599c0,933958,115824,1203325,258699,1203325c401701,1203325,517525,933958,517525,601599c517525,269367,401701,0,258699,0x">
                  <v:stroke weight="1pt" endcap="round" joinstyle="round" on="true" color="#31538f"/>
                  <v:fill on="false" color="#000000" opacity="0"/>
                </v:shape>
                <v:rect id="Rectangle 384" style="position:absolute;width:1796;height:1899;left:15498;top:14395;" filled="f" stroked="f">
                  <v:textbox inset="0,0,0,0">
                    <w:txbxContent>
                      <w:p>
                        <w:pPr>
                          <w:spacing w:before="0" w:after="160" w:line="259" w:lineRule="auto"/>
                          <w:ind w:left="0" w:right="0" w:firstLine="0"/>
                          <w:jc w:val="left"/>
                        </w:pPr>
                        <w:r>
                          <w:rPr>
                            <w:rFonts w:cs="Calibri" w:hAnsi="Calibri" w:eastAsia="Calibri" w:ascii="Calibri"/>
                            <w:sz w:val="22"/>
                          </w:rPr>
                          <w:t xml:space="preserve">S1</w:t>
                        </w:r>
                      </w:p>
                    </w:txbxContent>
                  </v:textbox>
                </v:rect>
                <v:rect id="Rectangle 385" style="position:absolute;width:518;height:2079;left:16858;top:14178;"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rect id="Rectangle 386" style="position:absolute;width:1796;height:1899;left:15498;top:17245;" filled="f" stroked="f">
                  <v:textbox inset="0,0,0,0">
                    <w:txbxContent>
                      <w:p>
                        <w:pPr>
                          <w:spacing w:before="0" w:after="160" w:line="259" w:lineRule="auto"/>
                          <w:ind w:left="0" w:right="0" w:firstLine="0"/>
                          <w:jc w:val="left"/>
                        </w:pPr>
                        <w:r>
                          <w:rPr>
                            <w:rFonts w:cs="Calibri" w:hAnsi="Calibri" w:eastAsia="Calibri" w:ascii="Calibri"/>
                            <w:sz w:val="22"/>
                          </w:rPr>
                          <w:t xml:space="preserve">S2</w:t>
                        </w:r>
                      </w:p>
                    </w:txbxContent>
                  </v:textbox>
                </v:rect>
                <v:rect id="Rectangle 387" style="position:absolute;width:518;height:2079;left:16858;top:17028;"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rect id="Rectangle 388" style="position:absolute;width:1796;height:1899;left:15498;top:20095;" filled="f" stroked="f">
                  <v:textbox inset="0,0,0,0">
                    <w:txbxContent>
                      <w:p>
                        <w:pPr>
                          <w:spacing w:before="0" w:after="160" w:line="259" w:lineRule="auto"/>
                          <w:ind w:left="0" w:right="0" w:firstLine="0"/>
                          <w:jc w:val="left"/>
                        </w:pPr>
                        <w:r>
                          <w:rPr>
                            <w:rFonts w:cs="Calibri" w:hAnsi="Calibri" w:eastAsia="Calibri" w:ascii="Calibri"/>
                            <w:sz w:val="22"/>
                          </w:rPr>
                          <w:t xml:space="preserve">S3</w:t>
                        </w:r>
                      </w:p>
                    </w:txbxContent>
                  </v:textbox>
                </v:rect>
                <v:rect id="Rectangle 389" style="position:absolute;width:518;height:2079;left:16858;top:19877;"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390" style="position:absolute;width:8858;height:3619;left:30603;top:15157;" coordsize="885825,361950" path="m0,0l885825,361950">
                  <v:stroke weight="0.75pt" endcap="flat" joinstyle="miter" miterlimit="8" on="true" color="#4f81bd"/>
                  <v:fill on="false" color="#000000" opacity="0"/>
                </v:shape>
                <v:shape id="Shape 391" style="position:absolute;width:5461;height:11842;left:26285;top:12109;" coordsize="546100,1184275" path="m273050,0c423799,0,546100,265049,546100,592074c546100,919226,423799,1184275,273050,1184275c122301,1184275,0,919226,0,592074c0,265049,122301,0,273050,0x">
                  <v:stroke weight="0pt" endcap="flat" joinstyle="miter" miterlimit="8" on="false" color="#000000" opacity="0"/>
                  <v:fill on="true" color="#4f81bd"/>
                </v:shape>
                <v:shape id="Shape 392" style="position:absolute;width:5461;height:11842;left:26285;top:12109;" coordsize="546100,1184275" path="m273050,0c122301,0,0,265049,0,592074c0,919226,122301,1184275,273050,1184275c423799,1184275,546100,919226,546100,592074c546100,265049,423799,0,273050,0x">
                  <v:stroke weight="1pt" endcap="round" joinstyle="round" on="true" color="#31538f"/>
                  <v:fill on="false" color="#000000" opacity="0"/>
                </v:shape>
                <v:rect id="Rectangle 393" style="position:absolute;width:1857;height:1899;left:28334;top:14486;" filled="f" stroked="f">
                  <v:textbox inset="0,0,0,0">
                    <w:txbxContent>
                      <w:p>
                        <w:pPr>
                          <w:spacing w:before="0" w:after="160" w:line="259" w:lineRule="auto"/>
                          <w:ind w:left="0" w:right="0" w:firstLine="0"/>
                          <w:jc w:val="left"/>
                        </w:pPr>
                        <w:r>
                          <w:rPr>
                            <w:rFonts w:cs="Calibri" w:hAnsi="Calibri" w:eastAsia="Calibri" w:ascii="Calibri"/>
                            <w:sz w:val="22"/>
                          </w:rPr>
                          <w:t xml:space="preserve">E1</w:t>
                        </w:r>
                      </w:p>
                    </w:txbxContent>
                  </v:textbox>
                </v:rect>
                <v:rect id="Rectangle 394" style="position:absolute;width:518;height:2079;left:29721;top:14269;"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rect id="Rectangle 395" style="position:absolute;width:1857;height:1899;left:28334;top:17336;" filled="f" stroked="f">
                  <v:textbox inset="0,0,0,0">
                    <w:txbxContent>
                      <w:p>
                        <w:pPr>
                          <w:spacing w:before="0" w:after="160" w:line="259" w:lineRule="auto"/>
                          <w:ind w:left="0" w:right="0" w:firstLine="0"/>
                          <w:jc w:val="left"/>
                        </w:pPr>
                        <w:r>
                          <w:rPr>
                            <w:rFonts w:cs="Calibri" w:hAnsi="Calibri" w:eastAsia="Calibri" w:ascii="Calibri"/>
                            <w:sz w:val="22"/>
                          </w:rPr>
                          <w:t xml:space="preserve">E2</w:t>
                        </w:r>
                      </w:p>
                    </w:txbxContent>
                  </v:textbox>
                </v:rect>
                <v:rect id="Rectangle 396" style="position:absolute;width:518;height:2079;left:29721;top:17119;"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rect id="Rectangle 397" style="position:absolute;width:1857;height:1899;left:28334;top:20186;" filled="f" stroked="f">
                  <v:textbox inset="0,0,0,0">
                    <w:txbxContent>
                      <w:p>
                        <w:pPr>
                          <w:spacing w:before="0" w:after="160" w:line="259" w:lineRule="auto"/>
                          <w:ind w:left="0" w:right="0" w:firstLine="0"/>
                          <w:jc w:val="left"/>
                        </w:pPr>
                        <w:r>
                          <w:rPr>
                            <w:rFonts w:cs="Calibri" w:hAnsi="Calibri" w:eastAsia="Calibri" w:ascii="Calibri"/>
                            <w:sz w:val="22"/>
                          </w:rPr>
                          <w:t xml:space="preserve">E3</w:t>
                        </w:r>
                      </w:p>
                    </w:txbxContent>
                  </v:textbox>
                </v:rect>
                <v:rect id="Rectangle 398" style="position:absolute;width:518;height:2079;left:29721;top:19969;"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399" style="position:absolute;width:9798;height:127;left:17903;top:20999;" coordsize="979805,12700" path="m0,0l979805,12700">
                  <v:stroke weight="0.75pt" endcap="flat" joinstyle="miter" miterlimit="8" on="true" color="#4f81bd"/>
                  <v:fill on="false" color="#000000" opacity="0"/>
                </v:shape>
              </v:group>
            </w:pict>
          </mc:Fallback>
        </mc:AlternateContent>
      </w:r>
    </w:p>
    <w:p w14:paraId="1164BB01" w14:textId="77777777" w:rsidR="005716F9" w:rsidRDefault="00A114CF">
      <w:pPr>
        <w:spacing w:after="0" w:line="267" w:lineRule="auto"/>
        <w:ind w:left="5" w:right="0"/>
        <w:jc w:val="left"/>
      </w:pPr>
      <w:r>
        <w:rPr>
          <w:b/>
        </w:rPr>
        <w:t xml:space="preserve">Unary, Binary Relationship: </w:t>
      </w:r>
    </w:p>
    <w:p w14:paraId="6066DF2A" w14:textId="77777777" w:rsidR="005716F9" w:rsidRDefault="00A114CF">
      <w:pPr>
        <w:spacing w:after="190" w:line="259" w:lineRule="auto"/>
        <w:ind w:left="0" w:right="0" w:firstLine="0"/>
        <w:jc w:val="left"/>
      </w:pPr>
      <w:r>
        <w:rPr>
          <w:rFonts w:ascii="Calibri" w:eastAsia="Calibri" w:hAnsi="Calibri" w:cs="Calibri"/>
          <w:noProof/>
          <w:sz w:val="22"/>
        </w:rPr>
        <mc:AlternateContent>
          <mc:Choice Requires="wpg">
            <w:drawing>
              <wp:inline distT="0" distB="0" distL="0" distR="0" wp14:anchorId="4FBC6E26" wp14:editId="0ADA87DE">
                <wp:extent cx="3639897" cy="1041959"/>
                <wp:effectExtent l="0" t="0" r="0" b="0"/>
                <wp:docPr id="17102" name="Group 17102"/>
                <wp:cNvGraphicFramePr/>
                <a:graphic xmlns:a="http://schemas.openxmlformats.org/drawingml/2006/main">
                  <a:graphicData uri="http://schemas.microsoft.com/office/word/2010/wordprocessingGroup">
                    <wpg:wgp>
                      <wpg:cNvGrpSpPr/>
                      <wpg:grpSpPr>
                        <a:xfrm>
                          <a:off x="0" y="0"/>
                          <a:ext cx="3639897" cy="1041959"/>
                          <a:chOff x="0" y="0"/>
                          <a:chExt cx="3639897" cy="1041959"/>
                        </a:xfrm>
                      </wpg:grpSpPr>
                      <wps:wsp>
                        <wps:cNvPr id="270" name="Rectangle 270"/>
                        <wps:cNvSpPr/>
                        <wps:spPr>
                          <a:xfrm>
                            <a:off x="0" y="0"/>
                            <a:ext cx="50673" cy="224380"/>
                          </a:xfrm>
                          <a:prstGeom prst="rect">
                            <a:avLst/>
                          </a:prstGeom>
                          <a:ln>
                            <a:noFill/>
                          </a:ln>
                        </wps:spPr>
                        <wps:txbx>
                          <w:txbxContent>
                            <w:p w14:paraId="24177787"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271" name="Rectangle 271"/>
                        <wps:cNvSpPr/>
                        <wps:spPr>
                          <a:xfrm>
                            <a:off x="3601797" y="0"/>
                            <a:ext cx="50673" cy="224380"/>
                          </a:xfrm>
                          <a:prstGeom prst="rect">
                            <a:avLst/>
                          </a:prstGeom>
                          <a:ln>
                            <a:noFill/>
                          </a:ln>
                        </wps:spPr>
                        <wps:txbx>
                          <w:txbxContent>
                            <w:p w14:paraId="4C733C53"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272" name="Rectangle 272"/>
                        <wps:cNvSpPr/>
                        <wps:spPr>
                          <a:xfrm>
                            <a:off x="0" y="291084"/>
                            <a:ext cx="50673" cy="224380"/>
                          </a:xfrm>
                          <a:prstGeom prst="rect">
                            <a:avLst/>
                          </a:prstGeom>
                          <a:ln>
                            <a:noFill/>
                          </a:ln>
                        </wps:spPr>
                        <wps:txbx>
                          <w:txbxContent>
                            <w:p w14:paraId="10CAF0C9"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273" name="Rectangle 273"/>
                        <wps:cNvSpPr/>
                        <wps:spPr>
                          <a:xfrm>
                            <a:off x="0" y="582168"/>
                            <a:ext cx="50673" cy="224381"/>
                          </a:xfrm>
                          <a:prstGeom prst="rect">
                            <a:avLst/>
                          </a:prstGeom>
                          <a:ln>
                            <a:noFill/>
                          </a:ln>
                        </wps:spPr>
                        <wps:txbx>
                          <w:txbxContent>
                            <w:p w14:paraId="6A2973BC"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274" name="Rectangle 274"/>
                        <wps:cNvSpPr/>
                        <wps:spPr>
                          <a:xfrm>
                            <a:off x="0" y="873252"/>
                            <a:ext cx="50673" cy="224380"/>
                          </a:xfrm>
                          <a:prstGeom prst="rect">
                            <a:avLst/>
                          </a:prstGeom>
                          <a:ln>
                            <a:noFill/>
                          </a:ln>
                        </wps:spPr>
                        <wps:txbx>
                          <w:txbxContent>
                            <w:p w14:paraId="534F325E"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20482" name="Shape 20482"/>
                        <wps:cNvSpPr/>
                        <wps:spPr>
                          <a:xfrm>
                            <a:off x="12395" y="31648"/>
                            <a:ext cx="1079500" cy="346075"/>
                          </a:xfrm>
                          <a:custGeom>
                            <a:avLst/>
                            <a:gdLst/>
                            <a:ahLst/>
                            <a:cxnLst/>
                            <a:rect l="0" t="0" r="0" b="0"/>
                            <a:pathLst>
                              <a:path w="1079500" h="346075">
                                <a:moveTo>
                                  <a:pt x="0" y="0"/>
                                </a:moveTo>
                                <a:lnTo>
                                  <a:pt x="1079500" y="0"/>
                                </a:lnTo>
                                <a:lnTo>
                                  <a:pt x="1079500" y="346075"/>
                                </a:lnTo>
                                <a:lnTo>
                                  <a:pt x="0" y="346075"/>
                                </a:lnTo>
                                <a:lnTo>
                                  <a:pt x="0" y="0"/>
                                </a:lnTo>
                              </a:path>
                            </a:pathLst>
                          </a:custGeom>
                          <a:ln w="0" cap="flat">
                            <a:miter lim="101600"/>
                          </a:ln>
                        </wps:spPr>
                        <wps:style>
                          <a:lnRef idx="0">
                            <a:srgbClr val="000000">
                              <a:alpha val="0"/>
                            </a:srgbClr>
                          </a:lnRef>
                          <a:fillRef idx="1">
                            <a:srgbClr val="4F81BD"/>
                          </a:fillRef>
                          <a:effectRef idx="0">
                            <a:scrgbClr r="0" g="0" b="0"/>
                          </a:effectRef>
                          <a:fontRef idx="none"/>
                        </wps:style>
                        <wps:bodyPr/>
                      </wps:wsp>
                      <wps:wsp>
                        <wps:cNvPr id="401" name="Shape 401"/>
                        <wps:cNvSpPr/>
                        <wps:spPr>
                          <a:xfrm>
                            <a:off x="12395" y="31648"/>
                            <a:ext cx="1079500" cy="346075"/>
                          </a:xfrm>
                          <a:custGeom>
                            <a:avLst/>
                            <a:gdLst/>
                            <a:ahLst/>
                            <a:cxnLst/>
                            <a:rect l="0" t="0" r="0" b="0"/>
                            <a:pathLst>
                              <a:path w="1079500" h="346075">
                                <a:moveTo>
                                  <a:pt x="0" y="346075"/>
                                </a:moveTo>
                                <a:lnTo>
                                  <a:pt x="1079500" y="346075"/>
                                </a:lnTo>
                                <a:lnTo>
                                  <a:pt x="1079500" y="0"/>
                                </a:lnTo>
                                <a:lnTo>
                                  <a:pt x="0" y="0"/>
                                </a:lnTo>
                                <a:close/>
                              </a:path>
                            </a:pathLst>
                          </a:custGeom>
                          <a:ln w="12700" cap="rnd">
                            <a:miter lim="101600"/>
                          </a:ln>
                        </wps:spPr>
                        <wps:style>
                          <a:lnRef idx="1">
                            <a:srgbClr val="31538F"/>
                          </a:lnRef>
                          <a:fillRef idx="0">
                            <a:srgbClr val="000000">
                              <a:alpha val="0"/>
                            </a:srgbClr>
                          </a:fillRef>
                          <a:effectRef idx="0">
                            <a:scrgbClr r="0" g="0" b="0"/>
                          </a:effectRef>
                          <a:fontRef idx="none"/>
                        </wps:style>
                        <wps:bodyPr/>
                      </wps:wsp>
                      <wps:wsp>
                        <wps:cNvPr id="402" name="Rectangle 402"/>
                        <wps:cNvSpPr/>
                        <wps:spPr>
                          <a:xfrm>
                            <a:off x="355092" y="112928"/>
                            <a:ext cx="523253" cy="189937"/>
                          </a:xfrm>
                          <a:prstGeom prst="rect">
                            <a:avLst/>
                          </a:prstGeom>
                          <a:ln>
                            <a:noFill/>
                          </a:ln>
                        </wps:spPr>
                        <wps:txbx>
                          <w:txbxContent>
                            <w:p w14:paraId="21CA5961" w14:textId="77777777" w:rsidR="005716F9" w:rsidRDefault="00A114CF">
                              <w:pPr>
                                <w:spacing w:after="160" w:line="259" w:lineRule="auto"/>
                                <w:ind w:left="0" w:right="0" w:firstLine="0"/>
                                <w:jc w:val="left"/>
                              </w:pPr>
                              <w:r>
                                <w:rPr>
                                  <w:rFonts w:ascii="Calibri" w:eastAsia="Calibri" w:hAnsi="Calibri" w:cs="Calibri"/>
                                  <w:sz w:val="22"/>
                                </w:rPr>
                                <w:t>Person</w:t>
                              </w:r>
                            </w:p>
                          </w:txbxContent>
                        </wps:txbx>
                        <wps:bodyPr horzOverflow="overflow" vert="horz" lIns="0" tIns="0" rIns="0" bIns="0" rtlCol="0">
                          <a:noAutofit/>
                        </wps:bodyPr>
                      </wps:wsp>
                      <wps:wsp>
                        <wps:cNvPr id="403" name="Rectangle 403"/>
                        <wps:cNvSpPr/>
                        <wps:spPr>
                          <a:xfrm>
                            <a:off x="746709" y="91196"/>
                            <a:ext cx="51809" cy="207922"/>
                          </a:xfrm>
                          <a:prstGeom prst="rect">
                            <a:avLst/>
                          </a:prstGeom>
                          <a:ln>
                            <a:noFill/>
                          </a:ln>
                        </wps:spPr>
                        <wps:txbx>
                          <w:txbxContent>
                            <w:p w14:paraId="533917C1"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404" name="Shape 404"/>
                        <wps:cNvSpPr/>
                        <wps:spPr>
                          <a:xfrm>
                            <a:off x="914095" y="285648"/>
                            <a:ext cx="1362075" cy="171450"/>
                          </a:xfrm>
                          <a:custGeom>
                            <a:avLst/>
                            <a:gdLst/>
                            <a:ahLst/>
                            <a:cxnLst/>
                            <a:rect l="0" t="0" r="0" b="0"/>
                            <a:pathLst>
                              <a:path w="1362075" h="171450">
                                <a:moveTo>
                                  <a:pt x="1362075" y="171450"/>
                                </a:moveTo>
                                <a:lnTo>
                                  <a:pt x="0" y="0"/>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s:wsp>
                        <wps:cNvPr id="405" name="Shape 405"/>
                        <wps:cNvSpPr/>
                        <wps:spPr>
                          <a:xfrm>
                            <a:off x="1968195" y="31648"/>
                            <a:ext cx="1346200" cy="917575"/>
                          </a:xfrm>
                          <a:custGeom>
                            <a:avLst/>
                            <a:gdLst/>
                            <a:ahLst/>
                            <a:cxnLst/>
                            <a:rect l="0" t="0" r="0" b="0"/>
                            <a:pathLst>
                              <a:path w="1346200" h="917575">
                                <a:moveTo>
                                  <a:pt x="673100" y="0"/>
                                </a:moveTo>
                                <a:lnTo>
                                  <a:pt x="1346200" y="458724"/>
                                </a:lnTo>
                                <a:lnTo>
                                  <a:pt x="673100" y="917575"/>
                                </a:lnTo>
                                <a:lnTo>
                                  <a:pt x="0" y="458724"/>
                                </a:lnTo>
                                <a:lnTo>
                                  <a:pt x="673100" y="0"/>
                                </a:lnTo>
                                <a:close/>
                              </a:path>
                            </a:pathLst>
                          </a:custGeom>
                          <a:ln w="0" cap="flat">
                            <a:miter lim="101600"/>
                          </a:ln>
                        </wps:spPr>
                        <wps:style>
                          <a:lnRef idx="0">
                            <a:srgbClr val="000000">
                              <a:alpha val="0"/>
                            </a:srgbClr>
                          </a:lnRef>
                          <a:fillRef idx="1">
                            <a:srgbClr val="4F81BD"/>
                          </a:fillRef>
                          <a:effectRef idx="0">
                            <a:scrgbClr r="0" g="0" b="0"/>
                          </a:effectRef>
                          <a:fontRef idx="none"/>
                        </wps:style>
                        <wps:bodyPr/>
                      </wps:wsp>
                      <wps:wsp>
                        <wps:cNvPr id="406" name="Shape 406"/>
                        <wps:cNvSpPr/>
                        <wps:spPr>
                          <a:xfrm>
                            <a:off x="1968195" y="31648"/>
                            <a:ext cx="1346200" cy="917575"/>
                          </a:xfrm>
                          <a:custGeom>
                            <a:avLst/>
                            <a:gdLst/>
                            <a:ahLst/>
                            <a:cxnLst/>
                            <a:rect l="0" t="0" r="0" b="0"/>
                            <a:pathLst>
                              <a:path w="1346200" h="917575">
                                <a:moveTo>
                                  <a:pt x="673100" y="0"/>
                                </a:moveTo>
                                <a:lnTo>
                                  <a:pt x="0" y="458724"/>
                                </a:lnTo>
                                <a:lnTo>
                                  <a:pt x="673100" y="917575"/>
                                </a:lnTo>
                                <a:lnTo>
                                  <a:pt x="1346200" y="458724"/>
                                </a:lnTo>
                                <a:close/>
                              </a:path>
                            </a:pathLst>
                          </a:custGeom>
                          <a:ln w="12700" cap="rnd">
                            <a:miter lim="101600"/>
                          </a:ln>
                        </wps:spPr>
                        <wps:style>
                          <a:lnRef idx="1">
                            <a:srgbClr val="31538F"/>
                          </a:lnRef>
                          <a:fillRef idx="0">
                            <a:srgbClr val="000000">
                              <a:alpha val="0"/>
                            </a:srgbClr>
                          </a:fillRef>
                          <a:effectRef idx="0">
                            <a:scrgbClr r="0" g="0" b="0"/>
                          </a:effectRef>
                          <a:fontRef idx="none"/>
                        </wps:style>
                        <wps:bodyPr/>
                      </wps:wsp>
                      <wps:wsp>
                        <wps:cNvPr id="407" name="Rectangle 407"/>
                        <wps:cNvSpPr/>
                        <wps:spPr>
                          <a:xfrm>
                            <a:off x="2412822" y="315620"/>
                            <a:ext cx="654160" cy="189936"/>
                          </a:xfrm>
                          <a:prstGeom prst="rect">
                            <a:avLst/>
                          </a:prstGeom>
                          <a:ln>
                            <a:noFill/>
                          </a:ln>
                        </wps:spPr>
                        <wps:txbx>
                          <w:txbxContent>
                            <w:p w14:paraId="52B20A97" w14:textId="77777777" w:rsidR="005716F9" w:rsidRDefault="00A114CF">
                              <w:pPr>
                                <w:spacing w:after="160" w:line="259" w:lineRule="auto"/>
                                <w:ind w:left="0" w:right="0" w:firstLine="0"/>
                                <w:jc w:val="left"/>
                              </w:pPr>
                              <w:r>
                                <w:rPr>
                                  <w:rFonts w:ascii="Calibri" w:eastAsia="Calibri" w:hAnsi="Calibri" w:cs="Calibri"/>
                                  <w:sz w:val="22"/>
                                </w:rPr>
                                <w:t xml:space="preserve">Married </w:t>
                              </w:r>
                            </w:p>
                          </w:txbxContent>
                        </wps:txbx>
                        <wps:bodyPr horzOverflow="overflow" vert="horz" lIns="0" tIns="0" rIns="0" bIns="0" rtlCol="0">
                          <a:noAutofit/>
                        </wps:bodyPr>
                      </wps:wsp>
                      <wps:wsp>
                        <wps:cNvPr id="408" name="Rectangle 408"/>
                        <wps:cNvSpPr/>
                        <wps:spPr>
                          <a:xfrm>
                            <a:off x="2562174" y="498501"/>
                            <a:ext cx="214659" cy="189936"/>
                          </a:xfrm>
                          <a:prstGeom prst="rect">
                            <a:avLst/>
                          </a:prstGeom>
                          <a:ln>
                            <a:noFill/>
                          </a:ln>
                        </wps:spPr>
                        <wps:txbx>
                          <w:txbxContent>
                            <w:p w14:paraId="0F897364" w14:textId="77777777" w:rsidR="005716F9" w:rsidRDefault="00A114CF">
                              <w:pPr>
                                <w:spacing w:after="160" w:line="259" w:lineRule="auto"/>
                                <w:ind w:left="0" w:right="0" w:firstLine="0"/>
                                <w:jc w:val="left"/>
                              </w:pPr>
                              <w:r>
                                <w:rPr>
                                  <w:rFonts w:ascii="Calibri" w:eastAsia="Calibri" w:hAnsi="Calibri" w:cs="Calibri"/>
                                  <w:sz w:val="22"/>
                                </w:rPr>
                                <w:t>TO</w:t>
                              </w:r>
                            </w:p>
                          </w:txbxContent>
                        </wps:txbx>
                        <wps:bodyPr horzOverflow="overflow" vert="horz" lIns="0" tIns="0" rIns="0" bIns="0" rtlCol="0">
                          <a:noAutofit/>
                        </wps:bodyPr>
                      </wps:wsp>
                      <wps:wsp>
                        <wps:cNvPr id="409" name="Rectangle 409"/>
                        <wps:cNvSpPr/>
                        <wps:spPr>
                          <a:xfrm>
                            <a:off x="2722194" y="476768"/>
                            <a:ext cx="51809" cy="207922"/>
                          </a:xfrm>
                          <a:prstGeom prst="rect">
                            <a:avLst/>
                          </a:prstGeom>
                          <a:ln>
                            <a:noFill/>
                          </a:ln>
                        </wps:spPr>
                        <wps:txbx>
                          <w:txbxContent>
                            <w:p w14:paraId="0CF1ECE3"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410" name="Shape 410"/>
                        <wps:cNvSpPr/>
                        <wps:spPr>
                          <a:xfrm>
                            <a:off x="1015695" y="171348"/>
                            <a:ext cx="1466850" cy="47625"/>
                          </a:xfrm>
                          <a:custGeom>
                            <a:avLst/>
                            <a:gdLst/>
                            <a:ahLst/>
                            <a:cxnLst/>
                            <a:rect l="0" t="0" r="0" b="0"/>
                            <a:pathLst>
                              <a:path w="1466850" h="47625">
                                <a:moveTo>
                                  <a:pt x="0" y="0"/>
                                </a:moveTo>
                                <a:lnTo>
                                  <a:pt x="1466850" y="47625"/>
                                </a:lnTo>
                              </a:path>
                            </a:pathLst>
                          </a:custGeom>
                          <a:ln w="9525" cap="flat">
                            <a:miter lim="101600"/>
                          </a:ln>
                        </wps:spPr>
                        <wps:style>
                          <a:lnRef idx="1">
                            <a:srgbClr val="4F81BD"/>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102" style="width:286.606pt;height:82.044pt;mso-position-horizontal-relative:char;mso-position-vertical-relative:line" coordsize="36398,10419">
                <v:rect id="Rectangle 270" style="position:absolute;width:506;height:2243;left:0;top:0;" filled="f" stroked="f">
                  <v:textbox inset="0,0,0,0">
                    <w:txbxContent>
                      <w:p>
                        <w:pPr>
                          <w:spacing w:before="0" w:after="160" w:line="259" w:lineRule="auto"/>
                          <w:ind w:left="0" w:right="0" w:firstLine="0"/>
                          <w:jc w:val="left"/>
                        </w:pPr>
                        <w:r>
                          <w:rPr/>
                          <w:t xml:space="preserve"> </w:t>
                        </w:r>
                      </w:p>
                    </w:txbxContent>
                  </v:textbox>
                </v:rect>
                <v:rect id="Rectangle 271" style="position:absolute;width:506;height:2243;left:36017;top:0;" filled="f" stroked="f">
                  <v:textbox inset="0,0,0,0">
                    <w:txbxContent>
                      <w:p>
                        <w:pPr>
                          <w:spacing w:before="0" w:after="160" w:line="259" w:lineRule="auto"/>
                          <w:ind w:left="0" w:right="0" w:firstLine="0"/>
                          <w:jc w:val="left"/>
                        </w:pPr>
                        <w:r>
                          <w:rPr/>
                          <w:t xml:space="preserve"> </w:t>
                        </w:r>
                      </w:p>
                    </w:txbxContent>
                  </v:textbox>
                </v:rect>
                <v:rect id="Rectangle 272" style="position:absolute;width:506;height:2243;left:0;top:2910;" filled="f" stroked="f">
                  <v:textbox inset="0,0,0,0">
                    <w:txbxContent>
                      <w:p>
                        <w:pPr>
                          <w:spacing w:before="0" w:after="160" w:line="259" w:lineRule="auto"/>
                          <w:ind w:left="0" w:right="0" w:firstLine="0"/>
                          <w:jc w:val="left"/>
                        </w:pPr>
                        <w:r>
                          <w:rPr/>
                          <w:t xml:space="preserve"> </w:t>
                        </w:r>
                      </w:p>
                    </w:txbxContent>
                  </v:textbox>
                </v:rect>
                <v:rect id="Rectangle 273" style="position:absolute;width:506;height:2243;left:0;top:5821;" filled="f" stroked="f">
                  <v:textbox inset="0,0,0,0">
                    <w:txbxContent>
                      <w:p>
                        <w:pPr>
                          <w:spacing w:before="0" w:after="160" w:line="259" w:lineRule="auto"/>
                          <w:ind w:left="0" w:right="0" w:firstLine="0"/>
                          <w:jc w:val="left"/>
                        </w:pPr>
                        <w:r>
                          <w:rPr/>
                          <w:t xml:space="preserve"> </w:t>
                        </w:r>
                      </w:p>
                    </w:txbxContent>
                  </v:textbox>
                </v:rect>
                <v:rect id="Rectangle 274" style="position:absolute;width:506;height:2243;left:0;top:8732;" filled="f" stroked="f">
                  <v:textbox inset="0,0,0,0">
                    <w:txbxContent>
                      <w:p>
                        <w:pPr>
                          <w:spacing w:before="0" w:after="160" w:line="259" w:lineRule="auto"/>
                          <w:ind w:left="0" w:right="0" w:firstLine="0"/>
                          <w:jc w:val="left"/>
                        </w:pPr>
                        <w:r>
                          <w:rPr/>
                          <w:t xml:space="preserve"> </w:t>
                        </w:r>
                      </w:p>
                    </w:txbxContent>
                  </v:textbox>
                </v:rect>
                <v:shape id="Shape 20483" style="position:absolute;width:10795;height:3460;left:123;top:316;" coordsize="1079500,346075" path="m0,0l1079500,0l1079500,346075l0,346075l0,0">
                  <v:stroke weight="0pt" endcap="flat" joinstyle="miter" miterlimit="8" on="false" color="#000000" opacity="0"/>
                  <v:fill on="true" color="#4f81bd"/>
                </v:shape>
                <v:shape id="Shape 401" style="position:absolute;width:10795;height:3460;left:123;top:316;" coordsize="1079500,346075" path="m0,346075l1079500,346075l1079500,0l0,0x">
                  <v:stroke weight="1pt" endcap="round" joinstyle="miter" miterlimit="8" on="true" color="#31538f"/>
                  <v:fill on="false" color="#000000" opacity="0"/>
                </v:shape>
                <v:rect id="Rectangle 402" style="position:absolute;width:5232;height:1899;left:3550;top:1129;" filled="f" stroked="f">
                  <v:textbox inset="0,0,0,0">
                    <w:txbxContent>
                      <w:p>
                        <w:pPr>
                          <w:spacing w:before="0" w:after="160" w:line="259" w:lineRule="auto"/>
                          <w:ind w:left="0" w:right="0" w:firstLine="0"/>
                          <w:jc w:val="left"/>
                        </w:pPr>
                        <w:r>
                          <w:rPr>
                            <w:rFonts w:cs="Calibri" w:hAnsi="Calibri" w:eastAsia="Calibri" w:ascii="Calibri"/>
                            <w:sz w:val="22"/>
                          </w:rPr>
                          <w:t xml:space="preserve">Person</w:t>
                        </w:r>
                      </w:p>
                    </w:txbxContent>
                  </v:textbox>
                </v:rect>
                <v:rect id="Rectangle 403" style="position:absolute;width:518;height:2079;left:7467;top:911;"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404" style="position:absolute;width:13620;height:1714;left:9140;top:2856;" coordsize="1362075,171450" path="m1362075,171450l0,0">
                  <v:stroke weight="0.75pt" endcap="flat" joinstyle="miter" miterlimit="8" on="true" color="#4f81bd"/>
                  <v:fill on="false" color="#000000" opacity="0"/>
                </v:shape>
                <v:shape id="Shape 405" style="position:absolute;width:13462;height:9175;left:19681;top:316;" coordsize="1346200,917575" path="m673100,0l1346200,458724l673100,917575l0,458724l673100,0x">
                  <v:stroke weight="0pt" endcap="flat" joinstyle="miter" miterlimit="8" on="false" color="#000000" opacity="0"/>
                  <v:fill on="true" color="#4f81bd"/>
                </v:shape>
                <v:shape id="Shape 406" style="position:absolute;width:13462;height:9175;left:19681;top:316;" coordsize="1346200,917575" path="m673100,0l0,458724l673100,917575l1346200,458724x">
                  <v:stroke weight="1pt" endcap="round" joinstyle="miter" miterlimit="8" on="true" color="#31538f"/>
                  <v:fill on="false" color="#000000" opacity="0"/>
                </v:shape>
                <v:rect id="Rectangle 407" style="position:absolute;width:6541;height:1899;left:24128;top:3156;" filled="f" stroked="f">
                  <v:textbox inset="0,0,0,0">
                    <w:txbxContent>
                      <w:p>
                        <w:pPr>
                          <w:spacing w:before="0" w:after="160" w:line="259" w:lineRule="auto"/>
                          <w:ind w:left="0" w:right="0" w:firstLine="0"/>
                          <w:jc w:val="left"/>
                        </w:pPr>
                        <w:r>
                          <w:rPr>
                            <w:rFonts w:cs="Calibri" w:hAnsi="Calibri" w:eastAsia="Calibri" w:ascii="Calibri"/>
                            <w:sz w:val="22"/>
                          </w:rPr>
                          <w:t xml:space="preserve">Married </w:t>
                        </w:r>
                      </w:p>
                    </w:txbxContent>
                  </v:textbox>
                </v:rect>
                <v:rect id="Rectangle 408" style="position:absolute;width:2146;height:1899;left:25621;top:4985;" filled="f" stroked="f">
                  <v:textbox inset="0,0,0,0">
                    <w:txbxContent>
                      <w:p>
                        <w:pPr>
                          <w:spacing w:before="0" w:after="160" w:line="259" w:lineRule="auto"/>
                          <w:ind w:left="0" w:right="0" w:firstLine="0"/>
                          <w:jc w:val="left"/>
                        </w:pPr>
                        <w:r>
                          <w:rPr>
                            <w:rFonts w:cs="Calibri" w:hAnsi="Calibri" w:eastAsia="Calibri" w:ascii="Calibri"/>
                            <w:sz w:val="22"/>
                          </w:rPr>
                          <w:t xml:space="preserve">TO</w:t>
                        </w:r>
                      </w:p>
                    </w:txbxContent>
                  </v:textbox>
                </v:rect>
                <v:rect id="Rectangle 409" style="position:absolute;width:518;height:2079;left:27221;top:4767;"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410" style="position:absolute;width:14668;height:476;left:10156;top:1713;" coordsize="1466850,47625" path="m0,0l1466850,47625">
                  <v:stroke weight="0.75pt" endcap="flat" joinstyle="miter" miterlimit="8" on="true" color="#4f81bd"/>
                  <v:fill on="false" color="#000000" opacity="0"/>
                </v:shape>
              </v:group>
            </w:pict>
          </mc:Fallback>
        </mc:AlternateContent>
      </w:r>
    </w:p>
    <w:p w14:paraId="658C4B3C" w14:textId="77777777" w:rsidR="005716F9" w:rsidRDefault="00A114CF">
      <w:pPr>
        <w:ind w:left="-5" w:right="175"/>
      </w:pPr>
      <w:r>
        <w:t>An ER diagram can also have a Weak Entity. A weak entity is an entity type for which a key attribute can’t be defined. A company can store information of dependents (Parents, Children, Spouse) of an Employee but the dependents don’t exist without the Emplo</w:t>
      </w:r>
      <w:r>
        <w:t xml:space="preserve">yee; we call this entity a weak entity. </w:t>
      </w:r>
    </w:p>
    <w:p w14:paraId="522F3C19" w14:textId="77777777" w:rsidR="005716F9" w:rsidRDefault="00A114CF">
      <w:pPr>
        <w:spacing w:after="0" w:line="259" w:lineRule="auto"/>
        <w:ind w:left="0" w:right="-491" w:firstLine="0"/>
        <w:jc w:val="left"/>
      </w:pPr>
      <w:r>
        <w:rPr>
          <w:rFonts w:ascii="Calibri" w:eastAsia="Calibri" w:hAnsi="Calibri" w:cs="Calibri"/>
          <w:noProof/>
          <w:sz w:val="22"/>
        </w:rPr>
        <w:lastRenderedPageBreak/>
        <mc:AlternateContent>
          <mc:Choice Requires="wpg">
            <w:drawing>
              <wp:inline distT="0" distB="0" distL="0" distR="0" wp14:anchorId="7C9AFDE0" wp14:editId="610A7D59">
                <wp:extent cx="6428436" cy="1550315"/>
                <wp:effectExtent l="0" t="0" r="0" b="0"/>
                <wp:docPr id="16874" name="Group 16874"/>
                <wp:cNvGraphicFramePr/>
                <a:graphic xmlns:a="http://schemas.openxmlformats.org/drawingml/2006/main">
                  <a:graphicData uri="http://schemas.microsoft.com/office/word/2010/wordprocessingGroup">
                    <wpg:wgp>
                      <wpg:cNvGrpSpPr/>
                      <wpg:grpSpPr>
                        <a:xfrm>
                          <a:off x="0" y="0"/>
                          <a:ext cx="6428436" cy="1550315"/>
                          <a:chOff x="0" y="0"/>
                          <a:chExt cx="6428436" cy="1550315"/>
                        </a:xfrm>
                      </wpg:grpSpPr>
                      <wps:wsp>
                        <wps:cNvPr id="415" name="Rectangle 415"/>
                        <wps:cNvSpPr/>
                        <wps:spPr>
                          <a:xfrm>
                            <a:off x="0" y="0"/>
                            <a:ext cx="50673" cy="224380"/>
                          </a:xfrm>
                          <a:prstGeom prst="rect">
                            <a:avLst/>
                          </a:prstGeom>
                          <a:ln>
                            <a:noFill/>
                          </a:ln>
                        </wps:spPr>
                        <wps:txbx>
                          <w:txbxContent>
                            <w:p w14:paraId="43D7F258" w14:textId="77777777" w:rsidR="005716F9" w:rsidRDefault="00A114CF">
                              <w:pPr>
                                <w:spacing w:after="160" w:line="259" w:lineRule="auto"/>
                                <w:ind w:left="0" w:right="0" w:firstLine="0"/>
                                <w:jc w:val="left"/>
                              </w:pPr>
                              <w:r>
                                <w:t xml:space="preserve"> </w:t>
                              </w:r>
                            </w:p>
                          </w:txbxContent>
                        </wps:txbx>
                        <wps:bodyPr horzOverflow="overflow" vert="horz" lIns="0" tIns="0" rIns="0" bIns="0" rtlCol="0">
                          <a:noAutofit/>
                        </wps:bodyPr>
                      </wps:wsp>
                      <wps:wsp>
                        <wps:cNvPr id="416" name="Rectangle 416"/>
                        <wps:cNvSpPr/>
                        <wps:spPr>
                          <a:xfrm>
                            <a:off x="0" y="314097"/>
                            <a:ext cx="45808" cy="206453"/>
                          </a:xfrm>
                          <a:prstGeom prst="rect">
                            <a:avLst/>
                          </a:prstGeom>
                          <a:ln>
                            <a:noFill/>
                          </a:ln>
                        </wps:spPr>
                        <wps:txbx>
                          <w:txbxContent>
                            <w:p w14:paraId="0FD52D65" w14:textId="77777777" w:rsidR="005716F9" w:rsidRDefault="00A114CF">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417" name="Rectangle 417"/>
                        <wps:cNvSpPr/>
                        <wps:spPr>
                          <a:xfrm>
                            <a:off x="6002477" y="617373"/>
                            <a:ext cx="45808" cy="206453"/>
                          </a:xfrm>
                          <a:prstGeom prst="rect">
                            <a:avLst/>
                          </a:prstGeom>
                          <a:ln>
                            <a:noFill/>
                          </a:ln>
                        </wps:spPr>
                        <wps:txbx>
                          <w:txbxContent>
                            <w:p w14:paraId="78DB1E4F" w14:textId="77777777" w:rsidR="005716F9" w:rsidRDefault="00A114CF">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418" name="Rectangle 418"/>
                        <wps:cNvSpPr/>
                        <wps:spPr>
                          <a:xfrm>
                            <a:off x="0" y="919379"/>
                            <a:ext cx="45808" cy="206453"/>
                          </a:xfrm>
                          <a:prstGeom prst="rect">
                            <a:avLst/>
                          </a:prstGeom>
                          <a:ln>
                            <a:noFill/>
                          </a:ln>
                        </wps:spPr>
                        <wps:txbx>
                          <w:txbxContent>
                            <w:p w14:paraId="2C246155" w14:textId="77777777" w:rsidR="005716F9" w:rsidRDefault="00A114CF">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419" name="Rectangle 419"/>
                        <wps:cNvSpPr/>
                        <wps:spPr>
                          <a:xfrm>
                            <a:off x="0" y="1221131"/>
                            <a:ext cx="45808" cy="206453"/>
                          </a:xfrm>
                          <a:prstGeom prst="rect">
                            <a:avLst/>
                          </a:prstGeom>
                          <a:ln>
                            <a:noFill/>
                          </a:ln>
                        </wps:spPr>
                        <wps:txbx>
                          <w:txbxContent>
                            <w:p w14:paraId="1F55D484" w14:textId="77777777" w:rsidR="005716F9" w:rsidRDefault="00A114CF">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537" name="Shape 537"/>
                        <wps:cNvSpPr/>
                        <wps:spPr>
                          <a:xfrm>
                            <a:off x="2389835" y="69495"/>
                            <a:ext cx="1663700" cy="1480820"/>
                          </a:xfrm>
                          <a:custGeom>
                            <a:avLst/>
                            <a:gdLst/>
                            <a:ahLst/>
                            <a:cxnLst/>
                            <a:rect l="0" t="0" r="0" b="0"/>
                            <a:pathLst>
                              <a:path w="1663700" h="1480820">
                                <a:moveTo>
                                  <a:pt x="831850" y="0"/>
                                </a:moveTo>
                                <a:lnTo>
                                  <a:pt x="1663700" y="740410"/>
                                </a:lnTo>
                                <a:lnTo>
                                  <a:pt x="831850" y="1480820"/>
                                </a:lnTo>
                                <a:lnTo>
                                  <a:pt x="0" y="740410"/>
                                </a:lnTo>
                                <a:lnTo>
                                  <a:pt x="831850" y="0"/>
                                </a:lnTo>
                                <a:close/>
                              </a:path>
                            </a:pathLst>
                          </a:custGeom>
                          <a:ln w="0" cap="flat">
                            <a:miter lim="127000"/>
                          </a:ln>
                        </wps:spPr>
                        <wps:style>
                          <a:lnRef idx="0">
                            <a:srgbClr val="000000">
                              <a:alpha val="0"/>
                            </a:srgbClr>
                          </a:lnRef>
                          <a:fillRef idx="1">
                            <a:srgbClr val="004F8B">
                              <a:alpha val="74901"/>
                            </a:srgbClr>
                          </a:fillRef>
                          <a:effectRef idx="0">
                            <a:scrgbClr r="0" g="0" b="0"/>
                          </a:effectRef>
                          <a:fontRef idx="none"/>
                        </wps:style>
                        <wps:bodyPr/>
                      </wps:wsp>
                      <wps:wsp>
                        <wps:cNvPr id="538" name="Shape 538"/>
                        <wps:cNvSpPr/>
                        <wps:spPr>
                          <a:xfrm>
                            <a:off x="2389835" y="69495"/>
                            <a:ext cx="1663700" cy="1480820"/>
                          </a:xfrm>
                          <a:custGeom>
                            <a:avLst/>
                            <a:gdLst/>
                            <a:ahLst/>
                            <a:cxnLst/>
                            <a:rect l="0" t="0" r="0" b="0"/>
                            <a:pathLst>
                              <a:path w="1663700" h="1480820">
                                <a:moveTo>
                                  <a:pt x="831850" y="0"/>
                                </a:moveTo>
                                <a:lnTo>
                                  <a:pt x="0" y="740410"/>
                                </a:lnTo>
                                <a:lnTo>
                                  <a:pt x="831850" y="1480820"/>
                                </a:lnTo>
                                <a:lnTo>
                                  <a:pt x="1663700" y="740410"/>
                                </a:lnTo>
                                <a:close/>
                              </a:path>
                            </a:pathLst>
                          </a:custGeom>
                          <a:ln w="18000" cap="rnd">
                            <a:miter lim="127000"/>
                          </a:ln>
                        </wps:spPr>
                        <wps:style>
                          <a:lnRef idx="1">
                            <a:srgbClr val="004F8B"/>
                          </a:lnRef>
                          <a:fillRef idx="0">
                            <a:srgbClr val="000000">
                              <a:alpha val="0"/>
                            </a:srgbClr>
                          </a:fillRef>
                          <a:effectRef idx="0">
                            <a:scrgbClr r="0" g="0" b="0"/>
                          </a:effectRef>
                          <a:fontRef idx="none"/>
                        </wps:style>
                        <wps:bodyPr/>
                      </wps:wsp>
                      <wps:wsp>
                        <wps:cNvPr id="539" name="Rectangle 539"/>
                        <wps:cNvSpPr/>
                        <wps:spPr>
                          <a:xfrm>
                            <a:off x="2856306" y="734578"/>
                            <a:ext cx="51809" cy="207922"/>
                          </a:xfrm>
                          <a:prstGeom prst="rect">
                            <a:avLst/>
                          </a:prstGeom>
                          <a:ln>
                            <a:noFill/>
                          </a:ln>
                        </wps:spPr>
                        <wps:txbx>
                          <w:txbxContent>
                            <w:p w14:paraId="6C4FCDEA"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541" name="Shape 541"/>
                        <wps:cNvSpPr/>
                        <wps:spPr>
                          <a:xfrm>
                            <a:off x="4444696" y="449225"/>
                            <a:ext cx="1717675" cy="650875"/>
                          </a:xfrm>
                          <a:custGeom>
                            <a:avLst/>
                            <a:gdLst/>
                            <a:ahLst/>
                            <a:cxnLst/>
                            <a:rect l="0" t="0" r="0" b="0"/>
                            <a:pathLst>
                              <a:path w="1717675" h="650875">
                                <a:moveTo>
                                  <a:pt x="0" y="650875"/>
                                </a:moveTo>
                                <a:lnTo>
                                  <a:pt x="1717675" y="650875"/>
                                </a:lnTo>
                                <a:lnTo>
                                  <a:pt x="1717675" y="0"/>
                                </a:lnTo>
                                <a:lnTo>
                                  <a:pt x="0" y="0"/>
                                </a:lnTo>
                                <a:close/>
                              </a:path>
                            </a:pathLst>
                          </a:custGeom>
                          <a:ln w="12700" cap="rnd">
                            <a:miter lim="127000"/>
                          </a:ln>
                        </wps:spPr>
                        <wps:style>
                          <a:lnRef idx="1">
                            <a:srgbClr val="31538F"/>
                          </a:lnRef>
                          <a:fillRef idx="0">
                            <a:srgbClr val="000000">
                              <a:alpha val="0"/>
                            </a:srgbClr>
                          </a:fillRef>
                          <a:effectRef idx="0">
                            <a:scrgbClr r="0" g="0" b="0"/>
                          </a:effectRef>
                          <a:fontRef idx="none"/>
                        </wps:style>
                        <wps:bodyPr/>
                      </wps:wsp>
                      <wps:wsp>
                        <wps:cNvPr id="542" name="Rectangle 542"/>
                        <wps:cNvSpPr/>
                        <wps:spPr>
                          <a:xfrm>
                            <a:off x="4960061" y="660298"/>
                            <a:ext cx="918025" cy="189937"/>
                          </a:xfrm>
                          <a:prstGeom prst="rect">
                            <a:avLst/>
                          </a:prstGeom>
                          <a:ln>
                            <a:noFill/>
                          </a:ln>
                        </wps:spPr>
                        <wps:txbx>
                          <w:txbxContent>
                            <w:p w14:paraId="04883D29" w14:textId="77777777" w:rsidR="005716F9" w:rsidRDefault="00A114CF">
                              <w:pPr>
                                <w:spacing w:after="160" w:line="259" w:lineRule="auto"/>
                                <w:ind w:left="0" w:right="0" w:firstLine="0"/>
                                <w:jc w:val="left"/>
                              </w:pPr>
                              <w:r>
                                <w:rPr>
                                  <w:rFonts w:ascii="Calibri" w:eastAsia="Calibri" w:hAnsi="Calibri" w:cs="Calibri"/>
                                  <w:sz w:val="22"/>
                                </w:rPr>
                                <w:t>Dependents</w:t>
                              </w:r>
                            </w:p>
                          </w:txbxContent>
                        </wps:txbx>
                        <wps:bodyPr horzOverflow="overflow" vert="horz" lIns="0" tIns="0" rIns="0" bIns="0" rtlCol="0">
                          <a:noAutofit/>
                        </wps:bodyPr>
                      </wps:wsp>
                      <wps:wsp>
                        <wps:cNvPr id="543" name="Rectangle 543"/>
                        <wps:cNvSpPr/>
                        <wps:spPr>
                          <a:xfrm>
                            <a:off x="5648910" y="638566"/>
                            <a:ext cx="51809" cy="207922"/>
                          </a:xfrm>
                          <a:prstGeom prst="rect">
                            <a:avLst/>
                          </a:prstGeom>
                          <a:ln>
                            <a:noFill/>
                          </a:ln>
                        </wps:spPr>
                        <wps:txbx>
                          <w:txbxContent>
                            <w:p w14:paraId="646906A8"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0484" name="Shape 20484"/>
                        <wps:cNvSpPr/>
                        <wps:spPr>
                          <a:xfrm>
                            <a:off x="4216096" y="153315"/>
                            <a:ext cx="2212340" cy="1115060"/>
                          </a:xfrm>
                          <a:custGeom>
                            <a:avLst/>
                            <a:gdLst/>
                            <a:ahLst/>
                            <a:cxnLst/>
                            <a:rect l="0" t="0" r="0" b="0"/>
                            <a:pathLst>
                              <a:path w="2212340" h="1115060">
                                <a:moveTo>
                                  <a:pt x="0" y="0"/>
                                </a:moveTo>
                                <a:lnTo>
                                  <a:pt x="2212340" y="0"/>
                                </a:lnTo>
                                <a:lnTo>
                                  <a:pt x="2212340" y="1115060"/>
                                </a:lnTo>
                                <a:lnTo>
                                  <a:pt x="0" y="1115060"/>
                                </a:lnTo>
                                <a:lnTo>
                                  <a:pt x="0" y="0"/>
                                </a:lnTo>
                              </a:path>
                            </a:pathLst>
                          </a:custGeom>
                          <a:ln w="0" cap="rnd">
                            <a:miter lim="127000"/>
                          </a:ln>
                        </wps:spPr>
                        <wps:style>
                          <a:lnRef idx="0">
                            <a:srgbClr val="000000">
                              <a:alpha val="0"/>
                            </a:srgbClr>
                          </a:lnRef>
                          <a:fillRef idx="1">
                            <a:srgbClr val="004F8B">
                              <a:alpha val="74901"/>
                            </a:srgbClr>
                          </a:fillRef>
                          <a:effectRef idx="0">
                            <a:scrgbClr r="0" g="0" b="0"/>
                          </a:effectRef>
                          <a:fontRef idx="none"/>
                        </wps:style>
                        <wps:bodyPr/>
                      </wps:wsp>
                      <wps:wsp>
                        <wps:cNvPr id="545" name="Shape 545"/>
                        <wps:cNvSpPr/>
                        <wps:spPr>
                          <a:xfrm>
                            <a:off x="4216096" y="153315"/>
                            <a:ext cx="2212340" cy="1115060"/>
                          </a:xfrm>
                          <a:custGeom>
                            <a:avLst/>
                            <a:gdLst/>
                            <a:ahLst/>
                            <a:cxnLst/>
                            <a:rect l="0" t="0" r="0" b="0"/>
                            <a:pathLst>
                              <a:path w="2212340" h="1115060">
                                <a:moveTo>
                                  <a:pt x="0" y="1115060"/>
                                </a:moveTo>
                                <a:lnTo>
                                  <a:pt x="2212340" y="1115060"/>
                                </a:lnTo>
                                <a:lnTo>
                                  <a:pt x="2212340" y="0"/>
                                </a:lnTo>
                                <a:lnTo>
                                  <a:pt x="0" y="0"/>
                                </a:lnTo>
                                <a:close/>
                              </a:path>
                            </a:pathLst>
                          </a:custGeom>
                          <a:ln w="18000" cap="rnd">
                            <a:miter lim="127000"/>
                          </a:ln>
                        </wps:spPr>
                        <wps:style>
                          <a:lnRef idx="1">
                            <a:srgbClr val="004F8B"/>
                          </a:lnRef>
                          <a:fillRef idx="0">
                            <a:srgbClr val="000000">
                              <a:alpha val="0"/>
                            </a:srgbClr>
                          </a:fillRef>
                          <a:effectRef idx="0">
                            <a:scrgbClr r="0" g="0" b="0"/>
                          </a:effectRef>
                          <a:fontRef idx="none"/>
                        </wps:style>
                        <wps:bodyPr/>
                      </wps:wsp>
                      <wps:wsp>
                        <wps:cNvPr id="546" name="Rectangle 546"/>
                        <wps:cNvSpPr/>
                        <wps:spPr>
                          <a:xfrm>
                            <a:off x="4316552" y="635519"/>
                            <a:ext cx="51809" cy="207922"/>
                          </a:xfrm>
                          <a:prstGeom prst="rect">
                            <a:avLst/>
                          </a:prstGeom>
                          <a:ln>
                            <a:noFill/>
                          </a:ln>
                        </wps:spPr>
                        <wps:txbx>
                          <w:txbxContent>
                            <w:p w14:paraId="7819516C"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0485" name="Shape 20485"/>
                        <wps:cNvSpPr/>
                        <wps:spPr>
                          <a:xfrm>
                            <a:off x="50495" y="436525"/>
                            <a:ext cx="1831975" cy="517525"/>
                          </a:xfrm>
                          <a:custGeom>
                            <a:avLst/>
                            <a:gdLst/>
                            <a:ahLst/>
                            <a:cxnLst/>
                            <a:rect l="0" t="0" r="0" b="0"/>
                            <a:pathLst>
                              <a:path w="1831975" h="517525">
                                <a:moveTo>
                                  <a:pt x="0" y="0"/>
                                </a:moveTo>
                                <a:lnTo>
                                  <a:pt x="1831975" y="0"/>
                                </a:lnTo>
                                <a:lnTo>
                                  <a:pt x="1831975" y="517525"/>
                                </a:lnTo>
                                <a:lnTo>
                                  <a:pt x="0" y="517525"/>
                                </a:lnTo>
                                <a:lnTo>
                                  <a:pt x="0" y="0"/>
                                </a:lnTo>
                              </a:path>
                            </a:pathLst>
                          </a:custGeom>
                          <a:ln w="0" cap="rnd">
                            <a:miter lim="127000"/>
                          </a:ln>
                        </wps:spPr>
                        <wps:style>
                          <a:lnRef idx="0">
                            <a:srgbClr val="000000">
                              <a:alpha val="0"/>
                            </a:srgbClr>
                          </a:lnRef>
                          <a:fillRef idx="1">
                            <a:srgbClr val="4F81BD"/>
                          </a:fillRef>
                          <a:effectRef idx="0">
                            <a:scrgbClr r="0" g="0" b="0"/>
                          </a:effectRef>
                          <a:fontRef idx="none"/>
                        </wps:style>
                        <wps:bodyPr/>
                      </wps:wsp>
                      <wps:wsp>
                        <wps:cNvPr id="548" name="Shape 548"/>
                        <wps:cNvSpPr/>
                        <wps:spPr>
                          <a:xfrm>
                            <a:off x="50495" y="436525"/>
                            <a:ext cx="1831975" cy="517525"/>
                          </a:xfrm>
                          <a:custGeom>
                            <a:avLst/>
                            <a:gdLst/>
                            <a:ahLst/>
                            <a:cxnLst/>
                            <a:rect l="0" t="0" r="0" b="0"/>
                            <a:pathLst>
                              <a:path w="1831975" h="517525">
                                <a:moveTo>
                                  <a:pt x="0" y="517525"/>
                                </a:moveTo>
                                <a:lnTo>
                                  <a:pt x="1831975" y="517525"/>
                                </a:lnTo>
                                <a:lnTo>
                                  <a:pt x="1831975" y="0"/>
                                </a:lnTo>
                                <a:lnTo>
                                  <a:pt x="0" y="0"/>
                                </a:lnTo>
                                <a:close/>
                              </a:path>
                            </a:pathLst>
                          </a:custGeom>
                          <a:ln w="12700" cap="rnd">
                            <a:miter lim="127000"/>
                          </a:ln>
                        </wps:spPr>
                        <wps:style>
                          <a:lnRef idx="1">
                            <a:srgbClr val="31538F"/>
                          </a:lnRef>
                          <a:fillRef idx="0">
                            <a:srgbClr val="000000">
                              <a:alpha val="0"/>
                            </a:srgbClr>
                          </a:fillRef>
                          <a:effectRef idx="0">
                            <a:scrgbClr r="0" g="0" b="0"/>
                          </a:effectRef>
                          <a:fontRef idx="none"/>
                        </wps:style>
                        <wps:bodyPr/>
                      </wps:wsp>
                      <wps:wsp>
                        <wps:cNvPr id="549" name="Rectangle 549"/>
                        <wps:cNvSpPr/>
                        <wps:spPr>
                          <a:xfrm>
                            <a:off x="685749" y="579272"/>
                            <a:ext cx="747212" cy="189937"/>
                          </a:xfrm>
                          <a:prstGeom prst="rect">
                            <a:avLst/>
                          </a:prstGeom>
                          <a:ln>
                            <a:noFill/>
                          </a:ln>
                        </wps:spPr>
                        <wps:txbx>
                          <w:txbxContent>
                            <w:p w14:paraId="316B73F5" w14:textId="77777777" w:rsidR="005716F9" w:rsidRDefault="00A114CF">
                              <w:pPr>
                                <w:spacing w:after="160" w:line="259" w:lineRule="auto"/>
                                <w:ind w:left="0" w:right="0" w:firstLine="0"/>
                                <w:jc w:val="left"/>
                              </w:pPr>
                              <w:r>
                                <w:rPr>
                                  <w:rFonts w:ascii="Calibri" w:eastAsia="Calibri" w:hAnsi="Calibri" w:cs="Calibri"/>
                                  <w:sz w:val="22"/>
                                </w:rPr>
                                <w:t>Employee</w:t>
                              </w:r>
                            </w:p>
                          </w:txbxContent>
                        </wps:txbx>
                        <wps:bodyPr horzOverflow="overflow" vert="horz" lIns="0" tIns="0" rIns="0" bIns="0" rtlCol="0">
                          <a:noAutofit/>
                        </wps:bodyPr>
                      </wps:wsp>
                      <wps:wsp>
                        <wps:cNvPr id="550" name="Rectangle 550"/>
                        <wps:cNvSpPr/>
                        <wps:spPr>
                          <a:xfrm>
                            <a:off x="1246581" y="557540"/>
                            <a:ext cx="51809" cy="207922"/>
                          </a:xfrm>
                          <a:prstGeom prst="rect">
                            <a:avLst/>
                          </a:prstGeom>
                          <a:ln>
                            <a:noFill/>
                          </a:ln>
                        </wps:spPr>
                        <wps:txbx>
                          <w:txbxContent>
                            <w:p w14:paraId="45BBCC2D"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551" name="Shape 551"/>
                        <wps:cNvSpPr/>
                        <wps:spPr>
                          <a:xfrm>
                            <a:off x="2641295" y="296825"/>
                            <a:ext cx="1146175" cy="1012825"/>
                          </a:xfrm>
                          <a:custGeom>
                            <a:avLst/>
                            <a:gdLst/>
                            <a:ahLst/>
                            <a:cxnLst/>
                            <a:rect l="0" t="0" r="0" b="0"/>
                            <a:pathLst>
                              <a:path w="1146175" h="1012825">
                                <a:moveTo>
                                  <a:pt x="573151" y="0"/>
                                </a:moveTo>
                                <a:lnTo>
                                  <a:pt x="1146175" y="506476"/>
                                </a:lnTo>
                                <a:lnTo>
                                  <a:pt x="573151" y="1012825"/>
                                </a:lnTo>
                                <a:lnTo>
                                  <a:pt x="0" y="506476"/>
                                </a:lnTo>
                                <a:lnTo>
                                  <a:pt x="573151" y="0"/>
                                </a:lnTo>
                                <a:close/>
                              </a:path>
                            </a:pathLst>
                          </a:custGeom>
                          <a:ln w="0" cap="rnd">
                            <a:miter lim="127000"/>
                          </a:ln>
                        </wps:spPr>
                        <wps:style>
                          <a:lnRef idx="0">
                            <a:srgbClr val="000000">
                              <a:alpha val="0"/>
                            </a:srgbClr>
                          </a:lnRef>
                          <a:fillRef idx="1">
                            <a:srgbClr val="4F81BD"/>
                          </a:fillRef>
                          <a:effectRef idx="0">
                            <a:scrgbClr r="0" g="0" b="0"/>
                          </a:effectRef>
                          <a:fontRef idx="none"/>
                        </wps:style>
                        <wps:bodyPr/>
                      </wps:wsp>
                      <wps:wsp>
                        <wps:cNvPr id="552" name="Shape 552"/>
                        <wps:cNvSpPr/>
                        <wps:spPr>
                          <a:xfrm>
                            <a:off x="2641295" y="296825"/>
                            <a:ext cx="1146175" cy="1012825"/>
                          </a:xfrm>
                          <a:custGeom>
                            <a:avLst/>
                            <a:gdLst/>
                            <a:ahLst/>
                            <a:cxnLst/>
                            <a:rect l="0" t="0" r="0" b="0"/>
                            <a:pathLst>
                              <a:path w="1146175" h="1012825">
                                <a:moveTo>
                                  <a:pt x="573151" y="0"/>
                                </a:moveTo>
                                <a:lnTo>
                                  <a:pt x="0" y="506476"/>
                                </a:lnTo>
                                <a:lnTo>
                                  <a:pt x="573151" y="1012825"/>
                                </a:lnTo>
                                <a:lnTo>
                                  <a:pt x="1146175" y="506476"/>
                                </a:lnTo>
                                <a:close/>
                              </a:path>
                            </a:pathLst>
                          </a:custGeom>
                          <a:ln w="12700" cap="rnd">
                            <a:miter lim="127000"/>
                          </a:ln>
                        </wps:spPr>
                        <wps:style>
                          <a:lnRef idx="1">
                            <a:srgbClr val="31538F"/>
                          </a:lnRef>
                          <a:fillRef idx="0">
                            <a:srgbClr val="000000">
                              <a:alpha val="0"/>
                            </a:srgbClr>
                          </a:fillRef>
                          <a:effectRef idx="0">
                            <a:scrgbClr r="0" g="0" b="0"/>
                          </a:effectRef>
                          <a:fontRef idx="none"/>
                        </wps:style>
                        <wps:bodyPr/>
                      </wps:wsp>
                      <wps:wsp>
                        <wps:cNvPr id="553" name="Rectangle 553"/>
                        <wps:cNvSpPr/>
                        <wps:spPr>
                          <a:xfrm>
                            <a:off x="3109290" y="687731"/>
                            <a:ext cx="277850" cy="189937"/>
                          </a:xfrm>
                          <a:prstGeom prst="rect">
                            <a:avLst/>
                          </a:prstGeom>
                          <a:ln>
                            <a:noFill/>
                          </a:ln>
                        </wps:spPr>
                        <wps:txbx>
                          <w:txbxContent>
                            <w:p w14:paraId="72F14832" w14:textId="77777777" w:rsidR="005716F9" w:rsidRDefault="00A114CF">
                              <w:pPr>
                                <w:spacing w:after="160" w:line="259" w:lineRule="auto"/>
                                <w:ind w:left="0" w:right="0" w:firstLine="0"/>
                                <w:jc w:val="left"/>
                              </w:pPr>
                              <w:r>
                                <w:rPr>
                                  <w:rFonts w:ascii="Calibri" w:eastAsia="Calibri" w:hAnsi="Calibri" w:cs="Calibri"/>
                                  <w:sz w:val="22"/>
                                </w:rPr>
                                <w:t>Has</w:t>
                              </w:r>
                            </w:p>
                          </w:txbxContent>
                        </wps:txbx>
                        <wps:bodyPr horzOverflow="overflow" vert="horz" lIns="0" tIns="0" rIns="0" bIns="0" rtlCol="0">
                          <a:noAutofit/>
                        </wps:bodyPr>
                      </wps:wsp>
                      <wps:wsp>
                        <wps:cNvPr id="554" name="Rectangle 554"/>
                        <wps:cNvSpPr/>
                        <wps:spPr>
                          <a:xfrm>
                            <a:off x="3318332" y="665999"/>
                            <a:ext cx="51809" cy="207922"/>
                          </a:xfrm>
                          <a:prstGeom prst="rect">
                            <a:avLst/>
                          </a:prstGeom>
                          <a:ln>
                            <a:noFill/>
                          </a:ln>
                        </wps:spPr>
                        <wps:txbx>
                          <w:txbxContent>
                            <w:p w14:paraId="169ACD4F" w14:textId="77777777" w:rsidR="005716F9" w:rsidRDefault="00A114CF">
                              <w:pPr>
                                <w:spacing w:after="160" w:line="259" w:lineRule="auto"/>
                                <w:ind w:left="0" w:righ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555" name="Shape 555"/>
                        <wps:cNvSpPr/>
                        <wps:spPr>
                          <a:xfrm>
                            <a:off x="3923995" y="764185"/>
                            <a:ext cx="485775" cy="47625"/>
                          </a:xfrm>
                          <a:custGeom>
                            <a:avLst/>
                            <a:gdLst/>
                            <a:ahLst/>
                            <a:cxnLst/>
                            <a:rect l="0" t="0" r="0" b="0"/>
                            <a:pathLst>
                              <a:path w="485775" h="47625">
                                <a:moveTo>
                                  <a:pt x="0" y="47625"/>
                                </a:moveTo>
                                <a:lnTo>
                                  <a:pt x="485775" y="0"/>
                                </a:lnTo>
                              </a:path>
                            </a:pathLst>
                          </a:custGeom>
                          <a:ln w="9525" cap="flat">
                            <a:miter lim="127000"/>
                          </a:ln>
                        </wps:spPr>
                        <wps:style>
                          <a:lnRef idx="1">
                            <a:srgbClr val="4F81BD"/>
                          </a:lnRef>
                          <a:fillRef idx="0">
                            <a:srgbClr val="000000">
                              <a:alpha val="0"/>
                            </a:srgbClr>
                          </a:fillRef>
                          <a:effectRef idx="0">
                            <a:scrgbClr r="0" g="0" b="0"/>
                          </a:effectRef>
                          <a:fontRef idx="none"/>
                        </wps:style>
                        <wps:bodyPr/>
                      </wps:wsp>
                      <wps:wsp>
                        <wps:cNvPr id="556" name="Shape 556"/>
                        <wps:cNvSpPr/>
                        <wps:spPr>
                          <a:xfrm>
                            <a:off x="1752295" y="662585"/>
                            <a:ext cx="847725" cy="66675"/>
                          </a:xfrm>
                          <a:custGeom>
                            <a:avLst/>
                            <a:gdLst/>
                            <a:ahLst/>
                            <a:cxnLst/>
                            <a:rect l="0" t="0" r="0" b="0"/>
                            <a:pathLst>
                              <a:path w="847725" h="66675">
                                <a:moveTo>
                                  <a:pt x="0" y="0"/>
                                </a:moveTo>
                                <a:lnTo>
                                  <a:pt x="847725" y="66675"/>
                                </a:lnTo>
                              </a:path>
                            </a:pathLst>
                          </a:custGeom>
                          <a:ln w="9525" cap="flat">
                            <a:miter lim="127000"/>
                          </a:ln>
                        </wps:spPr>
                        <wps:style>
                          <a:lnRef idx="1">
                            <a:srgbClr val="4F81BD"/>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874" style="width:506.176pt;height:122.072pt;mso-position-horizontal-relative:char;mso-position-vertical-relative:line" coordsize="64284,15503">
                <v:rect id="Rectangle 415" style="position:absolute;width:506;height:2243;left:0;top:0;" filled="f" stroked="f">
                  <v:textbox inset="0,0,0,0">
                    <w:txbxContent>
                      <w:p>
                        <w:pPr>
                          <w:spacing w:before="0" w:after="160" w:line="259" w:lineRule="auto"/>
                          <w:ind w:left="0" w:right="0" w:firstLine="0"/>
                          <w:jc w:val="left"/>
                        </w:pPr>
                        <w:r>
                          <w:rPr/>
                          <w:t xml:space="preserve"> </w:t>
                        </w:r>
                      </w:p>
                    </w:txbxContent>
                  </v:textbox>
                </v:rect>
                <v:rect id="Rectangle 416" style="position:absolute;width:458;height:2064;left:0;top:3140;" filled="f" stroked="f">
                  <v:textbox inset="0,0,0,0">
                    <w:txbxContent>
                      <w:p>
                        <w:pPr>
                          <w:spacing w:before="0" w:after="160" w:line="259" w:lineRule="auto"/>
                          <w:ind w:left="0" w:right="0" w:firstLine="0"/>
                          <w:jc w:val="left"/>
                        </w:pPr>
                        <w:r>
                          <w:rPr>
                            <w:rFonts w:cs="Calibri" w:hAnsi="Calibri" w:eastAsia="Calibri" w:ascii="Calibri"/>
                          </w:rPr>
                          <w:t xml:space="preserve"> </w:t>
                        </w:r>
                      </w:p>
                    </w:txbxContent>
                  </v:textbox>
                </v:rect>
                <v:rect id="Rectangle 417" style="position:absolute;width:458;height:2064;left:60024;top:6173;" filled="f" stroked="f">
                  <v:textbox inset="0,0,0,0">
                    <w:txbxContent>
                      <w:p>
                        <w:pPr>
                          <w:spacing w:before="0" w:after="160" w:line="259" w:lineRule="auto"/>
                          <w:ind w:left="0" w:right="0" w:firstLine="0"/>
                          <w:jc w:val="left"/>
                        </w:pPr>
                        <w:r>
                          <w:rPr>
                            <w:rFonts w:cs="Calibri" w:hAnsi="Calibri" w:eastAsia="Calibri" w:ascii="Calibri"/>
                          </w:rPr>
                          <w:t xml:space="preserve"> </w:t>
                        </w:r>
                      </w:p>
                    </w:txbxContent>
                  </v:textbox>
                </v:rect>
                <v:rect id="Rectangle 418" style="position:absolute;width:458;height:2064;left:0;top:9193;" filled="f" stroked="f">
                  <v:textbox inset="0,0,0,0">
                    <w:txbxContent>
                      <w:p>
                        <w:pPr>
                          <w:spacing w:before="0" w:after="160" w:line="259" w:lineRule="auto"/>
                          <w:ind w:left="0" w:right="0" w:firstLine="0"/>
                          <w:jc w:val="left"/>
                        </w:pPr>
                        <w:r>
                          <w:rPr>
                            <w:rFonts w:cs="Calibri" w:hAnsi="Calibri" w:eastAsia="Calibri" w:ascii="Calibri"/>
                          </w:rPr>
                          <w:t xml:space="preserve"> </w:t>
                        </w:r>
                      </w:p>
                    </w:txbxContent>
                  </v:textbox>
                </v:rect>
                <v:rect id="Rectangle 419" style="position:absolute;width:458;height:2064;left:0;top:12211;" filled="f" stroked="f">
                  <v:textbox inset="0,0,0,0">
                    <w:txbxContent>
                      <w:p>
                        <w:pPr>
                          <w:spacing w:before="0" w:after="160" w:line="259" w:lineRule="auto"/>
                          <w:ind w:left="0" w:right="0" w:firstLine="0"/>
                          <w:jc w:val="left"/>
                        </w:pPr>
                        <w:r>
                          <w:rPr>
                            <w:rFonts w:cs="Calibri" w:hAnsi="Calibri" w:eastAsia="Calibri" w:ascii="Calibri"/>
                          </w:rPr>
                          <w:t xml:space="preserve"> </w:t>
                        </w:r>
                      </w:p>
                    </w:txbxContent>
                  </v:textbox>
                </v:rect>
                <v:shape id="Shape 537" style="position:absolute;width:16637;height:14808;left:23898;top:694;" coordsize="1663700,1480820" path="m831850,0l1663700,740410l831850,1480820l0,740410l831850,0x">
                  <v:stroke weight="0pt" endcap="flat" joinstyle="miter" miterlimit="10" on="false" color="#000000" opacity="0"/>
                  <v:fill on="true" color="#004f8b" opacity="0.74902"/>
                </v:shape>
                <v:shape id="Shape 538" style="position:absolute;width:16637;height:14808;left:23898;top:694;" coordsize="1663700,1480820" path="m831850,0l0,740410l831850,1480820l1663700,740410x">
                  <v:stroke weight="1.4173pt" endcap="round" joinstyle="miter" miterlimit="10" on="true" color="#004f8b"/>
                  <v:fill on="false" color="#000000" opacity="0"/>
                </v:shape>
                <v:rect id="Rectangle 539" style="position:absolute;width:518;height:2079;left:28563;top:7345;"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541" style="position:absolute;width:17176;height:6508;left:44446;top:4492;" coordsize="1717675,650875" path="m0,650875l1717675,650875l1717675,0l0,0x">
                  <v:stroke weight="1pt" endcap="round" joinstyle="miter" miterlimit="10" on="true" color="#31538f"/>
                  <v:fill on="false" color="#000000" opacity="0"/>
                </v:shape>
                <v:rect id="Rectangle 542" style="position:absolute;width:9180;height:1899;left:49600;top:6602;" filled="f" stroked="f">
                  <v:textbox inset="0,0,0,0">
                    <w:txbxContent>
                      <w:p>
                        <w:pPr>
                          <w:spacing w:before="0" w:after="160" w:line="259" w:lineRule="auto"/>
                          <w:ind w:left="0" w:right="0" w:firstLine="0"/>
                          <w:jc w:val="left"/>
                        </w:pPr>
                        <w:r>
                          <w:rPr>
                            <w:rFonts w:cs="Calibri" w:hAnsi="Calibri" w:eastAsia="Calibri" w:ascii="Calibri"/>
                            <w:sz w:val="22"/>
                          </w:rPr>
                          <w:t xml:space="preserve">Dependents</w:t>
                        </w:r>
                      </w:p>
                    </w:txbxContent>
                  </v:textbox>
                </v:rect>
                <v:rect id="Rectangle 543" style="position:absolute;width:518;height:2079;left:56489;top:6385;"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20486" style="position:absolute;width:22123;height:11150;left:42160;top:1533;" coordsize="2212340,1115060" path="m0,0l2212340,0l2212340,1115060l0,1115060l0,0">
                  <v:stroke weight="0pt" endcap="round" joinstyle="miter" miterlimit="10" on="false" color="#000000" opacity="0"/>
                  <v:fill on="true" color="#004f8b" opacity="0.74902"/>
                </v:shape>
                <v:shape id="Shape 545" style="position:absolute;width:22123;height:11150;left:42160;top:1533;" coordsize="2212340,1115060" path="m0,1115060l2212340,1115060l2212340,0l0,0x">
                  <v:stroke weight="1.4173pt" endcap="round" joinstyle="miter" miterlimit="10" on="true" color="#004f8b"/>
                  <v:fill on="false" color="#000000" opacity="0"/>
                </v:shape>
                <v:rect id="Rectangle 546" style="position:absolute;width:518;height:2079;left:43165;top:6355;"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20487" style="position:absolute;width:18319;height:5175;left:504;top:4365;" coordsize="1831975,517525" path="m0,0l1831975,0l1831975,517525l0,517525l0,0">
                  <v:stroke weight="0pt" endcap="round" joinstyle="miter" miterlimit="10" on="false" color="#000000" opacity="0"/>
                  <v:fill on="true" color="#4f81bd"/>
                </v:shape>
                <v:shape id="Shape 548" style="position:absolute;width:18319;height:5175;left:504;top:4365;" coordsize="1831975,517525" path="m0,517525l1831975,517525l1831975,0l0,0x">
                  <v:stroke weight="1pt" endcap="round" joinstyle="miter" miterlimit="10" on="true" color="#31538f"/>
                  <v:fill on="false" color="#000000" opacity="0"/>
                </v:shape>
                <v:rect id="Rectangle 549" style="position:absolute;width:7472;height:1899;left:6857;top:5792;" filled="f" stroked="f">
                  <v:textbox inset="0,0,0,0">
                    <w:txbxContent>
                      <w:p>
                        <w:pPr>
                          <w:spacing w:before="0" w:after="160" w:line="259" w:lineRule="auto"/>
                          <w:ind w:left="0" w:right="0" w:firstLine="0"/>
                          <w:jc w:val="left"/>
                        </w:pPr>
                        <w:r>
                          <w:rPr>
                            <w:rFonts w:cs="Calibri" w:hAnsi="Calibri" w:eastAsia="Calibri" w:ascii="Calibri"/>
                            <w:sz w:val="22"/>
                          </w:rPr>
                          <w:t xml:space="preserve">Employee</w:t>
                        </w:r>
                      </w:p>
                    </w:txbxContent>
                  </v:textbox>
                </v:rect>
                <v:rect id="Rectangle 550" style="position:absolute;width:518;height:2079;left:12465;top:5575;"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551" style="position:absolute;width:11461;height:10128;left:26412;top:2968;" coordsize="1146175,1012825" path="m573151,0l1146175,506476l573151,1012825l0,506476l573151,0x">
                  <v:stroke weight="0pt" endcap="round" joinstyle="miter" miterlimit="10" on="false" color="#000000" opacity="0"/>
                  <v:fill on="true" color="#4f81bd"/>
                </v:shape>
                <v:shape id="Shape 552" style="position:absolute;width:11461;height:10128;left:26412;top:2968;" coordsize="1146175,1012825" path="m573151,0l0,506476l573151,1012825l1146175,506476x">
                  <v:stroke weight="1pt" endcap="round" joinstyle="miter" miterlimit="10" on="true" color="#31538f"/>
                  <v:fill on="false" color="#000000" opacity="0"/>
                </v:shape>
                <v:rect id="Rectangle 553" style="position:absolute;width:2778;height:1899;left:31092;top:6877;" filled="f" stroked="f">
                  <v:textbox inset="0,0,0,0">
                    <w:txbxContent>
                      <w:p>
                        <w:pPr>
                          <w:spacing w:before="0" w:after="160" w:line="259" w:lineRule="auto"/>
                          <w:ind w:left="0" w:right="0" w:firstLine="0"/>
                          <w:jc w:val="left"/>
                        </w:pPr>
                        <w:r>
                          <w:rPr>
                            <w:rFonts w:cs="Calibri" w:hAnsi="Calibri" w:eastAsia="Calibri" w:ascii="Calibri"/>
                            <w:sz w:val="22"/>
                          </w:rPr>
                          <w:t xml:space="preserve">Has</w:t>
                        </w:r>
                      </w:p>
                    </w:txbxContent>
                  </v:textbox>
                </v:rect>
                <v:rect id="Rectangle 554" style="position:absolute;width:518;height:2079;left:33183;top:6659;" filled="f" stroked="f">
                  <v:textbox inset="0,0,0,0">
                    <w:txbxContent>
                      <w:p>
                        <w:pPr>
                          <w:spacing w:before="0" w:after="160" w:line="259" w:lineRule="auto"/>
                          <w:ind w:left="0" w:right="0" w:firstLine="0"/>
                          <w:jc w:val="left"/>
                        </w:pPr>
                        <w:r>
                          <w:rPr>
                            <w:rFonts w:cs="Arial" w:hAnsi="Arial" w:eastAsia="Arial" w:ascii="Arial"/>
                            <w:sz w:val="22"/>
                          </w:rPr>
                          <w:t xml:space="preserve"> </w:t>
                        </w:r>
                      </w:p>
                    </w:txbxContent>
                  </v:textbox>
                </v:rect>
                <v:shape id="Shape 555" style="position:absolute;width:4857;height:476;left:39239;top:7641;" coordsize="485775,47625" path="m0,47625l485775,0">
                  <v:stroke weight="0.75pt" endcap="flat" joinstyle="miter" miterlimit="10" on="true" color="#4f81bd"/>
                  <v:fill on="false" color="#000000" opacity="0"/>
                </v:shape>
                <v:shape id="Shape 556" style="position:absolute;width:8477;height:666;left:17522;top:6625;" coordsize="847725,66675" path="m0,0l847725,66675">
                  <v:stroke weight="0.75pt" endcap="flat" joinstyle="miter" miterlimit="10" on="true" color="#4f81bd"/>
                  <v:fill on="false" color="#000000" opacity="0"/>
                </v:shape>
              </v:group>
            </w:pict>
          </mc:Fallback>
        </mc:AlternateContent>
      </w:r>
    </w:p>
    <w:p w14:paraId="79217C38" w14:textId="77777777" w:rsidR="005716F9" w:rsidRDefault="00A114CF">
      <w:pPr>
        <w:spacing w:after="154" w:line="259" w:lineRule="auto"/>
        <w:ind w:left="0" w:right="0" w:firstLine="0"/>
        <w:jc w:val="left"/>
      </w:pPr>
      <w:r>
        <w:rPr>
          <w:rFonts w:ascii="Calibri" w:eastAsia="Calibri" w:hAnsi="Calibri" w:cs="Calibri"/>
        </w:rPr>
        <w:t xml:space="preserve"> </w:t>
      </w:r>
    </w:p>
    <w:p w14:paraId="14A77B30" w14:textId="77777777" w:rsidR="005716F9" w:rsidRDefault="00A114CF">
      <w:pPr>
        <w:spacing w:after="0" w:line="259" w:lineRule="auto"/>
        <w:ind w:left="0" w:right="0" w:firstLine="0"/>
        <w:jc w:val="left"/>
      </w:pPr>
      <w:r>
        <w:rPr>
          <w:b/>
        </w:rPr>
        <w:t xml:space="preserve"> </w:t>
      </w:r>
    </w:p>
    <w:p w14:paraId="782DAA3D" w14:textId="77777777" w:rsidR="005716F9" w:rsidRDefault="00A114CF">
      <w:pPr>
        <w:spacing w:after="0" w:line="259" w:lineRule="auto"/>
        <w:ind w:left="0" w:right="0" w:firstLine="0"/>
        <w:jc w:val="left"/>
      </w:pPr>
      <w:r>
        <w:rPr>
          <w:b/>
        </w:rPr>
        <w:t xml:space="preserve"> </w:t>
      </w:r>
    </w:p>
    <w:p w14:paraId="0AE8E325" w14:textId="77777777" w:rsidR="005716F9" w:rsidRDefault="00A114CF">
      <w:pPr>
        <w:pStyle w:val="Heading1"/>
        <w:ind w:left="5"/>
      </w:pPr>
      <w:r>
        <w:t xml:space="preserve">3.2 List five properties of relations </w:t>
      </w:r>
    </w:p>
    <w:p w14:paraId="235EB505" w14:textId="77777777" w:rsidR="005716F9" w:rsidRDefault="00A114CF">
      <w:pPr>
        <w:spacing w:after="0" w:line="259" w:lineRule="auto"/>
        <w:ind w:left="0" w:right="0" w:firstLine="0"/>
        <w:jc w:val="left"/>
      </w:pPr>
      <w:r>
        <w:rPr>
          <w:rFonts w:ascii="Calibri" w:eastAsia="Calibri" w:hAnsi="Calibri" w:cs="Calibri"/>
        </w:rPr>
        <w:t xml:space="preserve"> </w:t>
      </w:r>
    </w:p>
    <w:p w14:paraId="03534B99" w14:textId="77777777" w:rsidR="005716F9" w:rsidRDefault="00A114CF">
      <w:pPr>
        <w:ind w:left="-15" w:right="175" w:firstLine="720"/>
      </w:pPr>
      <w:r>
        <w:t>In database systems, there exist relations in a two-dimensional table of data. This typically has multiple named columns and an indeterminate quantity of rows for data to be entered. A common misconception is a database relation being mistaken for a relati</w:t>
      </w:r>
      <w:r>
        <w:t>onal database. The main point to remember is that a relation specifically refers to an individual table in a relational database. There are specific properties that define relations so that they can be easily identified by a user. These relations have many</w:t>
      </w:r>
      <w:r>
        <w:t xml:space="preserve"> properties that identify and separate themselves from nonrelational tables. </w:t>
      </w:r>
    </w:p>
    <w:p w14:paraId="2D87EAB3" w14:textId="77777777" w:rsidR="005716F9" w:rsidRDefault="00A114CF">
      <w:pPr>
        <w:spacing w:after="0" w:line="259" w:lineRule="auto"/>
        <w:ind w:left="0" w:right="0" w:firstLine="0"/>
        <w:jc w:val="left"/>
      </w:pPr>
      <w:r>
        <w:t xml:space="preserve">  </w:t>
      </w:r>
    </w:p>
    <w:p w14:paraId="52439EC2" w14:textId="77777777" w:rsidR="005716F9" w:rsidRDefault="00A114CF">
      <w:pPr>
        <w:spacing w:after="0" w:line="259" w:lineRule="auto"/>
        <w:ind w:left="0" w:right="0" w:firstLine="0"/>
        <w:jc w:val="left"/>
      </w:pPr>
      <w:r>
        <w:rPr>
          <w:u w:val="single" w:color="000000"/>
        </w:rPr>
        <w:t>Properties of relations:</w:t>
      </w:r>
      <w:r>
        <w:t xml:space="preserve"> </w:t>
      </w:r>
    </w:p>
    <w:p w14:paraId="072E5F22" w14:textId="77777777" w:rsidR="005716F9" w:rsidRDefault="00A114CF">
      <w:pPr>
        <w:numPr>
          <w:ilvl w:val="0"/>
          <w:numId w:val="1"/>
        </w:numPr>
        <w:ind w:right="175" w:hanging="240"/>
      </w:pPr>
      <w:r>
        <w:t xml:space="preserve">Each table in a database has a unique identity (name). </w:t>
      </w:r>
    </w:p>
    <w:p w14:paraId="190448FC" w14:textId="77777777" w:rsidR="005716F9" w:rsidRDefault="00A114CF">
      <w:pPr>
        <w:numPr>
          <w:ilvl w:val="0"/>
          <w:numId w:val="1"/>
        </w:numPr>
        <w:spacing w:after="0" w:line="238" w:lineRule="auto"/>
        <w:ind w:right="175" w:hanging="240"/>
      </w:pPr>
      <w:r>
        <w:t xml:space="preserve">Any entry at the connection </w:t>
      </w:r>
      <w:r>
        <w:t xml:space="preserve">of each row and column has a single value. There can be only one value that is related with each attribute on a specific row of a table; no multivalued attributes are allowed in a relation. </w:t>
      </w:r>
    </w:p>
    <w:p w14:paraId="5470B6C6" w14:textId="77777777" w:rsidR="005716F9" w:rsidRDefault="00A114CF">
      <w:pPr>
        <w:numPr>
          <w:ilvl w:val="0"/>
          <w:numId w:val="1"/>
        </w:numPr>
        <w:ind w:right="175" w:hanging="240"/>
      </w:pPr>
      <w:r>
        <w:t>Each row is unique; no two rows or tables in the same relation ca</w:t>
      </w:r>
      <w:r>
        <w:t xml:space="preserve">n be identical. </w:t>
      </w:r>
    </w:p>
    <w:p w14:paraId="0320B1DC" w14:textId="77777777" w:rsidR="005716F9" w:rsidRDefault="00A114CF">
      <w:pPr>
        <w:numPr>
          <w:ilvl w:val="0"/>
          <w:numId w:val="1"/>
        </w:numPr>
        <w:ind w:right="175" w:hanging="240"/>
      </w:pPr>
      <w:r>
        <w:t xml:space="preserve">Each attribute (or column) within a table has a unique name. </w:t>
      </w:r>
    </w:p>
    <w:p w14:paraId="1853F5ED" w14:textId="77777777" w:rsidR="005716F9" w:rsidRDefault="00A114CF">
      <w:pPr>
        <w:numPr>
          <w:ilvl w:val="0"/>
          <w:numId w:val="1"/>
        </w:numPr>
        <w:ind w:right="175" w:hanging="240"/>
      </w:pPr>
      <w:r>
        <w:t xml:space="preserve">The sequence of columns (left to right) is insignificant. The order of the columns in a relation can be changed without changing the meaning or use of the relation. </w:t>
      </w:r>
    </w:p>
    <w:p w14:paraId="680E56FF" w14:textId="77777777" w:rsidR="005716F9" w:rsidRDefault="00A114CF">
      <w:pPr>
        <w:numPr>
          <w:ilvl w:val="0"/>
          <w:numId w:val="1"/>
        </w:numPr>
        <w:ind w:right="175" w:hanging="240"/>
      </w:pPr>
      <w:r>
        <w:t>The sequenc</w:t>
      </w:r>
      <w:r>
        <w:t xml:space="preserve">e of rows (top to bottom) is insignificant. As with columns, the order of the rows of a relation may be changed or stored in any sequence. </w:t>
      </w:r>
    </w:p>
    <w:p w14:paraId="092C5393" w14:textId="77777777" w:rsidR="005716F9" w:rsidRDefault="00A114CF">
      <w:pPr>
        <w:spacing w:after="0" w:line="259" w:lineRule="auto"/>
        <w:ind w:left="0" w:right="0" w:firstLine="0"/>
        <w:jc w:val="left"/>
      </w:pPr>
      <w:r>
        <w:t xml:space="preserve">  </w:t>
      </w:r>
    </w:p>
    <w:p w14:paraId="048EE734" w14:textId="77777777" w:rsidR="005716F9" w:rsidRDefault="00A114CF">
      <w:pPr>
        <w:ind w:left="-5" w:right="175"/>
      </w:pPr>
      <w:r>
        <w:t xml:space="preserve">         A few of these properties tie into one another, namely, the first, fourth, and sixth. The columns having</w:t>
      </w:r>
      <w:r>
        <w:t xml:space="preserve"> unique attributes and the individual rows being arbitrarily organized very simply explains the core properties of relations. </w:t>
      </w:r>
    </w:p>
    <w:p w14:paraId="79485D3A" w14:textId="77777777" w:rsidR="005716F9" w:rsidRDefault="00A114CF">
      <w:pPr>
        <w:spacing w:after="0" w:line="259" w:lineRule="auto"/>
        <w:ind w:left="0" w:right="0" w:firstLine="0"/>
        <w:jc w:val="left"/>
      </w:pPr>
      <w:r>
        <w:t xml:space="preserve"> </w:t>
      </w:r>
    </w:p>
    <w:p w14:paraId="682D61C5" w14:textId="77777777" w:rsidR="005716F9" w:rsidRDefault="00A114CF">
      <w:pPr>
        <w:spacing w:after="0" w:line="259" w:lineRule="auto"/>
        <w:ind w:left="0" w:right="166" w:firstLine="0"/>
        <w:jc w:val="right"/>
      </w:pPr>
      <w:r>
        <w:rPr>
          <w:noProof/>
        </w:rPr>
        <w:drawing>
          <wp:inline distT="0" distB="0" distL="0" distR="0" wp14:anchorId="6A77ACA6" wp14:editId="0C275D09">
            <wp:extent cx="5943600" cy="276225"/>
            <wp:effectExtent l="0" t="0" r="0" b="0"/>
            <wp:docPr id="536" name="Picture 536"/>
            <wp:cNvGraphicFramePr/>
            <a:graphic xmlns:a="http://schemas.openxmlformats.org/drawingml/2006/main">
              <a:graphicData uri="http://schemas.openxmlformats.org/drawingml/2006/picture">
                <pic:pic xmlns:pic="http://schemas.openxmlformats.org/drawingml/2006/picture">
                  <pic:nvPicPr>
                    <pic:cNvPr id="536" name="Picture 536"/>
                    <pic:cNvPicPr/>
                  </pic:nvPicPr>
                  <pic:blipFill>
                    <a:blip r:embed="rId9"/>
                    <a:stretch>
                      <a:fillRect/>
                    </a:stretch>
                  </pic:blipFill>
                  <pic:spPr>
                    <a:xfrm>
                      <a:off x="0" y="0"/>
                      <a:ext cx="5943600" cy="276225"/>
                    </a:xfrm>
                    <a:prstGeom prst="rect">
                      <a:avLst/>
                    </a:prstGeom>
                  </pic:spPr>
                </pic:pic>
              </a:graphicData>
            </a:graphic>
          </wp:inline>
        </w:drawing>
      </w:r>
      <w:r>
        <w:t xml:space="preserve"> </w:t>
      </w:r>
    </w:p>
    <w:p w14:paraId="300CAB64" w14:textId="77777777" w:rsidR="005716F9" w:rsidRDefault="00A114CF">
      <w:pPr>
        <w:spacing w:after="217" w:line="259" w:lineRule="auto"/>
        <w:ind w:right="180"/>
        <w:jc w:val="center"/>
      </w:pPr>
      <w:r>
        <w:rPr>
          <w:i/>
          <w:sz w:val="20"/>
        </w:rPr>
        <w:t xml:space="preserve">Figure 1 Example of property one. Referenced material from Fig 4-2 in book. </w:t>
      </w:r>
    </w:p>
    <w:p w14:paraId="7117F996" w14:textId="77777777" w:rsidR="005716F9" w:rsidRDefault="00A114CF">
      <w:pPr>
        <w:ind w:left="-5" w:right="175"/>
      </w:pPr>
      <w:r>
        <w:t xml:space="preserve">         The second property speaks to Codd's original notion from 1969 that </w:t>
      </w:r>
      <w:proofErr w:type="gramStart"/>
      <w:r>
        <w:t>each and every</w:t>
      </w:r>
      <w:proofErr w:type="gramEnd"/>
      <w:r>
        <w:t xml:space="preserve"> attribute in individual tuples inside of a relation must only consist of a single value</w:t>
      </w:r>
      <w:r>
        <w:t xml:space="preserve"> and not allow any different multivalued values of the kind supported in databases. </w:t>
      </w:r>
    </w:p>
    <w:p w14:paraId="3FCEDCAA" w14:textId="77777777" w:rsidR="005716F9" w:rsidRDefault="00A114CF">
      <w:pPr>
        <w:spacing w:after="0" w:line="259" w:lineRule="auto"/>
        <w:ind w:left="0" w:right="1190" w:firstLine="0"/>
        <w:jc w:val="right"/>
      </w:pPr>
      <w:r>
        <w:rPr>
          <w:noProof/>
        </w:rPr>
        <w:lastRenderedPageBreak/>
        <w:drawing>
          <wp:inline distT="0" distB="0" distL="0" distR="0" wp14:anchorId="5D28D7FE" wp14:editId="02F30E2F">
            <wp:extent cx="4642612" cy="1785620"/>
            <wp:effectExtent l="0" t="0" r="0" b="0"/>
            <wp:docPr id="996" name="Picture 996"/>
            <wp:cNvGraphicFramePr/>
            <a:graphic xmlns:a="http://schemas.openxmlformats.org/drawingml/2006/main">
              <a:graphicData uri="http://schemas.openxmlformats.org/drawingml/2006/picture">
                <pic:pic xmlns:pic="http://schemas.openxmlformats.org/drawingml/2006/picture">
                  <pic:nvPicPr>
                    <pic:cNvPr id="996" name="Picture 996"/>
                    <pic:cNvPicPr/>
                  </pic:nvPicPr>
                  <pic:blipFill>
                    <a:blip r:embed="rId10"/>
                    <a:stretch>
                      <a:fillRect/>
                    </a:stretch>
                  </pic:blipFill>
                  <pic:spPr>
                    <a:xfrm>
                      <a:off x="0" y="0"/>
                      <a:ext cx="4642612" cy="1785620"/>
                    </a:xfrm>
                    <a:prstGeom prst="rect">
                      <a:avLst/>
                    </a:prstGeom>
                  </pic:spPr>
                </pic:pic>
              </a:graphicData>
            </a:graphic>
          </wp:inline>
        </w:drawing>
      </w:r>
      <w:r>
        <w:t xml:space="preserve"> </w:t>
      </w:r>
    </w:p>
    <w:p w14:paraId="7DF43242" w14:textId="77777777" w:rsidR="005716F9" w:rsidRDefault="00A114CF">
      <w:pPr>
        <w:spacing w:after="217" w:line="259" w:lineRule="auto"/>
        <w:ind w:right="180"/>
        <w:jc w:val="center"/>
      </w:pPr>
      <w:r>
        <w:rPr>
          <w:i/>
          <w:sz w:val="20"/>
        </w:rPr>
        <w:t xml:space="preserve">Figure 2 Example of property two. Referenced material from Fig 4-1 in book. </w:t>
      </w:r>
    </w:p>
    <w:p w14:paraId="1C38F947" w14:textId="77777777" w:rsidR="005716F9" w:rsidRDefault="00A114CF">
      <w:pPr>
        <w:spacing w:after="0" w:line="259" w:lineRule="auto"/>
        <w:ind w:left="0" w:right="0" w:firstLine="0"/>
        <w:jc w:val="left"/>
      </w:pPr>
      <w:r>
        <w:t xml:space="preserve">  </w:t>
      </w:r>
    </w:p>
    <w:p w14:paraId="50BFD077" w14:textId="77777777" w:rsidR="005716F9" w:rsidRDefault="00A114CF">
      <w:pPr>
        <w:ind w:left="-5" w:right="175"/>
      </w:pPr>
      <w:r>
        <w:t xml:space="preserve">         </w:t>
      </w:r>
      <w:r>
        <w:t xml:space="preserve">The third property speaks to the uniqueness within the table itself and how each individual row can only have values of data that are unique to the row itself. This ensures that no two rows will be identical. </w:t>
      </w:r>
    </w:p>
    <w:p w14:paraId="69AD3D7E" w14:textId="77777777" w:rsidR="005716F9" w:rsidRDefault="00A114CF">
      <w:pPr>
        <w:spacing w:after="0" w:line="259" w:lineRule="auto"/>
        <w:ind w:left="0" w:right="0" w:firstLine="0"/>
      </w:pPr>
      <w:r>
        <w:t xml:space="preserve"> </w:t>
      </w:r>
      <w:r>
        <w:rPr>
          <w:noProof/>
        </w:rPr>
        <w:drawing>
          <wp:inline distT="0" distB="0" distL="0" distR="0" wp14:anchorId="4173CB8F" wp14:editId="1255066B">
            <wp:extent cx="5943600" cy="1473200"/>
            <wp:effectExtent l="0" t="0" r="0" b="0"/>
            <wp:docPr id="998" name="Picture 998"/>
            <wp:cNvGraphicFramePr/>
            <a:graphic xmlns:a="http://schemas.openxmlformats.org/drawingml/2006/main">
              <a:graphicData uri="http://schemas.openxmlformats.org/drawingml/2006/picture">
                <pic:pic xmlns:pic="http://schemas.openxmlformats.org/drawingml/2006/picture">
                  <pic:nvPicPr>
                    <pic:cNvPr id="998" name="Picture 998"/>
                    <pic:cNvPicPr/>
                  </pic:nvPicPr>
                  <pic:blipFill>
                    <a:blip r:embed="rId11"/>
                    <a:stretch>
                      <a:fillRect/>
                    </a:stretch>
                  </pic:blipFill>
                  <pic:spPr>
                    <a:xfrm>
                      <a:off x="0" y="0"/>
                      <a:ext cx="5943600" cy="1473200"/>
                    </a:xfrm>
                    <a:prstGeom prst="rect">
                      <a:avLst/>
                    </a:prstGeom>
                  </pic:spPr>
                </pic:pic>
              </a:graphicData>
            </a:graphic>
          </wp:inline>
        </w:drawing>
      </w:r>
      <w:r>
        <w:t xml:space="preserve"> </w:t>
      </w:r>
    </w:p>
    <w:p w14:paraId="361D09ED" w14:textId="77777777" w:rsidR="005716F9" w:rsidRDefault="00A114CF">
      <w:pPr>
        <w:spacing w:after="217" w:line="259" w:lineRule="auto"/>
        <w:ind w:right="180"/>
        <w:jc w:val="center"/>
      </w:pPr>
      <w:r>
        <w:rPr>
          <w:i/>
          <w:sz w:val="20"/>
        </w:rPr>
        <w:t>Figure 3 - Example of property three. Refe</w:t>
      </w:r>
      <w:r>
        <w:rPr>
          <w:i/>
          <w:sz w:val="20"/>
        </w:rPr>
        <w:t xml:space="preserve">renced material from Fig 4-2 in book. </w:t>
      </w:r>
    </w:p>
    <w:p w14:paraId="1312AC4E" w14:textId="77777777" w:rsidR="005716F9" w:rsidRDefault="00A114CF">
      <w:pPr>
        <w:ind w:left="-5" w:right="175"/>
      </w:pPr>
      <w:r>
        <w:t xml:space="preserve">         The fifth property specifically describes how the order does not matter </w:t>
      </w:r>
      <w:proofErr w:type="gramStart"/>
      <w:r>
        <w:t>in regard to</w:t>
      </w:r>
      <w:proofErr w:type="gramEnd"/>
      <w:r>
        <w:t xml:space="preserve"> the columns themselves. In figure 3, the order of columns can be arbitrary in the structure itself. </w:t>
      </w:r>
    </w:p>
    <w:p w14:paraId="4E68F2B1" w14:textId="77777777" w:rsidR="005716F9" w:rsidRDefault="00A114CF">
      <w:pPr>
        <w:spacing w:after="0" w:line="259" w:lineRule="auto"/>
        <w:ind w:left="0" w:right="0" w:firstLine="0"/>
        <w:jc w:val="left"/>
      </w:pPr>
      <w:r>
        <w:rPr>
          <w:b/>
        </w:rPr>
        <w:t xml:space="preserve"> </w:t>
      </w:r>
    </w:p>
    <w:p w14:paraId="2B335FA5" w14:textId="77777777" w:rsidR="005716F9" w:rsidRDefault="00A114CF">
      <w:pPr>
        <w:pStyle w:val="Heading1"/>
        <w:ind w:left="5"/>
      </w:pPr>
      <w:r>
        <w:t>Entities, Relations,</w:t>
      </w:r>
      <w:r>
        <w:t xml:space="preserve"> and Characteristics  </w:t>
      </w:r>
    </w:p>
    <w:p w14:paraId="6CE913A2" w14:textId="77777777" w:rsidR="005716F9" w:rsidRDefault="00A114CF">
      <w:pPr>
        <w:numPr>
          <w:ilvl w:val="0"/>
          <w:numId w:val="2"/>
        </w:numPr>
        <w:ind w:right="175" w:hanging="360"/>
      </w:pPr>
      <w:r>
        <w:t xml:space="preserve">Each row contains data about an entity (table). </w:t>
      </w:r>
    </w:p>
    <w:p w14:paraId="44A30DC3" w14:textId="77777777" w:rsidR="005716F9" w:rsidRDefault="00A114CF">
      <w:pPr>
        <w:numPr>
          <w:ilvl w:val="0"/>
          <w:numId w:val="2"/>
        </w:numPr>
        <w:ind w:right="175" w:hanging="360"/>
      </w:pPr>
      <w:r>
        <w:t xml:space="preserve">Each column contains data related to attributes of the entities. </w:t>
      </w:r>
    </w:p>
    <w:p w14:paraId="3E53B87F" w14:textId="77777777" w:rsidR="005716F9" w:rsidRDefault="00A114CF">
      <w:pPr>
        <w:numPr>
          <w:ilvl w:val="0"/>
          <w:numId w:val="2"/>
        </w:numPr>
        <w:ind w:right="175" w:hanging="360"/>
      </w:pPr>
      <w:r>
        <w:t xml:space="preserve">All entries in a column are of the same kind. </w:t>
      </w:r>
    </w:p>
    <w:p w14:paraId="2CD9C4FE" w14:textId="77777777" w:rsidR="005716F9" w:rsidRDefault="00A114CF">
      <w:pPr>
        <w:numPr>
          <w:ilvl w:val="0"/>
          <w:numId w:val="2"/>
        </w:numPr>
        <w:ind w:right="175" w:hanging="360"/>
      </w:pPr>
      <w:r>
        <w:t xml:space="preserve">Each cell of the table holds a single value. </w:t>
      </w:r>
    </w:p>
    <w:p w14:paraId="39670A7B" w14:textId="77777777" w:rsidR="005716F9" w:rsidRDefault="00A114CF">
      <w:pPr>
        <w:numPr>
          <w:ilvl w:val="0"/>
          <w:numId w:val="2"/>
        </w:numPr>
        <w:ind w:right="175" w:hanging="360"/>
      </w:pPr>
      <w:r>
        <w:t xml:space="preserve">The order of the columns </w:t>
      </w:r>
      <w:r>
        <w:t xml:space="preserve">is not important. </w:t>
      </w:r>
      <w:r>
        <w:rPr>
          <w:rFonts w:ascii="Segoe UI Symbol" w:eastAsia="Segoe UI Symbol" w:hAnsi="Segoe UI Symbol" w:cs="Segoe UI Symbol"/>
        </w:rPr>
        <w:t>•</w:t>
      </w:r>
      <w:r>
        <w:rPr>
          <w:rFonts w:ascii="Arial" w:eastAsia="Arial" w:hAnsi="Arial" w:cs="Arial"/>
        </w:rPr>
        <w:t xml:space="preserve"> </w:t>
      </w:r>
      <w:r>
        <w:t xml:space="preserve">The order of the rows is not important </w:t>
      </w:r>
    </w:p>
    <w:p w14:paraId="4109F217" w14:textId="77777777" w:rsidR="005716F9" w:rsidRDefault="00A114CF">
      <w:pPr>
        <w:numPr>
          <w:ilvl w:val="0"/>
          <w:numId w:val="2"/>
        </w:numPr>
        <w:ind w:right="175" w:hanging="360"/>
      </w:pPr>
      <w:r>
        <w:t xml:space="preserve">No two rows may be identical. </w:t>
      </w:r>
    </w:p>
    <w:p w14:paraId="35993B4A" w14:textId="77777777" w:rsidR="005716F9" w:rsidRDefault="00A114CF">
      <w:pPr>
        <w:spacing w:after="0" w:line="259" w:lineRule="auto"/>
        <w:ind w:left="91" w:right="0" w:firstLine="0"/>
        <w:jc w:val="left"/>
      </w:pPr>
      <w:r>
        <w:rPr>
          <w:b/>
        </w:rPr>
        <w:t xml:space="preserve"> </w:t>
      </w:r>
    </w:p>
    <w:tbl>
      <w:tblPr>
        <w:tblStyle w:val="TableGrid"/>
        <w:tblW w:w="9713" w:type="dxa"/>
        <w:tblInd w:w="-17" w:type="dxa"/>
        <w:tblCellMar>
          <w:top w:w="13" w:type="dxa"/>
          <w:left w:w="108" w:type="dxa"/>
          <w:bottom w:w="0" w:type="dxa"/>
          <w:right w:w="0" w:type="dxa"/>
        </w:tblCellMar>
        <w:tblLook w:val="04A0" w:firstRow="1" w:lastRow="0" w:firstColumn="1" w:lastColumn="0" w:noHBand="0" w:noVBand="1"/>
      </w:tblPr>
      <w:tblGrid>
        <w:gridCol w:w="2188"/>
        <w:gridCol w:w="1297"/>
        <w:gridCol w:w="1327"/>
        <w:gridCol w:w="1457"/>
        <w:gridCol w:w="1736"/>
        <w:gridCol w:w="1708"/>
      </w:tblGrid>
      <w:tr w:rsidR="005716F9" w14:paraId="00AB662C" w14:textId="77777777">
        <w:trPr>
          <w:trHeight w:val="284"/>
        </w:trPr>
        <w:tc>
          <w:tcPr>
            <w:tcW w:w="2189" w:type="dxa"/>
            <w:tcBorders>
              <w:top w:val="single" w:sz="4" w:space="0" w:color="000000"/>
              <w:left w:val="single" w:sz="4" w:space="0" w:color="000000"/>
              <w:bottom w:val="single" w:sz="4" w:space="0" w:color="000000"/>
              <w:right w:val="single" w:sz="4" w:space="0" w:color="000000"/>
            </w:tcBorders>
            <w:shd w:val="clear" w:color="auto" w:fill="95B3D7"/>
          </w:tcPr>
          <w:p w14:paraId="5284650A" w14:textId="77777777" w:rsidR="005716F9" w:rsidRDefault="00A114CF">
            <w:pPr>
              <w:spacing w:after="0" w:line="259" w:lineRule="auto"/>
              <w:ind w:left="0" w:right="0" w:firstLine="0"/>
            </w:pPr>
            <w:proofErr w:type="spellStart"/>
            <w:r>
              <w:rPr>
                <w:b/>
              </w:rPr>
              <w:t>EmpolyeerNumber</w:t>
            </w:r>
            <w:proofErr w:type="spellEnd"/>
            <w:r>
              <w:rPr>
                <w:b/>
              </w:rPr>
              <w:t xml:space="preserve"> </w:t>
            </w:r>
          </w:p>
        </w:tc>
        <w:tc>
          <w:tcPr>
            <w:tcW w:w="1297" w:type="dxa"/>
            <w:tcBorders>
              <w:top w:val="single" w:sz="4" w:space="0" w:color="000000"/>
              <w:left w:val="single" w:sz="4" w:space="0" w:color="000000"/>
              <w:bottom w:val="single" w:sz="4" w:space="0" w:color="000000"/>
              <w:right w:val="single" w:sz="4" w:space="0" w:color="000000"/>
            </w:tcBorders>
            <w:shd w:val="clear" w:color="auto" w:fill="95B3D7"/>
          </w:tcPr>
          <w:p w14:paraId="3C2524B3" w14:textId="77777777" w:rsidR="005716F9" w:rsidRDefault="00A114CF">
            <w:pPr>
              <w:spacing w:after="0" w:line="259" w:lineRule="auto"/>
              <w:ind w:left="0" w:right="0" w:firstLine="0"/>
            </w:pPr>
            <w:proofErr w:type="spellStart"/>
            <w:r>
              <w:rPr>
                <w:b/>
              </w:rPr>
              <w:t>FirsName</w:t>
            </w:r>
            <w:proofErr w:type="spellEnd"/>
            <w:r>
              <w:rPr>
                <w:b/>
              </w:rPr>
              <w:t xml:space="preserve"> </w:t>
            </w:r>
          </w:p>
        </w:tc>
        <w:tc>
          <w:tcPr>
            <w:tcW w:w="1327" w:type="dxa"/>
            <w:tcBorders>
              <w:top w:val="single" w:sz="4" w:space="0" w:color="000000"/>
              <w:left w:val="single" w:sz="4" w:space="0" w:color="000000"/>
              <w:bottom w:val="single" w:sz="4" w:space="0" w:color="000000"/>
              <w:right w:val="single" w:sz="4" w:space="0" w:color="000000"/>
            </w:tcBorders>
            <w:shd w:val="clear" w:color="auto" w:fill="95B3D7"/>
          </w:tcPr>
          <w:p w14:paraId="77FDA85D" w14:textId="77777777" w:rsidR="005716F9" w:rsidRDefault="00A114CF">
            <w:pPr>
              <w:spacing w:after="0" w:line="259" w:lineRule="auto"/>
              <w:ind w:left="0" w:right="0" w:firstLine="0"/>
            </w:pPr>
            <w:proofErr w:type="spellStart"/>
            <w:r>
              <w:rPr>
                <w:b/>
              </w:rPr>
              <w:t>LastName</w:t>
            </w:r>
            <w:proofErr w:type="spellEnd"/>
            <w:r>
              <w:rPr>
                <w:b/>
              </w:rPr>
              <w:t xml:space="preserve"> </w:t>
            </w:r>
          </w:p>
        </w:tc>
        <w:tc>
          <w:tcPr>
            <w:tcW w:w="1457" w:type="dxa"/>
            <w:tcBorders>
              <w:top w:val="single" w:sz="4" w:space="0" w:color="000000"/>
              <w:left w:val="single" w:sz="4" w:space="0" w:color="000000"/>
              <w:bottom w:val="single" w:sz="4" w:space="0" w:color="000000"/>
              <w:right w:val="single" w:sz="4" w:space="0" w:color="000000"/>
            </w:tcBorders>
            <w:shd w:val="clear" w:color="auto" w:fill="95B3D7"/>
          </w:tcPr>
          <w:p w14:paraId="5930E09C" w14:textId="77777777" w:rsidR="005716F9" w:rsidRDefault="00A114CF">
            <w:pPr>
              <w:spacing w:after="0" w:line="259" w:lineRule="auto"/>
              <w:ind w:left="0" w:right="0" w:firstLine="0"/>
            </w:pPr>
            <w:r>
              <w:rPr>
                <w:b/>
              </w:rPr>
              <w:t xml:space="preserve">Department </w:t>
            </w:r>
          </w:p>
        </w:tc>
        <w:tc>
          <w:tcPr>
            <w:tcW w:w="1736" w:type="dxa"/>
            <w:tcBorders>
              <w:top w:val="single" w:sz="4" w:space="0" w:color="000000"/>
              <w:left w:val="single" w:sz="4" w:space="0" w:color="000000"/>
              <w:bottom w:val="single" w:sz="4" w:space="0" w:color="000000"/>
              <w:right w:val="single" w:sz="4" w:space="0" w:color="000000"/>
            </w:tcBorders>
            <w:shd w:val="clear" w:color="auto" w:fill="95B3D7"/>
          </w:tcPr>
          <w:p w14:paraId="43259F02" w14:textId="77777777" w:rsidR="005716F9" w:rsidRDefault="00A114CF">
            <w:pPr>
              <w:spacing w:after="0" w:line="259" w:lineRule="auto"/>
              <w:ind w:left="0" w:right="0" w:firstLine="0"/>
            </w:pPr>
            <w:proofErr w:type="spellStart"/>
            <w:r>
              <w:rPr>
                <w:b/>
              </w:rPr>
              <w:t>EmailAddress</w:t>
            </w:r>
            <w:proofErr w:type="spellEnd"/>
            <w:r>
              <w:rPr>
                <w:b/>
              </w:rPr>
              <w:t xml:space="preserve"> </w:t>
            </w:r>
          </w:p>
        </w:tc>
        <w:tc>
          <w:tcPr>
            <w:tcW w:w="1708" w:type="dxa"/>
            <w:tcBorders>
              <w:top w:val="single" w:sz="4" w:space="0" w:color="000000"/>
              <w:left w:val="single" w:sz="4" w:space="0" w:color="000000"/>
              <w:bottom w:val="single" w:sz="4" w:space="0" w:color="000000"/>
              <w:right w:val="single" w:sz="4" w:space="0" w:color="000000"/>
            </w:tcBorders>
            <w:shd w:val="clear" w:color="auto" w:fill="95B3D7"/>
          </w:tcPr>
          <w:p w14:paraId="1551DD81" w14:textId="77777777" w:rsidR="005716F9" w:rsidRDefault="00A114CF">
            <w:pPr>
              <w:spacing w:after="0" w:line="259" w:lineRule="auto"/>
              <w:ind w:left="0" w:right="0" w:firstLine="0"/>
              <w:jc w:val="left"/>
            </w:pPr>
            <w:proofErr w:type="spellStart"/>
            <w:r>
              <w:rPr>
                <w:b/>
              </w:rPr>
              <w:t>PhoneNum</w:t>
            </w:r>
            <w:proofErr w:type="spellEnd"/>
            <w:r>
              <w:rPr>
                <w:b/>
              </w:rPr>
              <w:t xml:space="preserve"> </w:t>
            </w:r>
          </w:p>
        </w:tc>
      </w:tr>
      <w:tr w:rsidR="005716F9" w14:paraId="5D0A82D3" w14:textId="77777777">
        <w:trPr>
          <w:trHeight w:val="286"/>
        </w:trPr>
        <w:tc>
          <w:tcPr>
            <w:tcW w:w="2189" w:type="dxa"/>
            <w:tcBorders>
              <w:top w:val="single" w:sz="4" w:space="0" w:color="000000"/>
              <w:left w:val="single" w:sz="4" w:space="0" w:color="000000"/>
              <w:bottom w:val="single" w:sz="4" w:space="0" w:color="000000"/>
              <w:right w:val="single" w:sz="4" w:space="0" w:color="000000"/>
            </w:tcBorders>
            <w:shd w:val="clear" w:color="auto" w:fill="B8CCE4"/>
          </w:tcPr>
          <w:p w14:paraId="4A7B6453" w14:textId="77777777" w:rsidR="005716F9" w:rsidRDefault="00A114CF">
            <w:pPr>
              <w:spacing w:after="0" w:line="259" w:lineRule="auto"/>
              <w:ind w:left="0" w:right="108" w:firstLine="0"/>
              <w:jc w:val="center"/>
            </w:pPr>
            <w:r>
              <w:t xml:space="preserve">10 </w:t>
            </w:r>
          </w:p>
        </w:tc>
        <w:tc>
          <w:tcPr>
            <w:tcW w:w="1297" w:type="dxa"/>
            <w:tcBorders>
              <w:top w:val="single" w:sz="4" w:space="0" w:color="000000"/>
              <w:left w:val="single" w:sz="4" w:space="0" w:color="000000"/>
              <w:bottom w:val="single" w:sz="4" w:space="0" w:color="000000"/>
              <w:right w:val="single" w:sz="4" w:space="0" w:color="000000"/>
            </w:tcBorders>
            <w:shd w:val="clear" w:color="auto" w:fill="B8CCE4"/>
          </w:tcPr>
          <w:p w14:paraId="7AC4A2C9" w14:textId="77777777" w:rsidR="005716F9" w:rsidRDefault="00A114CF">
            <w:pPr>
              <w:spacing w:after="0" w:line="259" w:lineRule="auto"/>
              <w:ind w:left="0" w:right="105" w:firstLine="0"/>
              <w:jc w:val="center"/>
            </w:pPr>
            <w:r>
              <w:t xml:space="preserve">Judy </w:t>
            </w:r>
          </w:p>
        </w:tc>
        <w:tc>
          <w:tcPr>
            <w:tcW w:w="1327" w:type="dxa"/>
            <w:tcBorders>
              <w:top w:val="single" w:sz="4" w:space="0" w:color="000000"/>
              <w:left w:val="single" w:sz="4" w:space="0" w:color="000000"/>
              <w:bottom w:val="single" w:sz="4" w:space="0" w:color="000000"/>
              <w:right w:val="single" w:sz="4" w:space="0" w:color="000000"/>
            </w:tcBorders>
            <w:shd w:val="clear" w:color="auto" w:fill="B8CCE4"/>
          </w:tcPr>
          <w:p w14:paraId="64A5EE21" w14:textId="77777777" w:rsidR="005716F9" w:rsidRDefault="00A114CF">
            <w:pPr>
              <w:spacing w:after="0" w:line="259" w:lineRule="auto"/>
              <w:ind w:left="0" w:right="113" w:firstLine="0"/>
              <w:jc w:val="center"/>
            </w:pPr>
            <w:r>
              <w:t xml:space="preserve">Griffin </w:t>
            </w:r>
          </w:p>
        </w:tc>
        <w:tc>
          <w:tcPr>
            <w:tcW w:w="1457" w:type="dxa"/>
            <w:tcBorders>
              <w:top w:val="single" w:sz="4" w:space="0" w:color="000000"/>
              <w:left w:val="single" w:sz="4" w:space="0" w:color="000000"/>
              <w:bottom w:val="single" w:sz="4" w:space="0" w:color="000000"/>
              <w:right w:val="single" w:sz="4" w:space="0" w:color="000000"/>
            </w:tcBorders>
            <w:shd w:val="clear" w:color="auto" w:fill="B8CCE4"/>
          </w:tcPr>
          <w:p w14:paraId="4CAD6498" w14:textId="77777777" w:rsidR="005716F9" w:rsidRDefault="00A114CF">
            <w:pPr>
              <w:spacing w:after="0" w:line="259" w:lineRule="auto"/>
              <w:ind w:left="0" w:right="108" w:firstLine="0"/>
              <w:jc w:val="center"/>
            </w:pPr>
            <w:r>
              <w:t xml:space="preserve">Payroll </w:t>
            </w:r>
          </w:p>
        </w:tc>
        <w:tc>
          <w:tcPr>
            <w:tcW w:w="1736" w:type="dxa"/>
            <w:tcBorders>
              <w:top w:val="single" w:sz="4" w:space="0" w:color="000000"/>
              <w:left w:val="single" w:sz="4" w:space="0" w:color="000000"/>
              <w:bottom w:val="single" w:sz="4" w:space="0" w:color="000000"/>
              <w:right w:val="single" w:sz="4" w:space="0" w:color="000000"/>
            </w:tcBorders>
            <w:shd w:val="clear" w:color="auto" w:fill="B8CCE4"/>
          </w:tcPr>
          <w:p w14:paraId="32F8F7AE" w14:textId="77777777" w:rsidR="005716F9" w:rsidRDefault="00A114CF">
            <w:pPr>
              <w:spacing w:after="0" w:line="259" w:lineRule="auto"/>
              <w:ind w:left="46" w:right="0" w:firstLine="0"/>
              <w:jc w:val="left"/>
            </w:pPr>
            <w:r>
              <w:rPr>
                <w:color w:val="0000FF"/>
                <w:u w:val="single" w:color="0000FF"/>
              </w:rPr>
              <w:t>jg@gmail.com</w:t>
            </w:r>
            <w:r>
              <w:t xml:space="preserve"> </w:t>
            </w:r>
          </w:p>
        </w:tc>
        <w:tc>
          <w:tcPr>
            <w:tcW w:w="1708" w:type="dxa"/>
            <w:tcBorders>
              <w:top w:val="single" w:sz="4" w:space="0" w:color="000000"/>
              <w:left w:val="single" w:sz="4" w:space="0" w:color="000000"/>
              <w:bottom w:val="single" w:sz="4" w:space="0" w:color="000000"/>
              <w:right w:val="single" w:sz="4" w:space="0" w:color="000000"/>
            </w:tcBorders>
            <w:shd w:val="clear" w:color="auto" w:fill="B8CCE4"/>
          </w:tcPr>
          <w:p w14:paraId="1442AD99" w14:textId="77777777" w:rsidR="005716F9" w:rsidRDefault="00A114CF">
            <w:pPr>
              <w:spacing w:after="0" w:line="259" w:lineRule="auto"/>
              <w:ind w:left="65" w:right="0" w:firstLine="0"/>
              <w:jc w:val="left"/>
            </w:pPr>
            <w:r>
              <w:t xml:space="preserve">780-492-5689 </w:t>
            </w:r>
          </w:p>
        </w:tc>
      </w:tr>
      <w:tr w:rsidR="005716F9" w14:paraId="01628862" w14:textId="77777777">
        <w:trPr>
          <w:trHeight w:val="287"/>
        </w:trPr>
        <w:tc>
          <w:tcPr>
            <w:tcW w:w="2189" w:type="dxa"/>
            <w:tcBorders>
              <w:top w:val="single" w:sz="4" w:space="0" w:color="000000"/>
              <w:left w:val="single" w:sz="4" w:space="0" w:color="000000"/>
              <w:bottom w:val="single" w:sz="4" w:space="0" w:color="000000"/>
              <w:right w:val="single" w:sz="4" w:space="0" w:color="000000"/>
            </w:tcBorders>
            <w:shd w:val="clear" w:color="auto" w:fill="B8CCE4"/>
          </w:tcPr>
          <w:p w14:paraId="7749B3FD" w14:textId="77777777" w:rsidR="005716F9" w:rsidRDefault="00A114CF">
            <w:pPr>
              <w:spacing w:after="0" w:line="259" w:lineRule="auto"/>
              <w:ind w:left="0" w:right="108" w:firstLine="0"/>
              <w:jc w:val="center"/>
            </w:pPr>
            <w:r>
              <w:t xml:space="preserve">20 </w:t>
            </w:r>
          </w:p>
        </w:tc>
        <w:tc>
          <w:tcPr>
            <w:tcW w:w="1297" w:type="dxa"/>
            <w:tcBorders>
              <w:top w:val="single" w:sz="4" w:space="0" w:color="000000"/>
              <w:left w:val="single" w:sz="4" w:space="0" w:color="000000"/>
              <w:bottom w:val="single" w:sz="4" w:space="0" w:color="000000"/>
              <w:right w:val="single" w:sz="4" w:space="0" w:color="000000"/>
            </w:tcBorders>
            <w:shd w:val="clear" w:color="auto" w:fill="B8CCE4"/>
          </w:tcPr>
          <w:p w14:paraId="618ADADB" w14:textId="77777777" w:rsidR="005716F9" w:rsidRDefault="00A114CF">
            <w:pPr>
              <w:spacing w:after="0" w:line="259" w:lineRule="auto"/>
              <w:ind w:left="0" w:right="106" w:firstLine="0"/>
              <w:jc w:val="center"/>
            </w:pPr>
            <w:r>
              <w:t xml:space="preserve">Lily </w:t>
            </w:r>
          </w:p>
        </w:tc>
        <w:tc>
          <w:tcPr>
            <w:tcW w:w="1327" w:type="dxa"/>
            <w:tcBorders>
              <w:top w:val="single" w:sz="4" w:space="0" w:color="000000"/>
              <w:left w:val="single" w:sz="4" w:space="0" w:color="000000"/>
              <w:bottom w:val="single" w:sz="4" w:space="0" w:color="000000"/>
              <w:right w:val="single" w:sz="4" w:space="0" w:color="000000"/>
            </w:tcBorders>
            <w:shd w:val="clear" w:color="auto" w:fill="B8CCE4"/>
          </w:tcPr>
          <w:p w14:paraId="26FAFDC5" w14:textId="77777777" w:rsidR="005716F9" w:rsidRDefault="00A114CF">
            <w:pPr>
              <w:spacing w:after="0" w:line="259" w:lineRule="auto"/>
              <w:ind w:left="0" w:right="110" w:firstLine="0"/>
              <w:jc w:val="center"/>
            </w:pPr>
            <w:r>
              <w:t xml:space="preserve">Murphy </w:t>
            </w:r>
          </w:p>
        </w:tc>
        <w:tc>
          <w:tcPr>
            <w:tcW w:w="1457" w:type="dxa"/>
            <w:tcBorders>
              <w:top w:val="single" w:sz="4" w:space="0" w:color="000000"/>
              <w:left w:val="single" w:sz="4" w:space="0" w:color="000000"/>
              <w:bottom w:val="single" w:sz="4" w:space="0" w:color="000000"/>
              <w:right w:val="single" w:sz="4" w:space="0" w:color="000000"/>
            </w:tcBorders>
            <w:shd w:val="clear" w:color="auto" w:fill="B8CCE4"/>
          </w:tcPr>
          <w:p w14:paraId="05E62BDD" w14:textId="77777777" w:rsidR="005716F9" w:rsidRDefault="00A114CF">
            <w:pPr>
              <w:spacing w:after="0" w:line="259" w:lineRule="auto"/>
              <w:ind w:left="0" w:right="108" w:firstLine="0"/>
              <w:jc w:val="center"/>
            </w:pPr>
            <w:r>
              <w:t xml:space="preserve">Security </w:t>
            </w:r>
          </w:p>
        </w:tc>
        <w:tc>
          <w:tcPr>
            <w:tcW w:w="1736" w:type="dxa"/>
            <w:tcBorders>
              <w:top w:val="single" w:sz="4" w:space="0" w:color="000000"/>
              <w:left w:val="single" w:sz="4" w:space="0" w:color="000000"/>
              <w:bottom w:val="single" w:sz="4" w:space="0" w:color="000000"/>
              <w:right w:val="single" w:sz="4" w:space="0" w:color="000000"/>
            </w:tcBorders>
            <w:shd w:val="clear" w:color="auto" w:fill="B8CCE4"/>
          </w:tcPr>
          <w:p w14:paraId="6A2D60B9" w14:textId="77777777" w:rsidR="005716F9" w:rsidRDefault="00A114CF">
            <w:pPr>
              <w:spacing w:after="0" w:line="259" w:lineRule="auto"/>
              <w:ind w:left="12" w:right="0" w:firstLine="0"/>
              <w:jc w:val="left"/>
            </w:pPr>
            <w:r>
              <w:rPr>
                <w:color w:val="0000FF"/>
                <w:u w:val="single" w:color="0000FF"/>
              </w:rPr>
              <w:t>lm@gmail.com</w:t>
            </w:r>
            <w:r>
              <w:t xml:space="preserve"> </w:t>
            </w:r>
          </w:p>
        </w:tc>
        <w:tc>
          <w:tcPr>
            <w:tcW w:w="1708" w:type="dxa"/>
            <w:tcBorders>
              <w:top w:val="single" w:sz="4" w:space="0" w:color="000000"/>
              <w:left w:val="single" w:sz="4" w:space="0" w:color="000000"/>
              <w:bottom w:val="single" w:sz="4" w:space="0" w:color="000000"/>
              <w:right w:val="single" w:sz="4" w:space="0" w:color="000000"/>
            </w:tcBorders>
            <w:shd w:val="clear" w:color="auto" w:fill="B8CCE4"/>
          </w:tcPr>
          <w:p w14:paraId="69E4962F" w14:textId="77777777" w:rsidR="005716F9" w:rsidRDefault="00A114CF">
            <w:pPr>
              <w:spacing w:after="0" w:line="259" w:lineRule="auto"/>
              <w:ind w:left="65" w:right="0" w:firstLine="0"/>
              <w:jc w:val="left"/>
            </w:pPr>
            <w:r>
              <w:t xml:space="preserve">305-129-4593 </w:t>
            </w:r>
          </w:p>
        </w:tc>
      </w:tr>
      <w:tr w:rsidR="005716F9" w14:paraId="5346F59C" w14:textId="77777777">
        <w:trPr>
          <w:trHeight w:val="286"/>
        </w:trPr>
        <w:tc>
          <w:tcPr>
            <w:tcW w:w="2189" w:type="dxa"/>
            <w:tcBorders>
              <w:top w:val="single" w:sz="4" w:space="0" w:color="000000"/>
              <w:left w:val="single" w:sz="4" w:space="0" w:color="000000"/>
              <w:bottom w:val="single" w:sz="4" w:space="0" w:color="000000"/>
              <w:right w:val="single" w:sz="4" w:space="0" w:color="000000"/>
            </w:tcBorders>
            <w:shd w:val="clear" w:color="auto" w:fill="B8CCE4"/>
          </w:tcPr>
          <w:p w14:paraId="3C16BC04" w14:textId="77777777" w:rsidR="005716F9" w:rsidRDefault="00A114CF">
            <w:pPr>
              <w:spacing w:after="0" w:line="259" w:lineRule="auto"/>
              <w:ind w:left="0" w:right="108" w:firstLine="0"/>
              <w:jc w:val="center"/>
            </w:pPr>
            <w:r>
              <w:t xml:space="preserve">30 </w:t>
            </w:r>
          </w:p>
        </w:tc>
        <w:tc>
          <w:tcPr>
            <w:tcW w:w="1297" w:type="dxa"/>
            <w:tcBorders>
              <w:top w:val="single" w:sz="4" w:space="0" w:color="000000"/>
              <w:left w:val="single" w:sz="4" w:space="0" w:color="000000"/>
              <w:bottom w:val="single" w:sz="4" w:space="0" w:color="000000"/>
              <w:right w:val="single" w:sz="4" w:space="0" w:color="000000"/>
            </w:tcBorders>
            <w:shd w:val="clear" w:color="auto" w:fill="B8CCE4"/>
          </w:tcPr>
          <w:p w14:paraId="4F37C9EF" w14:textId="77777777" w:rsidR="005716F9" w:rsidRDefault="00A114CF">
            <w:pPr>
              <w:spacing w:after="0" w:line="259" w:lineRule="auto"/>
              <w:ind w:left="0" w:right="108" w:firstLine="0"/>
              <w:jc w:val="center"/>
            </w:pPr>
            <w:r>
              <w:t xml:space="preserve">Sam </w:t>
            </w:r>
          </w:p>
        </w:tc>
        <w:tc>
          <w:tcPr>
            <w:tcW w:w="1327" w:type="dxa"/>
            <w:tcBorders>
              <w:top w:val="single" w:sz="4" w:space="0" w:color="000000"/>
              <w:left w:val="single" w:sz="4" w:space="0" w:color="000000"/>
              <w:bottom w:val="single" w:sz="4" w:space="0" w:color="000000"/>
              <w:right w:val="single" w:sz="4" w:space="0" w:color="000000"/>
            </w:tcBorders>
            <w:shd w:val="clear" w:color="auto" w:fill="B8CCE4"/>
          </w:tcPr>
          <w:p w14:paraId="2A4AAB05" w14:textId="77777777" w:rsidR="005716F9" w:rsidRDefault="00A114CF">
            <w:pPr>
              <w:spacing w:after="0" w:line="259" w:lineRule="auto"/>
              <w:ind w:left="0" w:right="109" w:firstLine="0"/>
              <w:jc w:val="center"/>
            </w:pPr>
            <w:r>
              <w:t xml:space="preserve">Moore </w:t>
            </w:r>
          </w:p>
        </w:tc>
        <w:tc>
          <w:tcPr>
            <w:tcW w:w="1457" w:type="dxa"/>
            <w:tcBorders>
              <w:top w:val="single" w:sz="4" w:space="0" w:color="000000"/>
              <w:left w:val="single" w:sz="4" w:space="0" w:color="000000"/>
              <w:bottom w:val="single" w:sz="4" w:space="0" w:color="000000"/>
              <w:right w:val="single" w:sz="4" w:space="0" w:color="000000"/>
            </w:tcBorders>
            <w:shd w:val="clear" w:color="auto" w:fill="B8CCE4"/>
          </w:tcPr>
          <w:p w14:paraId="0D8FA674" w14:textId="77777777" w:rsidR="005716F9" w:rsidRDefault="00A114CF">
            <w:pPr>
              <w:spacing w:after="0" w:line="259" w:lineRule="auto"/>
              <w:ind w:left="60" w:right="0" w:firstLine="0"/>
              <w:jc w:val="left"/>
            </w:pPr>
            <w:r>
              <w:t xml:space="preserve">Accounting </w:t>
            </w:r>
          </w:p>
        </w:tc>
        <w:tc>
          <w:tcPr>
            <w:tcW w:w="1736" w:type="dxa"/>
            <w:tcBorders>
              <w:top w:val="single" w:sz="4" w:space="0" w:color="000000"/>
              <w:left w:val="single" w:sz="4" w:space="0" w:color="000000"/>
              <w:bottom w:val="single" w:sz="4" w:space="0" w:color="000000"/>
              <w:right w:val="single" w:sz="4" w:space="0" w:color="000000"/>
            </w:tcBorders>
            <w:shd w:val="clear" w:color="auto" w:fill="B8CCE4"/>
          </w:tcPr>
          <w:p w14:paraId="5AF15621" w14:textId="77777777" w:rsidR="005716F9" w:rsidRDefault="00A114CF">
            <w:pPr>
              <w:spacing w:after="0" w:line="259" w:lineRule="auto"/>
              <w:ind w:left="0" w:right="0" w:firstLine="0"/>
            </w:pPr>
            <w:r>
              <w:rPr>
                <w:color w:val="0000FF"/>
                <w:u w:val="single" w:color="0000FF"/>
              </w:rPr>
              <w:t>sm@gmail.com</w:t>
            </w:r>
            <w:r>
              <w:t xml:space="preserve">  </w:t>
            </w:r>
          </w:p>
        </w:tc>
        <w:tc>
          <w:tcPr>
            <w:tcW w:w="1708" w:type="dxa"/>
            <w:tcBorders>
              <w:top w:val="single" w:sz="4" w:space="0" w:color="000000"/>
              <w:left w:val="single" w:sz="4" w:space="0" w:color="000000"/>
              <w:bottom w:val="single" w:sz="4" w:space="0" w:color="000000"/>
              <w:right w:val="single" w:sz="4" w:space="0" w:color="000000"/>
            </w:tcBorders>
            <w:shd w:val="clear" w:color="auto" w:fill="B8CCE4"/>
          </w:tcPr>
          <w:p w14:paraId="77820D59" w14:textId="77777777" w:rsidR="005716F9" w:rsidRDefault="00A114CF">
            <w:pPr>
              <w:spacing w:after="0" w:line="259" w:lineRule="auto"/>
              <w:ind w:left="0" w:right="47" w:firstLine="0"/>
              <w:jc w:val="center"/>
            </w:pPr>
            <w:r>
              <w:t xml:space="preserve"> </w:t>
            </w:r>
          </w:p>
        </w:tc>
      </w:tr>
    </w:tbl>
    <w:p w14:paraId="64493943" w14:textId="77777777" w:rsidR="005716F9" w:rsidRDefault="00A114CF">
      <w:pPr>
        <w:spacing w:after="0" w:line="259" w:lineRule="auto"/>
        <w:ind w:left="0" w:right="90" w:firstLine="0"/>
        <w:jc w:val="center"/>
      </w:pPr>
      <w:r>
        <w:rPr>
          <w:i/>
        </w:rPr>
        <w:t xml:space="preserve">Table_1 – Entities Relations Characteristics </w:t>
      </w:r>
    </w:p>
    <w:p w14:paraId="6826A624" w14:textId="77777777" w:rsidR="005716F9" w:rsidRDefault="00A114CF">
      <w:pPr>
        <w:spacing w:after="0" w:line="259" w:lineRule="auto"/>
        <w:ind w:left="0" w:right="0" w:firstLine="0"/>
        <w:jc w:val="left"/>
      </w:pPr>
      <w:r>
        <w:t xml:space="preserve"> </w:t>
      </w:r>
    </w:p>
    <w:p w14:paraId="2DC09503" w14:textId="77777777" w:rsidR="005716F9" w:rsidRDefault="00A114CF">
      <w:pPr>
        <w:ind w:left="-5" w:right="175"/>
      </w:pPr>
      <w:r>
        <w:t xml:space="preserve">Table 2 below shows three columns: the buyer’s name, the </w:t>
      </w:r>
      <w:r>
        <w:rPr>
          <w:b/>
        </w:rPr>
        <w:t xml:space="preserve">SKU </w:t>
      </w:r>
      <w:r>
        <w:t xml:space="preserve">(stock keeping unit), and the names of the buyer’s college major. The </w:t>
      </w:r>
      <w:proofErr w:type="spellStart"/>
      <w:r>
        <w:t>Buyers_Name</w:t>
      </w:r>
      <w:proofErr w:type="spellEnd"/>
      <w:r>
        <w:t xml:space="preserve"> may be associated with more than one SKU, and they can have multiple Departments. </w:t>
      </w:r>
    </w:p>
    <w:p w14:paraId="50215713" w14:textId="77777777" w:rsidR="005716F9" w:rsidRDefault="00A114CF">
      <w:pPr>
        <w:spacing w:after="44" w:line="259" w:lineRule="auto"/>
        <w:ind w:left="0" w:right="0" w:firstLine="0"/>
        <w:jc w:val="left"/>
      </w:pPr>
      <w:r>
        <w:t xml:space="preserve"> </w:t>
      </w:r>
    </w:p>
    <w:p w14:paraId="2A165C94" w14:textId="77777777" w:rsidR="005716F9" w:rsidRDefault="00A114CF">
      <w:pPr>
        <w:spacing w:after="0" w:line="259" w:lineRule="auto"/>
        <w:ind w:left="0" w:right="0" w:firstLine="0"/>
        <w:jc w:val="left"/>
      </w:pPr>
      <w:r>
        <w:rPr>
          <w:sz w:val="22"/>
        </w:rPr>
        <w:t xml:space="preserve">Table_2 – Buyer and </w:t>
      </w:r>
      <w:proofErr w:type="spellStart"/>
      <w:r>
        <w:rPr>
          <w:sz w:val="22"/>
        </w:rPr>
        <w:t>SKU_Numbers</w:t>
      </w:r>
      <w:proofErr w:type="spellEnd"/>
      <w:r>
        <w:rPr>
          <w:sz w:val="22"/>
        </w:rPr>
        <w:t xml:space="preserve"> </w:t>
      </w:r>
    </w:p>
    <w:tbl>
      <w:tblPr>
        <w:tblStyle w:val="TableGrid"/>
        <w:tblW w:w="5849" w:type="dxa"/>
        <w:tblInd w:w="247" w:type="dxa"/>
        <w:tblCellMar>
          <w:top w:w="13" w:type="dxa"/>
          <w:left w:w="107" w:type="dxa"/>
          <w:bottom w:w="0" w:type="dxa"/>
          <w:right w:w="48" w:type="dxa"/>
        </w:tblCellMar>
        <w:tblLook w:val="04A0" w:firstRow="1" w:lastRow="0" w:firstColumn="1" w:lastColumn="0" w:noHBand="0" w:noVBand="1"/>
      </w:tblPr>
      <w:tblGrid>
        <w:gridCol w:w="359"/>
        <w:gridCol w:w="1655"/>
        <w:gridCol w:w="1801"/>
        <w:gridCol w:w="2034"/>
      </w:tblGrid>
      <w:tr w:rsidR="005716F9" w14:paraId="49553561" w14:textId="77777777">
        <w:trPr>
          <w:trHeight w:val="284"/>
        </w:trPr>
        <w:tc>
          <w:tcPr>
            <w:tcW w:w="359" w:type="dxa"/>
            <w:tcBorders>
              <w:top w:val="single" w:sz="4" w:space="0" w:color="000000"/>
              <w:left w:val="single" w:sz="4" w:space="0" w:color="000000"/>
              <w:bottom w:val="single" w:sz="4" w:space="0" w:color="000000"/>
              <w:right w:val="single" w:sz="4" w:space="0" w:color="000000"/>
            </w:tcBorders>
          </w:tcPr>
          <w:p w14:paraId="36EA6A17" w14:textId="77777777" w:rsidR="005716F9" w:rsidRDefault="00A114CF">
            <w:pPr>
              <w:spacing w:after="0" w:line="259" w:lineRule="auto"/>
              <w:ind w:left="1" w:right="0" w:firstLine="0"/>
              <w:jc w:val="left"/>
            </w:pPr>
            <w:r>
              <w:t xml:space="preserve"> </w:t>
            </w:r>
          </w:p>
        </w:tc>
        <w:tc>
          <w:tcPr>
            <w:tcW w:w="1655" w:type="dxa"/>
            <w:tcBorders>
              <w:top w:val="single" w:sz="4" w:space="0" w:color="000000"/>
              <w:left w:val="single" w:sz="4" w:space="0" w:color="000000"/>
              <w:bottom w:val="single" w:sz="4" w:space="0" w:color="000000"/>
              <w:right w:val="single" w:sz="4" w:space="0" w:color="000000"/>
            </w:tcBorders>
            <w:shd w:val="clear" w:color="auto" w:fill="95B3D7"/>
          </w:tcPr>
          <w:p w14:paraId="59F4C367" w14:textId="77777777" w:rsidR="005716F9" w:rsidRDefault="00A114CF">
            <w:pPr>
              <w:spacing w:after="0" w:line="259" w:lineRule="auto"/>
              <w:ind w:left="0" w:right="0" w:firstLine="0"/>
            </w:pPr>
            <w:proofErr w:type="spellStart"/>
            <w:r>
              <w:rPr>
                <w:b/>
              </w:rPr>
              <w:t>Buyers_Name</w:t>
            </w:r>
            <w:proofErr w:type="spellEnd"/>
            <w:r>
              <w:rPr>
                <w:b/>
              </w:rPr>
              <w:t xml:space="preserve"> </w:t>
            </w:r>
          </w:p>
        </w:tc>
        <w:tc>
          <w:tcPr>
            <w:tcW w:w="1801" w:type="dxa"/>
            <w:tcBorders>
              <w:top w:val="single" w:sz="4" w:space="0" w:color="000000"/>
              <w:left w:val="single" w:sz="4" w:space="0" w:color="000000"/>
              <w:bottom w:val="single" w:sz="4" w:space="0" w:color="000000"/>
              <w:right w:val="single" w:sz="4" w:space="0" w:color="000000"/>
            </w:tcBorders>
            <w:shd w:val="clear" w:color="auto" w:fill="95B3D7"/>
          </w:tcPr>
          <w:p w14:paraId="1DF93876" w14:textId="77777777" w:rsidR="005716F9" w:rsidRDefault="00A114CF">
            <w:pPr>
              <w:spacing w:after="0" w:line="259" w:lineRule="auto"/>
              <w:ind w:left="13" w:right="0" w:firstLine="0"/>
            </w:pPr>
            <w:proofErr w:type="spellStart"/>
            <w:r>
              <w:rPr>
                <w:b/>
              </w:rPr>
              <w:t>SKU_Numbers</w:t>
            </w:r>
            <w:proofErr w:type="spellEnd"/>
            <w:r>
              <w:rPr>
                <w:b/>
              </w:rPr>
              <w:t xml:space="preserve"> </w:t>
            </w:r>
          </w:p>
        </w:tc>
        <w:tc>
          <w:tcPr>
            <w:tcW w:w="2034" w:type="dxa"/>
            <w:tcBorders>
              <w:top w:val="single" w:sz="4" w:space="0" w:color="000000"/>
              <w:left w:val="single" w:sz="4" w:space="0" w:color="000000"/>
              <w:bottom w:val="single" w:sz="4" w:space="0" w:color="000000"/>
              <w:right w:val="single" w:sz="4" w:space="0" w:color="000000"/>
            </w:tcBorders>
            <w:shd w:val="clear" w:color="auto" w:fill="95B3D7"/>
          </w:tcPr>
          <w:p w14:paraId="7CF7CBDF" w14:textId="77777777" w:rsidR="005716F9" w:rsidRDefault="00A114CF">
            <w:pPr>
              <w:spacing w:after="0" w:line="259" w:lineRule="auto"/>
              <w:ind w:left="0" w:right="58" w:firstLine="0"/>
              <w:jc w:val="center"/>
            </w:pPr>
            <w:r>
              <w:rPr>
                <w:b/>
              </w:rPr>
              <w:t xml:space="preserve">Department </w:t>
            </w:r>
          </w:p>
        </w:tc>
      </w:tr>
      <w:tr w:rsidR="005716F9" w14:paraId="181B5EFC" w14:textId="77777777">
        <w:trPr>
          <w:trHeight w:val="286"/>
        </w:trPr>
        <w:tc>
          <w:tcPr>
            <w:tcW w:w="359" w:type="dxa"/>
            <w:tcBorders>
              <w:top w:val="single" w:sz="4" w:space="0" w:color="000000"/>
              <w:left w:val="single" w:sz="4" w:space="0" w:color="000000"/>
              <w:bottom w:val="single" w:sz="4" w:space="0" w:color="000000"/>
              <w:right w:val="single" w:sz="4" w:space="0" w:color="000000"/>
            </w:tcBorders>
          </w:tcPr>
          <w:p w14:paraId="64ED9E61" w14:textId="77777777" w:rsidR="005716F9" w:rsidRDefault="00A114CF">
            <w:pPr>
              <w:spacing w:after="0" w:line="259" w:lineRule="auto"/>
              <w:ind w:left="11" w:right="0" w:firstLine="0"/>
              <w:jc w:val="left"/>
            </w:pPr>
            <w:r>
              <w:t xml:space="preserve">1 </w:t>
            </w:r>
          </w:p>
        </w:tc>
        <w:tc>
          <w:tcPr>
            <w:tcW w:w="1655" w:type="dxa"/>
            <w:tcBorders>
              <w:top w:val="single" w:sz="4" w:space="0" w:color="000000"/>
              <w:left w:val="single" w:sz="4" w:space="0" w:color="000000"/>
              <w:bottom w:val="single" w:sz="4" w:space="0" w:color="000000"/>
              <w:right w:val="single" w:sz="4" w:space="0" w:color="000000"/>
            </w:tcBorders>
            <w:shd w:val="clear" w:color="auto" w:fill="B8CCE4"/>
          </w:tcPr>
          <w:p w14:paraId="0AE1EEC5" w14:textId="77777777" w:rsidR="005716F9" w:rsidRDefault="00A114CF">
            <w:pPr>
              <w:spacing w:after="0" w:line="259" w:lineRule="auto"/>
              <w:ind w:left="0" w:right="63" w:firstLine="0"/>
              <w:jc w:val="center"/>
            </w:pPr>
            <w:r>
              <w:t xml:space="preserve">Judy Griffin </w:t>
            </w:r>
          </w:p>
        </w:tc>
        <w:tc>
          <w:tcPr>
            <w:tcW w:w="1801" w:type="dxa"/>
            <w:tcBorders>
              <w:top w:val="single" w:sz="4" w:space="0" w:color="000000"/>
              <w:left w:val="single" w:sz="4" w:space="0" w:color="000000"/>
              <w:bottom w:val="single" w:sz="4" w:space="0" w:color="000000"/>
              <w:right w:val="single" w:sz="4" w:space="0" w:color="000000"/>
            </w:tcBorders>
            <w:shd w:val="clear" w:color="auto" w:fill="B8CCE4"/>
          </w:tcPr>
          <w:p w14:paraId="1891B4E4" w14:textId="77777777" w:rsidR="005716F9" w:rsidRDefault="00A114CF">
            <w:pPr>
              <w:spacing w:after="0" w:line="259" w:lineRule="auto"/>
              <w:ind w:left="0" w:right="61" w:firstLine="0"/>
              <w:jc w:val="center"/>
            </w:pPr>
            <w:r>
              <w:t xml:space="preserve">Griffin </w:t>
            </w:r>
          </w:p>
        </w:tc>
        <w:tc>
          <w:tcPr>
            <w:tcW w:w="2034" w:type="dxa"/>
            <w:tcBorders>
              <w:top w:val="single" w:sz="4" w:space="0" w:color="000000"/>
              <w:left w:val="single" w:sz="4" w:space="0" w:color="000000"/>
              <w:bottom w:val="single" w:sz="4" w:space="0" w:color="000000"/>
              <w:right w:val="single" w:sz="4" w:space="0" w:color="000000"/>
            </w:tcBorders>
            <w:shd w:val="clear" w:color="auto" w:fill="B8CCE4"/>
          </w:tcPr>
          <w:p w14:paraId="28D54095" w14:textId="77777777" w:rsidR="005716F9" w:rsidRDefault="00A114CF">
            <w:pPr>
              <w:spacing w:after="0" w:line="259" w:lineRule="auto"/>
              <w:ind w:left="0" w:right="56" w:firstLine="0"/>
              <w:jc w:val="center"/>
            </w:pPr>
            <w:r>
              <w:t xml:space="preserve">Payroll </w:t>
            </w:r>
          </w:p>
        </w:tc>
      </w:tr>
      <w:tr w:rsidR="005716F9" w14:paraId="68750833" w14:textId="77777777">
        <w:trPr>
          <w:trHeight w:val="284"/>
        </w:trPr>
        <w:tc>
          <w:tcPr>
            <w:tcW w:w="359" w:type="dxa"/>
            <w:tcBorders>
              <w:top w:val="single" w:sz="4" w:space="0" w:color="000000"/>
              <w:left w:val="single" w:sz="4" w:space="0" w:color="000000"/>
              <w:bottom w:val="single" w:sz="4" w:space="0" w:color="000000"/>
              <w:right w:val="single" w:sz="4" w:space="0" w:color="000000"/>
            </w:tcBorders>
          </w:tcPr>
          <w:p w14:paraId="6D17AEA1" w14:textId="77777777" w:rsidR="005716F9" w:rsidRDefault="00A114CF">
            <w:pPr>
              <w:spacing w:after="0" w:line="259" w:lineRule="auto"/>
              <w:ind w:left="0" w:right="0" w:firstLine="0"/>
              <w:jc w:val="left"/>
            </w:pPr>
            <w:r>
              <w:lastRenderedPageBreak/>
              <w:t xml:space="preserve">2 </w:t>
            </w:r>
          </w:p>
        </w:tc>
        <w:tc>
          <w:tcPr>
            <w:tcW w:w="1655" w:type="dxa"/>
            <w:tcBorders>
              <w:top w:val="single" w:sz="4" w:space="0" w:color="000000"/>
              <w:left w:val="single" w:sz="4" w:space="0" w:color="000000"/>
              <w:bottom w:val="single" w:sz="4" w:space="0" w:color="000000"/>
              <w:right w:val="single" w:sz="4" w:space="0" w:color="000000"/>
            </w:tcBorders>
            <w:shd w:val="clear" w:color="auto" w:fill="B8CCE4"/>
          </w:tcPr>
          <w:p w14:paraId="40934276" w14:textId="77777777" w:rsidR="005716F9" w:rsidRDefault="00A114CF">
            <w:pPr>
              <w:spacing w:after="0" w:line="259" w:lineRule="auto"/>
              <w:ind w:left="92" w:right="0" w:firstLine="0"/>
              <w:jc w:val="left"/>
            </w:pPr>
            <w:r>
              <w:t xml:space="preserve">Lily Murphy </w:t>
            </w:r>
          </w:p>
        </w:tc>
        <w:tc>
          <w:tcPr>
            <w:tcW w:w="1801" w:type="dxa"/>
            <w:tcBorders>
              <w:top w:val="single" w:sz="4" w:space="0" w:color="000000"/>
              <w:left w:val="single" w:sz="4" w:space="0" w:color="000000"/>
              <w:bottom w:val="single" w:sz="4" w:space="0" w:color="000000"/>
              <w:right w:val="single" w:sz="4" w:space="0" w:color="000000"/>
            </w:tcBorders>
            <w:shd w:val="clear" w:color="auto" w:fill="B8CCE4"/>
          </w:tcPr>
          <w:p w14:paraId="6C6978F7" w14:textId="77777777" w:rsidR="005716F9" w:rsidRDefault="00A114CF">
            <w:pPr>
              <w:spacing w:after="0" w:line="259" w:lineRule="auto"/>
              <w:ind w:left="0" w:right="55" w:firstLine="0"/>
              <w:jc w:val="center"/>
            </w:pPr>
            <w:r>
              <w:t xml:space="preserve">Murphy </w:t>
            </w:r>
          </w:p>
        </w:tc>
        <w:tc>
          <w:tcPr>
            <w:tcW w:w="2034" w:type="dxa"/>
            <w:tcBorders>
              <w:top w:val="single" w:sz="4" w:space="0" w:color="000000"/>
              <w:left w:val="single" w:sz="4" w:space="0" w:color="000000"/>
              <w:bottom w:val="single" w:sz="4" w:space="0" w:color="000000"/>
              <w:right w:val="single" w:sz="4" w:space="0" w:color="000000"/>
            </w:tcBorders>
            <w:shd w:val="clear" w:color="auto" w:fill="B8CCE4"/>
          </w:tcPr>
          <w:p w14:paraId="25527C3D" w14:textId="77777777" w:rsidR="005716F9" w:rsidRDefault="00A114CF">
            <w:pPr>
              <w:spacing w:after="0" w:line="259" w:lineRule="auto"/>
              <w:ind w:left="0" w:right="54" w:firstLine="0"/>
              <w:jc w:val="center"/>
            </w:pPr>
            <w:r>
              <w:t xml:space="preserve">Security </w:t>
            </w:r>
          </w:p>
        </w:tc>
      </w:tr>
      <w:tr w:rsidR="005716F9" w14:paraId="75BE5B23" w14:textId="77777777">
        <w:trPr>
          <w:trHeight w:val="284"/>
        </w:trPr>
        <w:tc>
          <w:tcPr>
            <w:tcW w:w="359" w:type="dxa"/>
            <w:tcBorders>
              <w:top w:val="single" w:sz="4" w:space="0" w:color="000000"/>
              <w:left w:val="single" w:sz="4" w:space="0" w:color="000000"/>
              <w:bottom w:val="single" w:sz="4" w:space="0" w:color="000000"/>
              <w:right w:val="single" w:sz="4" w:space="0" w:color="000000"/>
            </w:tcBorders>
          </w:tcPr>
          <w:p w14:paraId="6CC876C6" w14:textId="77777777" w:rsidR="005716F9" w:rsidRDefault="00A114CF">
            <w:pPr>
              <w:spacing w:after="0" w:line="259" w:lineRule="auto"/>
              <w:ind w:left="0" w:right="0" w:firstLine="0"/>
              <w:jc w:val="left"/>
            </w:pPr>
            <w:r>
              <w:t xml:space="preserve">3 </w:t>
            </w:r>
          </w:p>
        </w:tc>
        <w:tc>
          <w:tcPr>
            <w:tcW w:w="1655" w:type="dxa"/>
            <w:tcBorders>
              <w:top w:val="single" w:sz="4" w:space="0" w:color="000000"/>
              <w:left w:val="single" w:sz="4" w:space="0" w:color="000000"/>
              <w:bottom w:val="single" w:sz="4" w:space="0" w:color="000000"/>
              <w:right w:val="single" w:sz="4" w:space="0" w:color="000000"/>
            </w:tcBorders>
            <w:shd w:val="clear" w:color="auto" w:fill="B8CCE4"/>
          </w:tcPr>
          <w:p w14:paraId="6181797F" w14:textId="77777777" w:rsidR="005716F9" w:rsidRDefault="00A114CF">
            <w:pPr>
              <w:spacing w:after="0" w:line="259" w:lineRule="auto"/>
              <w:ind w:left="0" w:right="59" w:firstLine="0"/>
              <w:jc w:val="center"/>
            </w:pPr>
            <w:r>
              <w:t xml:space="preserve">Sam Moore </w:t>
            </w:r>
          </w:p>
        </w:tc>
        <w:tc>
          <w:tcPr>
            <w:tcW w:w="1801" w:type="dxa"/>
            <w:tcBorders>
              <w:top w:val="single" w:sz="4" w:space="0" w:color="000000"/>
              <w:left w:val="single" w:sz="4" w:space="0" w:color="000000"/>
              <w:bottom w:val="single" w:sz="4" w:space="0" w:color="000000"/>
              <w:right w:val="single" w:sz="4" w:space="0" w:color="000000"/>
            </w:tcBorders>
            <w:shd w:val="clear" w:color="auto" w:fill="B8CCE4"/>
          </w:tcPr>
          <w:p w14:paraId="3F1EE8CF" w14:textId="77777777" w:rsidR="005716F9" w:rsidRDefault="00A114CF">
            <w:pPr>
              <w:spacing w:after="0" w:line="259" w:lineRule="auto"/>
              <w:ind w:left="0" w:right="59" w:firstLine="0"/>
              <w:jc w:val="center"/>
            </w:pPr>
            <w:r>
              <w:t xml:space="preserve">Moore </w:t>
            </w:r>
          </w:p>
        </w:tc>
        <w:tc>
          <w:tcPr>
            <w:tcW w:w="2034" w:type="dxa"/>
            <w:tcBorders>
              <w:top w:val="single" w:sz="4" w:space="0" w:color="000000"/>
              <w:left w:val="single" w:sz="4" w:space="0" w:color="000000"/>
              <w:bottom w:val="single" w:sz="4" w:space="0" w:color="000000"/>
              <w:right w:val="single" w:sz="4" w:space="0" w:color="000000"/>
            </w:tcBorders>
            <w:shd w:val="clear" w:color="auto" w:fill="B8CCE4"/>
          </w:tcPr>
          <w:p w14:paraId="1FD627B7" w14:textId="77777777" w:rsidR="005716F9" w:rsidRDefault="00A114CF">
            <w:pPr>
              <w:spacing w:after="0" w:line="259" w:lineRule="auto"/>
              <w:ind w:left="0" w:right="56" w:firstLine="0"/>
              <w:jc w:val="center"/>
            </w:pPr>
            <w:r>
              <w:t xml:space="preserve">Accounting </w:t>
            </w:r>
          </w:p>
        </w:tc>
      </w:tr>
    </w:tbl>
    <w:p w14:paraId="22BB4EBE" w14:textId="77777777" w:rsidR="005716F9" w:rsidRDefault="00A114CF">
      <w:pPr>
        <w:spacing w:after="318" w:line="259" w:lineRule="auto"/>
        <w:ind w:right="0" w:firstLine="0"/>
        <w:jc w:val="left"/>
      </w:pPr>
      <w:r>
        <w:rPr>
          <w:rFonts w:ascii="Arial" w:eastAsia="Arial" w:hAnsi="Arial" w:cs="Arial"/>
          <w:color w:val="181717"/>
          <w:sz w:val="20"/>
        </w:rPr>
        <w:t xml:space="preserve"> </w:t>
      </w:r>
    </w:p>
    <w:p w14:paraId="06C8A0C6" w14:textId="77777777" w:rsidR="005716F9" w:rsidRDefault="00A114CF">
      <w:pPr>
        <w:spacing w:after="0" w:line="267" w:lineRule="auto"/>
        <w:ind w:left="5" w:right="0"/>
        <w:jc w:val="left"/>
      </w:pPr>
      <w:r>
        <w:rPr>
          <w:b/>
        </w:rPr>
        <w:t>In the relational model of Databases</w:t>
      </w:r>
      <w:r>
        <w:rPr>
          <w:rFonts w:ascii="Arial" w:eastAsia="Arial" w:hAnsi="Arial" w:cs="Arial"/>
          <w:b/>
          <w:sz w:val="20"/>
        </w:rPr>
        <w:t xml:space="preserve">: </w:t>
      </w:r>
    </w:p>
    <w:p w14:paraId="59CC85EC" w14:textId="77777777" w:rsidR="005716F9" w:rsidRDefault="00A114CF">
      <w:pPr>
        <w:numPr>
          <w:ilvl w:val="0"/>
          <w:numId w:val="2"/>
        </w:numPr>
        <w:spacing w:after="28"/>
        <w:ind w:right="175" w:hanging="360"/>
      </w:pPr>
      <w:r>
        <w:t xml:space="preserve">A </w:t>
      </w:r>
      <w:r>
        <w:rPr>
          <w:b/>
        </w:rPr>
        <w:t>candidate key</w:t>
      </w:r>
      <w:r>
        <w:t xml:space="preserve"> is an element that controls all </w:t>
      </w:r>
      <w:r>
        <w:t xml:space="preserve">the other columns in a relation. The SKU_DATA relation has two candidate keys: SKU and </w:t>
      </w:r>
      <w:proofErr w:type="spellStart"/>
      <w:r>
        <w:t>SKU_Description</w:t>
      </w:r>
      <w:proofErr w:type="spellEnd"/>
      <w:r>
        <w:t xml:space="preserve">. Buyer is an element, but it is not a candidate key because it controls only Department. </w:t>
      </w:r>
    </w:p>
    <w:p w14:paraId="163A9F34" w14:textId="77777777" w:rsidR="005716F9" w:rsidRDefault="00A114CF">
      <w:pPr>
        <w:spacing w:after="0" w:line="259" w:lineRule="auto"/>
        <w:ind w:left="0" w:right="0" w:firstLine="0"/>
        <w:jc w:val="left"/>
      </w:pPr>
      <w:r>
        <w:rPr>
          <w:b/>
        </w:rPr>
        <w:t xml:space="preserve"> </w:t>
      </w:r>
    </w:p>
    <w:p w14:paraId="61FA5A04" w14:textId="77777777" w:rsidR="005716F9" w:rsidRDefault="00A114CF">
      <w:pPr>
        <w:numPr>
          <w:ilvl w:val="0"/>
          <w:numId w:val="2"/>
        </w:numPr>
        <w:spacing w:after="26"/>
        <w:ind w:right="175" w:hanging="360"/>
      </w:pPr>
      <w:r>
        <w:rPr>
          <w:b/>
        </w:rPr>
        <w:t xml:space="preserve">A primary key </w:t>
      </w:r>
      <w:r>
        <w:t xml:space="preserve">is a specific choice of a minimal set of attributes (Columns) that is a single row of a table in a database relation. A table has only one primary key. The primary key can have one column, or it can be a composite. The definition of a table is given as </w:t>
      </w:r>
      <w:r>
        <w:rPr>
          <w:b/>
        </w:rPr>
        <w:t>(</w:t>
      </w:r>
      <w:r>
        <w:rPr>
          <w:b/>
          <w:u w:val="single" w:color="007484"/>
        </w:rPr>
        <w:t>SK</w:t>
      </w:r>
      <w:r>
        <w:rPr>
          <w:b/>
          <w:u w:val="single" w:color="007484"/>
        </w:rPr>
        <w:t>U</w:t>
      </w:r>
      <w:r>
        <w:rPr>
          <w:b/>
        </w:rPr>
        <w:t xml:space="preserve">, </w:t>
      </w:r>
      <w:proofErr w:type="spellStart"/>
      <w:r>
        <w:rPr>
          <w:b/>
        </w:rPr>
        <w:t>SKU_Description</w:t>
      </w:r>
      <w:proofErr w:type="spellEnd"/>
      <w:r>
        <w:rPr>
          <w:b/>
        </w:rPr>
        <w:t>, Department, Buyer)</w:t>
      </w:r>
      <w:r>
        <w:t xml:space="preserve">, where </w:t>
      </w:r>
      <w:r>
        <w:rPr>
          <w:b/>
          <w:u w:val="single" w:color="000000"/>
        </w:rPr>
        <w:t>SKU</w:t>
      </w:r>
      <w:r>
        <w:rPr>
          <w:b/>
        </w:rPr>
        <w:t xml:space="preserve"> </w:t>
      </w:r>
      <w:r>
        <w:t>is the primary key of SKU_DATA and the (</w:t>
      </w:r>
      <w:proofErr w:type="spellStart"/>
      <w:r>
        <w:rPr>
          <w:b/>
          <w:u w:val="single" w:color="000000"/>
        </w:rPr>
        <w:t>OrdrNumber</w:t>
      </w:r>
      <w:proofErr w:type="spellEnd"/>
      <w:r>
        <w:rPr>
          <w:b/>
          <w:u w:val="single" w:color="000000"/>
        </w:rPr>
        <w:t>, SKU</w:t>
      </w:r>
      <w:r>
        <w:t>) is the primary key of ORDER_ITEM.</w:t>
      </w:r>
      <w:r>
        <w:rPr>
          <w:b/>
        </w:rPr>
        <w:t xml:space="preserve"> </w:t>
      </w:r>
    </w:p>
    <w:p w14:paraId="5C5C3A45" w14:textId="77777777" w:rsidR="005716F9" w:rsidRDefault="00A114CF">
      <w:pPr>
        <w:spacing w:after="7" w:line="259" w:lineRule="auto"/>
        <w:ind w:left="720" w:right="0" w:firstLine="0"/>
        <w:jc w:val="left"/>
      </w:pPr>
      <w:r>
        <w:rPr>
          <w:b/>
        </w:rPr>
        <w:t xml:space="preserve"> </w:t>
      </w:r>
    </w:p>
    <w:p w14:paraId="59345BB5" w14:textId="77777777" w:rsidR="005716F9" w:rsidRDefault="00A114CF">
      <w:pPr>
        <w:spacing w:after="0" w:line="259" w:lineRule="auto"/>
        <w:ind w:left="0" w:right="0" w:firstLine="0"/>
        <w:jc w:val="right"/>
      </w:pPr>
      <w:r>
        <w:rPr>
          <w:noProof/>
        </w:rPr>
        <w:drawing>
          <wp:inline distT="0" distB="0" distL="0" distR="0" wp14:anchorId="62E3FCB4" wp14:editId="5F626A51">
            <wp:extent cx="5667375" cy="542925"/>
            <wp:effectExtent l="0" t="0" r="0" b="0"/>
            <wp:docPr id="1357" name="Picture 1357"/>
            <wp:cNvGraphicFramePr/>
            <a:graphic xmlns:a="http://schemas.openxmlformats.org/drawingml/2006/main">
              <a:graphicData uri="http://schemas.openxmlformats.org/drawingml/2006/picture">
                <pic:pic xmlns:pic="http://schemas.openxmlformats.org/drawingml/2006/picture">
                  <pic:nvPicPr>
                    <pic:cNvPr id="1357" name="Picture 1357"/>
                    <pic:cNvPicPr/>
                  </pic:nvPicPr>
                  <pic:blipFill>
                    <a:blip r:embed="rId12"/>
                    <a:stretch>
                      <a:fillRect/>
                    </a:stretch>
                  </pic:blipFill>
                  <pic:spPr>
                    <a:xfrm>
                      <a:off x="0" y="0"/>
                      <a:ext cx="5667375" cy="542925"/>
                    </a:xfrm>
                    <a:prstGeom prst="rect">
                      <a:avLst/>
                    </a:prstGeom>
                  </pic:spPr>
                </pic:pic>
              </a:graphicData>
            </a:graphic>
          </wp:inline>
        </w:drawing>
      </w:r>
      <w:r>
        <w:rPr>
          <w:b/>
        </w:rPr>
        <w:t xml:space="preserve"> </w:t>
      </w:r>
    </w:p>
    <w:p w14:paraId="48AF0525" w14:textId="77777777" w:rsidR="005716F9" w:rsidRDefault="00A114CF">
      <w:pPr>
        <w:numPr>
          <w:ilvl w:val="0"/>
          <w:numId w:val="2"/>
        </w:numPr>
        <w:ind w:right="175" w:hanging="360"/>
      </w:pPr>
      <w:r>
        <w:t xml:space="preserve">A </w:t>
      </w:r>
      <w:r>
        <w:rPr>
          <w:b/>
        </w:rPr>
        <w:t>surrogate key</w:t>
      </w:r>
      <w:r>
        <w:t xml:space="preserve"> is an artificial column that is added to a table to serve as the primary key when the primary</w:t>
      </w:r>
      <w:r>
        <w:t xml:space="preserve"> key is large.  RENTAL_PROPERTY is the relationship below. </w:t>
      </w:r>
      <w:r>
        <w:rPr>
          <w:b/>
        </w:rPr>
        <w:t xml:space="preserve"> </w:t>
      </w:r>
    </w:p>
    <w:p w14:paraId="7D6546D6" w14:textId="77777777" w:rsidR="005716F9" w:rsidRDefault="00A114CF">
      <w:pPr>
        <w:spacing w:after="0" w:line="259" w:lineRule="auto"/>
        <w:ind w:left="720" w:right="0" w:firstLine="0"/>
        <w:jc w:val="left"/>
      </w:pPr>
      <w:r>
        <w:rPr>
          <w:b/>
        </w:rPr>
        <w:t xml:space="preserve"> </w:t>
      </w:r>
    </w:p>
    <w:p w14:paraId="315B7D40" w14:textId="77777777" w:rsidR="005716F9" w:rsidRDefault="00A114CF">
      <w:pPr>
        <w:spacing w:after="0" w:line="259" w:lineRule="auto"/>
        <w:ind w:left="0" w:right="31" w:firstLine="0"/>
        <w:jc w:val="right"/>
      </w:pPr>
      <w:r>
        <w:rPr>
          <w:noProof/>
        </w:rPr>
        <w:drawing>
          <wp:inline distT="0" distB="0" distL="0" distR="0" wp14:anchorId="5D9598F7" wp14:editId="4F1A1904">
            <wp:extent cx="5591175" cy="295275"/>
            <wp:effectExtent l="0" t="0" r="0" b="0"/>
            <wp:docPr id="1359" name="Picture 1359"/>
            <wp:cNvGraphicFramePr/>
            <a:graphic xmlns:a="http://schemas.openxmlformats.org/drawingml/2006/main">
              <a:graphicData uri="http://schemas.openxmlformats.org/drawingml/2006/picture">
                <pic:pic xmlns:pic="http://schemas.openxmlformats.org/drawingml/2006/picture">
                  <pic:nvPicPr>
                    <pic:cNvPr id="1359" name="Picture 1359"/>
                    <pic:cNvPicPr/>
                  </pic:nvPicPr>
                  <pic:blipFill>
                    <a:blip r:embed="rId13"/>
                    <a:stretch>
                      <a:fillRect/>
                    </a:stretch>
                  </pic:blipFill>
                  <pic:spPr>
                    <a:xfrm>
                      <a:off x="0" y="0"/>
                      <a:ext cx="5591175" cy="295275"/>
                    </a:xfrm>
                    <a:prstGeom prst="rect">
                      <a:avLst/>
                    </a:prstGeom>
                  </pic:spPr>
                </pic:pic>
              </a:graphicData>
            </a:graphic>
          </wp:inline>
        </w:drawing>
      </w:r>
      <w:r>
        <w:rPr>
          <w:b/>
        </w:rPr>
        <w:t xml:space="preserve"> </w:t>
      </w:r>
    </w:p>
    <w:p w14:paraId="1DE0BD52" w14:textId="77777777" w:rsidR="005716F9" w:rsidRDefault="00A114CF">
      <w:pPr>
        <w:numPr>
          <w:ilvl w:val="0"/>
          <w:numId w:val="2"/>
        </w:numPr>
        <w:spacing w:after="26"/>
        <w:ind w:right="175" w:hanging="360"/>
      </w:pPr>
      <w:r>
        <w:t xml:space="preserve">A </w:t>
      </w:r>
      <w:r>
        <w:rPr>
          <w:b/>
        </w:rPr>
        <w:t>foreign key</w:t>
      </w:r>
      <w:r>
        <w:t xml:space="preserve"> is a column that is the primary key of a table. The term occurs because it is a key of a </w:t>
      </w:r>
      <w:r>
        <w:rPr>
          <w:b/>
        </w:rPr>
        <w:t xml:space="preserve">table </w:t>
      </w:r>
      <w:r>
        <w:rPr>
          <w:b/>
          <w:i/>
        </w:rPr>
        <w:t>foreign</w:t>
      </w:r>
      <w:r>
        <w:t xml:space="preserve"> to the one in which it appears </w:t>
      </w:r>
      <w:r>
        <w:rPr>
          <w:b/>
        </w:rPr>
        <w:t>as the primary key</w:t>
      </w:r>
      <w:r>
        <w:t>. In the below two table</w:t>
      </w:r>
      <w:r>
        <w:t xml:space="preserve">s, </w:t>
      </w:r>
      <w:proofErr w:type="spellStart"/>
      <w:r>
        <w:t>COMPANY.CompanyName</w:t>
      </w:r>
      <w:proofErr w:type="spellEnd"/>
      <w:r>
        <w:t xml:space="preserve"> is the primary key of COMPANY, and </w:t>
      </w:r>
    </w:p>
    <w:p w14:paraId="51CBA7B0" w14:textId="77777777" w:rsidR="005716F9" w:rsidRDefault="00A114CF">
      <w:pPr>
        <w:spacing w:after="27"/>
        <w:ind w:left="730" w:right="175"/>
      </w:pPr>
      <w:proofErr w:type="spellStart"/>
      <w:r>
        <w:t>EMPLOYEE.Company</w:t>
      </w:r>
      <w:proofErr w:type="spellEnd"/>
      <w:r>
        <w:t xml:space="preserve"> is a foreign key. In this text, we will show </w:t>
      </w:r>
      <w:r>
        <w:rPr>
          <w:b/>
          <w:i/>
        </w:rPr>
        <w:t>foreign keys in italics</w:t>
      </w:r>
      <w:r>
        <w:t xml:space="preserve">: </w:t>
      </w:r>
    </w:p>
    <w:p w14:paraId="0CECEDEC" w14:textId="77777777" w:rsidR="005716F9" w:rsidRDefault="00A114CF">
      <w:pPr>
        <w:spacing w:after="7" w:line="259" w:lineRule="auto"/>
        <w:ind w:left="720" w:right="0" w:firstLine="0"/>
        <w:jc w:val="left"/>
      </w:pPr>
      <w:r>
        <w:t xml:space="preserve"> </w:t>
      </w:r>
    </w:p>
    <w:p w14:paraId="7870282F" w14:textId="77777777" w:rsidR="005716F9" w:rsidRDefault="00A114CF">
      <w:pPr>
        <w:spacing w:after="0" w:line="259" w:lineRule="auto"/>
        <w:ind w:left="0" w:right="2" w:firstLine="0"/>
        <w:jc w:val="right"/>
      </w:pPr>
      <w:r>
        <w:rPr>
          <w:noProof/>
        </w:rPr>
        <w:drawing>
          <wp:inline distT="0" distB="0" distL="0" distR="0" wp14:anchorId="373E8DC3" wp14:editId="75D14D79">
            <wp:extent cx="5734050" cy="590550"/>
            <wp:effectExtent l="0" t="0" r="0" b="0"/>
            <wp:docPr id="1361" name="Picture 1361"/>
            <wp:cNvGraphicFramePr/>
            <a:graphic xmlns:a="http://schemas.openxmlformats.org/drawingml/2006/main">
              <a:graphicData uri="http://schemas.openxmlformats.org/drawingml/2006/picture">
                <pic:pic xmlns:pic="http://schemas.openxmlformats.org/drawingml/2006/picture">
                  <pic:nvPicPr>
                    <pic:cNvPr id="1361" name="Picture 1361"/>
                    <pic:cNvPicPr/>
                  </pic:nvPicPr>
                  <pic:blipFill>
                    <a:blip r:embed="rId14"/>
                    <a:stretch>
                      <a:fillRect/>
                    </a:stretch>
                  </pic:blipFill>
                  <pic:spPr>
                    <a:xfrm>
                      <a:off x="0" y="0"/>
                      <a:ext cx="5734050" cy="590550"/>
                    </a:xfrm>
                    <a:prstGeom prst="rect">
                      <a:avLst/>
                    </a:prstGeom>
                  </pic:spPr>
                </pic:pic>
              </a:graphicData>
            </a:graphic>
          </wp:inline>
        </w:drawing>
      </w:r>
      <w:r>
        <w:t xml:space="preserve"> </w:t>
      </w:r>
    </w:p>
    <w:p w14:paraId="01C28EC9" w14:textId="77777777" w:rsidR="005716F9" w:rsidRDefault="00A114CF">
      <w:pPr>
        <w:numPr>
          <w:ilvl w:val="0"/>
          <w:numId w:val="2"/>
        </w:numPr>
        <w:spacing w:after="3" w:line="274" w:lineRule="auto"/>
        <w:ind w:right="175" w:hanging="360"/>
      </w:pPr>
      <w:r>
        <w:rPr>
          <w:b/>
          <w:color w:val="222222"/>
        </w:rPr>
        <w:t>Anomalies</w:t>
      </w:r>
      <w:r>
        <w:rPr>
          <w:color w:val="222222"/>
        </w:rPr>
        <w:t xml:space="preserve"> are problems that can occur in poorly planned database systems, </w:t>
      </w:r>
      <w:proofErr w:type="spellStart"/>
      <w:r>
        <w:rPr>
          <w:color w:val="222222"/>
        </w:rPr>
        <w:t>unnormalised</w:t>
      </w:r>
      <w:proofErr w:type="spellEnd"/>
      <w:r>
        <w:rPr>
          <w:color w:val="222222"/>
        </w:rPr>
        <w:t xml:space="preserve"> </w:t>
      </w:r>
      <w:r>
        <w:rPr>
          <w:b/>
          <w:color w:val="222222"/>
        </w:rPr>
        <w:t>databases</w:t>
      </w:r>
      <w:r>
        <w:rPr>
          <w:color w:val="222222"/>
        </w:rPr>
        <w:t xml:space="preserve"> where </w:t>
      </w:r>
      <w:proofErr w:type="gramStart"/>
      <w:r>
        <w:rPr>
          <w:color w:val="222222"/>
        </w:rPr>
        <w:t>the majority of</w:t>
      </w:r>
      <w:proofErr w:type="gramEnd"/>
      <w:r>
        <w:rPr>
          <w:color w:val="222222"/>
        </w:rPr>
        <w:t xml:space="preserve"> the data are stored in one table </w:t>
      </w:r>
      <w:r>
        <w:rPr>
          <w:b/>
          <w:color w:val="222222"/>
        </w:rPr>
        <w:t xml:space="preserve">(a </w:t>
      </w:r>
      <w:proofErr w:type="spellStart"/>
      <w:r>
        <w:rPr>
          <w:b/>
          <w:color w:val="222222"/>
        </w:rPr>
        <w:t>flatfile</w:t>
      </w:r>
      <w:proofErr w:type="spellEnd"/>
      <w:r>
        <w:rPr>
          <w:b/>
          <w:color w:val="222222"/>
        </w:rPr>
        <w:t xml:space="preserve"> database)</w:t>
      </w:r>
      <w:r>
        <w:rPr>
          <w:color w:val="222222"/>
        </w:rPr>
        <w:t xml:space="preserve">. An </w:t>
      </w:r>
      <w:r>
        <w:rPr>
          <w:b/>
          <w:color w:val="222222"/>
        </w:rPr>
        <w:t>Insertion Anomaly</w:t>
      </w:r>
      <w:r>
        <w:rPr>
          <w:color w:val="222222"/>
        </w:rPr>
        <w:t xml:space="preserve"> may be such that it is not possible to add a required piece of data unless another piece is unavailable data that is removed. </w:t>
      </w:r>
      <w:r>
        <w:t>When we delete one ro</w:t>
      </w:r>
      <w:r>
        <w:t xml:space="preserve">w, the structure of this table forces to lose facts about two different things: a machine and a repair. This condition is called a </w:t>
      </w:r>
      <w:r>
        <w:rPr>
          <w:b/>
        </w:rPr>
        <w:t>deletion anomaly</w:t>
      </w:r>
      <w:r>
        <w:t xml:space="preserve">. </w:t>
      </w:r>
    </w:p>
    <w:p w14:paraId="1FEC644D" w14:textId="77777777" w:rsidR="005716F9" w:rsidRDefault="00A114CF">
      <w:pPr>
        <w:spacing w:after="0" w:line="259" w:lineRule="auto"/>
        <w:ind w:left="720" w:right="0" w:firstLine="0"/>
        <w:jc w:val="left"/>
      </w:pPr>
      <w:r>
        <w:rPr>
          <w:b/>
        </w:rPr>
        <w:t xml:space="preserve"> </w:t>
      </w:r>
    </w:p>
    <w:p w14:paraId="4AD0A90E" w14:textId="77777777" w:rsidR="005716F9" w:rsidRDefault="00A114CF">
      <w:pPr>
        <w:pStyle w:val="Heading1"/>
        <w:spacing w:after="208"/>
        <w:ind w:left="5"/>
      </w:pPr>
      <w:r>
        <w:t xml:space="preserve">3.3 Define first (1NF), second (2NF), and third normal (3NF) form </w:t>
      </w:r>
    </w:p>
    <w:p w14:paraId="41F248B7" w14:textId="77777777" w:rsidR="005716F9" w:rsidRDefault="00A114CF">
      <w:pPr>
        <w:ind w:left="-15" w:right="175" w:firstLine="720"/>
      </w:pPr>
      <w:r>
        <w:rPr>
          <w:b/>
        </w:rPr>
        <w:t>Normalization</w:t>
      </w:r>
      <w:r>
        <w:t xml:space="preserve"> is a technique in datab</w:t>
      </w:r>
      <w:r>
        <w:t>ase design used to organize tables in a way that reduces redundancy and dependency of data. The use of this technique splits first into a larger table then into smaller tables, and links all by using entity relationships. The designer of the relational mod</w:t>
      </w:r>
      <w:r>
        <w:t>el, Edgar Codd, came up with this theory of normalization that introduces the First Normal (1NF) form and then continues to extend the theory into a second (2NF) and third normal form (3NF). The main idea with this theory is that a table is about a specifi</w:t>
      </w:r>
      <w:r>
        <w:t xml:space="preserve">c topic and only supporting topics are included, which minimizes duplicate data, avoids data modification issues, and simplifies queries. </w:t>
      </w:r>
    </w:p>
    <w:p w14:paraId="06DC6B07" w14:textId="77777777" w:rsidR="005716F9" w:rsidRDefault="00A114CF">
      <w:pPr>
        <w:spacing w:after="221"/>
        <w:ind w:left="-5" w:right="175"/>
      </w:pPr>
      <w:r>
        <w:lastRenderedPageBreak/>
        <w:t xml:space="preserve">         The </w:t>
      </w:r>
      <w:r>
        <w:rPr>
          <w:b/>
        </w:rPr>
        <w:t>first normal form</w:t>
      </w:r>
      <w:r>
        <w:t xml:space="preserve"> </w:t>
      </w:r>
      <w:r>
        <w:rPr>
          <w:b/>
        </w:rPr>
        <w:t>(1NF)</w:t>
      </w:r>
      <w:r>
        <w:t xml:space="preserve">, like all normal forms, </w:t>
      </w:r>
      <w:r>
        <w:t>has specific requirements to be validated as 1NF. A table, as below, must be two dimensional with rows and columns, and each row must contain data that relates to something. Each column must contain data for a single attribute of the thing it’s describing,</w:t>
      </w:r>
      <w:r>
        <w:t xml:space="preserve"> each cell of the table must have only a single value, entries in any column must have the same type of data (Ex. If the entry in one row of a column contains hair color, all the other rows must contain hair color as well), each column must have a unique n</w:t>
      </w:r>
      <w:r>
        <w:t xml:space="preserve">ame, all rows should be uniquely identified (has to have some unique ID), and the order of the columns and rows must have no significance. Tables in first normal form are subject to deletion and insertion anomalies; </w:t>
      </w:r>
      <w:proofErr w:type="gramStart"/>
      <w:r>
        <w:t>they  may</w:t>
      </w:r>
      <w:proofErr w:type="gramEnd"/>
      <w:r>
        <w:t xml:space="preserve"> prove useful in some applicati</w:t>
      </w:r>
      <w:r>
        <w:t xml:space="preserve">ons but can be unreliable in others. </w:t>
      </w:r>
    </w:p>
    <w:p w14:paraId="51029727" w14:textId="77777777" w:rsidR="005716F9" w:rsidRDefault="00A114CF">
      <w:pPr>
        <w:spacing w:after="165" w:line="259" w:lineRule="auto"/>
        <w:ind w:left="0" w:right="211" w:firstLine="0"/>
        <w:jc w:val="right"/>
      </w:pPr>
      <w:r>
        <w:rPr>
          <w:noProof/>
        </w:rPr>
        <w:drawing>
          <wp:inline distT="0" distB="0" distL="0" distR="0" wp14:anchorId="799620C7" wp14:editId="0F745C05">
            <wp:extent cx="5943600" cy="1727200"/>
            <wp:effectExtent l="0" t="0" r="0" b="0"/>
            <wp:docPr id="1480" name="Picture 1480"/>
            <wp:cNvGraphicFramePr/>
            <a:graphic xmlns:a="http://schemas.openxmlformats.org/drawingml/2006/main">
              <a:graphicData uri="http://schemas.openxmlformats.org/drawingml/2006/picture">
                <pic:pic xmlns:pic="http://schemas.openxmlformats.org/drawingml/2006/picture">
                  <pic:nvPicPr>
                    <pic:cNvPr id="1480" name="Picture 1480"/>
                    <pic:cNvPicPr/>
                  </pic:nvPicPr>
                  <pic:blipFill>
                    <a:blip r:embed="rId15"/>
                    <a:stretch>
                      <a:fillRect/>
                    </a:stretch>
                  </pic:blipFill>
                  <pic:spPr>
                    <a:xfrm>
                      <a:off x="0" y="0"/>
                      <a:ext cx="5943600" cy="1727200"/>
                    </a:xfrm>
                    <a:prstGeom prst="rect">
                      <a:avLst/>
                    </a:prstGeom>
                  </pic:spPr>
                </pic:pic>
              </a:graphicData>
            </a:graphic>
          </wp:inline>
        </w:drawing>
      </w:r>
      <w:r>
        <w:t xml:space="preserve"> </w:t>
      </w:r>
    </w:p>
    <w:p w14:paraId="6B6D8211" w14:textId="77777777" w:rsidR="005716F9" w:rsidRDefault="00A114CF">
      <w:pPr>
        <w:spacing w:after="218"/>
        <w:ind w:left="-15" w:right="175" w:firstLine="720"/>
      </w:pPr>
      <w:r>
        <w:rPr>
          <w:b/>
        </w:rPr>
        <w:t>Second normal</w:t>
      </w:r>
      <w:r>
        <w:t xml:space="preserve"> </w:t>
      </w:r>
      <w:r>
        <w:rPr>
          <w:b/>
        </w:rPr>
        <w:t>form</w:t>
      </w:r>
      <w:r>
        <w:t xml:space="preserve"> </w:t>
      </w:r>
      <w:r>
        <w:rPr>
          <w:b/>
        </w:rPr>
        <w:t>(2NF)</w:t>
      </w:r>
      <w:r>
        <w:t xml:space="preserve"> must have all attributes or non-key columns dependent on the key. For example, if the data is based on making an order as shown in Figure 1, the price of the item isn’t determined by the pri</w:t>
      </w:r>
      <w:r>
        <w:t xml:space="preserve">mary key or unique identifier of the customer, so this would break the second normal form. In this case, the table can be split into two, with one table having the primary key as </w:t>
      </w:r>
      <w:proofErr w:type="spellStart"/>
      <w:r>
        <w:t>Customer_ID</w:t>
      </w:r>
      <w:proofErr w:type="spellEnd"/>
      <w:r>
        <w:t xml:space="preserve"> and all of their personal information and the second being a tabl</w:t>
      </w:r>
      <w:r>
        <w:t xml:space="preserve">e with the primary key as the item name and the supplier information and prices. </w:t>
      </w:r>
      <w:proofErr w:type="gramStart"/>
      <w:r>
        <w:t>All of</w:t>
      </w:r>
      <w:proofErr w:type="gramEnd"/>
      <w:r>
        <w:t xml:space="preserve"> this information in each table is now correctly dependent on the primary key. </w:t>
      </w:r>
    </w:p>
    <w:p w14:paraId="6323AA47" w14:textId="77777777" w:rsidR="005716F9" w:rsidRDefault="00A114CF">
      <w:pPr>
        <w:spacing w:after="163" w:line="259" w:lineRule="auto"/>
        <w:ind w:left="0" w:right="300" w:firstLine="0"/>
        <w:jc w:val="right"/>
      </w:pPr>
      <w:r>
        <w:rPr>
          <w:noProof/>
        </w:rPr>
        <w:drawing>
          <wp:inline distT="0" distB="0" distL="0" distR="0" wp14:anchorId="7DFAEAAE" wp14:editId="1E09FE43">
            <wp:extent cx="5412106" cy="1426210"/>
            <wp:effectExtent l="0" t="0" r="0" b="0"/>
            <wp:docPr id="1482" name="Picture 1482"/>
            <wp:cNvGraphicFramePr/>
            <a:graphic xmlns:a="http://schemas.openxmlformats.org/drawingml/2006/main">
              <a:graphicData uri="http://schemas.openxmlformats.org/drawingml/2006/picture">
                <pic:pic xmlns:pic="http://schemas.openxmlformats.org/drawingml/2006/picture">
                  <pic:nvPicPr>
                    <pic:cNvPr id="1482" name="Picture 1482"/>
                    <pic:cNvPicPr/>
                  </pic:nvPicPr>
                  <pic:blipFill>
                    <a:blip r:embed="rId16"/>
                    <a:stretch>
                      <a:fillRect/>
                    </a:stretch>
                  </pic:blipFill>
                  <pic:spPr>
                    <a:xfrm>
                      <a:off x="0" y="0"/>
                      <a:ext cx="5412106" cy="1426210"/>
                    </a:xfrm>
                    <a:prstGeom prst="rect">
                      <a:avLst/>
                    </a:prstGeom>
                  </pic:spPr>
                </pic:pic>
              </a:graphicData>
            </a:graphic>
          </wp:inline>
        </w:drawing>
      </w:r>
      <w:r>
        <w:t xml:space="preserve"> </w:t>
      </w:r>
    </w:p>
    <w:p w14:paraId="6A485968" w14:textId="77777777" w:rsidR="005716F9" w:rsidRDefault="00A114CF">
      <w:pPr>
        <w:spacing w:after="221"/>
        <w:ind w:left="-15" w:right="175" w:firstLine="720"/>
      </w:pPr>
      <w:r>
        <w:t>Since the second normal form has two separate tables, a junction table is necessary where both keys are represented in the same table to show who bought what. This can also be used as a compound key where two primary keys are conjoined to represent each ot</w:t>
      </w:r>
      <w:r>
        <w:t xml:space="preserve">her. </w:t>
      </w:r>
    </w:p>
    <w:p w14:paraId="749ACF08" w14:textId="77777777" w:rsidR="005716F9" w:rsidRDefault="00A114CF">
      <w:pPr>
        <w:spacing w:after="0" w:line="259" w:lineRule="auto"/>
        <w:ind w:left="0" w:right="1217" w:firstLine="0"/>
        <w:jc w:val="right"/>
      </w:pPr>
      <w:r>
        <w:rPr>
          <w:noProof/>
        </w:rPr>
        <w:drawing>
          <wp:inline distT="0" distB="0" distL="0" distR="0" wp14:anchorId="006C1D4C" wp14:editId="4EAC8EA0">
            <wp:extent cx="4124325" cy="1123950"/>
            <wp:effectExtent l="0" t="0" r="0" b="0"/>
            <wp:docPr id="1484" name="Picture 1484"/>
            <wp:cNvGraphicFramePr/>
            <a:graphic xmlns:a="http://schemas.openxmlformats.org/drawingml/2006/main">
              <a:graphicData uri="http://schemas.openxmlformats.org/drawingml/2006/picture">
                <pic:pic xmlns:pic="http://schemas.openxmlformats.org/drawingml/2006/picture">
                  <pic:nvPicPr>
                    <pic:cNvPr id="1484" name="Picture 1484"/>
                    <pic:cNvPicPr/>
                  </pic:nvPicPr>
                  <pic:blipFill>
                    <a:blip r:embed="rId17"/>
                    <a:stretch>
                      <a:fillRect/>
                    </a:stretch>
                  </pic:blipFill>
                  <pic:spPr>
                    <a:xfrm>
                      <a:off x="0" y="0"/>
                      <a:ext cx="4124325" cy="1123950"/>
                    </a:xfrm>
                    <a:prstGeom prst="rect">
                      <a:avLst/>
                    </a:prstGeom>
                  </pic:spPr>
                </pic:pic>
              </a:graphicData>
            </a:graphic>
          </wp:inline>
        </w:drawing>
      </w:r>
      <w:r>
        <w:t xml:space="preserve"> </w:t>
      </w:r>
    </w:p>
    <w:p w14:paraId="72056774" w14:textId="77777777" w:rsidR="005716F9" w:rsidRDefault="00A114CF">
      <w:pPr>
        <w:ind w:left="-15" w:right="175" w:firstLine="720"/>
      </w:pPr>
      <w:r>
        <w:t xml:space="preserve">In the </w:t>
      </w:r>
      <w:r>
        <w:rPr>
          <w:b/>
        </w:rPr>
        <w:t>third normal form</w:t>
      </w:r>
      <w:r>
        <w:t xml:space="preserve"> </w:t>
      </w:r>
      <w:r>
        <w:rPr>
          <w:b/>
        </w:rPr>
        <w:t xml:space="preserve">(3NF), </w:t>
      </w:r>
      <w:r>
        <w:t xml:space="preserve">all columns can be determined only by the key in the table and no other column. Having this type of normalization gets rid of redundancy and is especially vulnerable to some types of modification anomalies. </w:t>
      </w:r>
      <w:proofErr w:type="gramStart"/>
      <w:r>
        <w:t>Take a l</w:t>
      </w:r>
      <w:r>
        <w:t>ook</w:t>
      </w:r>
      <w:proofErr w:type="gramEnd"/>
      <w:r>
        <w:t xml:space="preserve"> at Figure 2 where the items table has duplicate supplier phone numbers and supplier names. If Sony were to have more products </w:t>
      </w:r>
      <w:r>
        <w:lastRenderedPageBreak/>
        <w:t>under their item key, the supplier phone number would keep repeating because it’s directly related to the supplier name and wi</w:t>
      </w:r>
      <w:r>
        <w:t xml:space="preserve">ll always be that same phone number. </w:t>
      </w:r>
    </w:p>
    <w:p w14:paraId="545ECF97" w14:textId="77777777" w:rsidR="005716F9" w:rsidRDefault="00A114CF">
      <w:pPr>
        <w:spacing w:after="163" w:line="259" w:lineRule="auto"/>
        <w:ind w:left="0" w:right="1337" w:firstLine="0"/>
        <w:jc w:val="right"/>
      </w:pPr>
      <w:r>
        <w:rPr>
          <w:noProof/>
        </w:rPr>
        <w:drawing>
          <wp:inline distT="0" distB="0" distL="0" distR="0" wp14:anchorId="4CE87BCC" wp14:editId="0DE22717">
            <wp:extent cx="4772025" cy="1781175"/>
            <wp:effectExtent l="0" t="0" r="0" b="0"/>
            <wp:docPr id="1710" name="Picture 1710"/>
            <wp:cNvGraphicFramePr/>
            <a:graphic xmlns:a="http://schemas.openxmlformats.org/drawingml/2006/main">
              <a:graphicData uri="http://schemas.openxmlformats.org/drawingml/2006/picture">
                <pic:pic xmlns:pic="http://schemas.openxmlformats.org/drawingml/2006/picture">
                  <pic:nvPicPr>
                    <pic:cNvPr id="1710" name="Picture 1710"/>
                    <pic:cNvPicPr/>
                  </pic:nvPicPr>
                  <pic:blipFill>
                    <a:blip r:embed="rId18"/>
                    <a:stretch>
                      <a:fillRect/>
                    </a:stretch>
                  </pic:blipFill>
                  <pic:spPr>
                    <a:xfrm>
                      <a:off x="0" y="0"/>
                      <a:ext cx="4772025" cy="1781175"/>
                    </a:xfrm>
                    <a:prstGeom prst="rect">
                      <a:avLst/>
                    </a:prstGeom>
                  </pic:spPr>
                </pic:pic>
              </a:graphicData>
            </a:graphic>
          </wp:inline>
        </w:drawing>
      </w:r>
      <w:r>
        <w:t xml:space="preserve"> </w:t>
      </w:r>
    </w:p>
    <w:p w14:paraId="544EB6D6" w14:textId="77777777" w:rsidR="005716F9" w:rsidRDefault="00A114CF">
      <w:pPr>
        <w:ind w:left="-15" w:right="175" w:firstLine="720"/>
      </w:pPr>
      <w:r>
        <w:t xml:space="preserve">Separating these two tables into individual representations makes </w:t>
      </w:r>
      <w:proofErr w:type="gramStart"/>
      <w:r>
        <w:t>all of</w:t>
      </w:r>
      <w:proofErr w:type="gramEnd"/>
      <w:r>
        <w:t xml:space="preserve"> the columns dependent on only the key in the table and no other column, making the third normal form valid.</w:t>
      </w:r>
    </w:p>
    <w:p w14:paraId="6AC9078E" w14:textId="77777777" w:rsidR="005716F9" w:rsidRDefault="00A114CF">
      <w:pPr>
        <w:spacing w:after="188" w:line="259" w:lineRule="auto"/>
        <w:ind w:left="0" w:firstLine="0"/>
        <w:jc w:val="right"/>
      </w:pPr>
      <w:r>
        <w:rPr>
          <w:noProof/>
        </w:rPr>
        <w:drawing>
          <wp:inline distT="0" distB="0" distL="0" distR="0" wp14:anchorId="38025900" wp14:editId="4D1D1EF4">
            <wp:extent cx="5943600" cy="1346200"/>
            <wp:effectExtent l="0" t="0" r="0" b="0"/>
            <wp:docPr id="1712" name="Picture 1712"/>
            <wp:cNvGraphicFramePr/>
            <a:graphic xmlns:a="http://schemas.openxmlformats.org/drawingml/2006/main">
              <a:graphicData uri="http://schemas.openxmlformats.org/drawingml/2006/picture">
                <pic:pic xmlns:pic="http://schemas.openxmlformats.org/drawingml/2006/picture">
                  <pic:nvPicPr>
                    <pic:cNvPr id="1712" name="Picture 1712"/>
                    <pic:cNvPicPr/>
                  </pic:nvPicPr>
                  <pic:blipFill>
                    <a:blip r:embed="rId19"/>
                    <a:stretch>
                      <a:fillRect/>
                    </a:stretch>
                  </pic:blipFill>
                  <pic:spPr>
                    <a:xfrm>
                      <a:off x="0" y="0"/>
                      <a:ext cx="5943600" cy="1346200"/>
                    </a:xfrm>
                    <a:prstGeom prst="rect">
                      <a:avLst/>
                    </a:prstGeom>
                  </pic:spPr>
                </pic:pic>
              </a:graphicData>
            </a:graphic>
          </wp:inline>
        </w:drawing>
      </w:r>
      <w:r>
        <w:t xml:space="preserve"> </w:t>
      </w:r>
    </w:p>
    <w:p w14:paraId="3D33CE4B" w14:textId="77777777" w:rsidR="005716F9" w:rsidRDefault="00A114CF">
      <w:pPr>
        <w:numPr>
          <w:ilvl w:val="0"/>
          <w:numId w:val="3"/>
        </w:numPr>
        <w:spacing w:after="51"/>
        <w:ind w:right="175" w:hanging="360"/>
      </w:pPr>
      <w:r>
        <w:t>Some researchers discovered tha</w:t>
      </w:r>
      <w:r>
        <w:t xml:space="preserve">t anomalies could occur, and the conditions for </w:t>
      </w:r>
      <w:proofErr w:type="spellStart"/>
      <w:r>
        <w:rPr>
          <w:b/>
        </w:rPr>
        <w:t>BoyceCodd</w:t>
      </w:r>
      <w:proofErr w:type="spellEnd"/>
      <w:r>
        <w:rPr>
          <w:b/>
        </w:rPr>
        <w:t xml:space="preserve"> Normal Form (BCNF)</w:t>
      </w:r>
      <w:r>
        <w:t xml:space="preserve"> were identified. These normal forms are </w:t>
      </w:r>
      <w:r>
        <w:rPr>
          <w:b/>
        </w:rPr>
        <w:t>well-defined so the relation in BCNF is in 3NF</w:t>
      </w:r>
      <w:r>
        <w:t xml:space="preserve">, a relation in 3NF is in 2NF, and a relation in 2NF is in 1NF can occur.  </w:t>
      </w:r>
    </w:p>
    <w:p w14:paraId="077DE8E5" w14:textId="77777777" w:rsidR="005716F9" w:rsidRDefault="00A114CF">
      <w:pPr>
        <w:numPr>
          <w:ilvl w:val="0"/>
          <w:numId w:val="3"/>
        </w:numPr>
        <w:spacing w:after="51"/>
        <w:ind w:right="175" w:hanging="360"/>
      </w:pPr>
      <w:r>
        <w:t>Therefore, the no</w:t>
      </w:r>
      <w:r>
        <w:t xml:space="preserve">rmal forms 2NF through BCNF concern anomalies that happen from functional dependencies. They led to the definition of </w:t>
      </w:r>
      <w:r>
        <w:rPr>
          <w:b/>
        </w:rPr>
        <w:t>fourth normal form (4NF)</w:t>
      </w:r>
      <w:r>
        <w:t xml:space="preserve"> and </w:t>
      </w:r>
      <w:r>
        <w:rPr>
          <w:b/>
        </w:rPr>
        <w:t>fifth normal form (5NF)</w:t>
      </w:r>
      <w:r>
        <w:t xml:space="preserve">. </w:t>
      </w:r>
    </w:p>
    <w:p w14:paraId="045C3DE9" w14:textId="77777777" w:rsidR="005716F9" w:rsidRDefault="00A114CF">
      <w:pPr>
        <w:numPr>
          <w:ilvl w:val="0"/>
          <w:numId w:val="3"/>
        </w:numPr>
        <w:ind w:right="175" w:hanging="360"/>
      </w:pPr>
      <w:r>
        <w:t xml:space="preserve">Table 3 shows other anomalies which occurred because of another kind of dependency </w:t>
      </w:r>
      <w:r>
        <w:t xml:space="preserve">called a </w:t>
      </w:r>
      <w:r>
        <w:rPr>
          <w:b/>
        </w:rPr>
        <w:t xml:space="preserve">multivalued dependency. </w:t>
      </w:r>
      <w:r>
        <w:t>Those anomalies could be eliminated by placing each multivalued dependency in a relation of its own, a condition known as 4NF.</w:t>
      </w:r>
      <w:r>
        <w:rPr>
          <w:b/>
        </w:rPr>
        <w:t xml:space="preserve"> </w:t>
      </w:r>
    </w:p>
    <w:p w14:paraId="61BFC745" w14:textId="77777777" w:rsidR="005716F9" w:rsidRDefault="00A114CF">
      <w:pPr>
        <w:spacing w:after="84" w:line="259" w:lineRule="auto"/>
        <w:ind w:left="720" w:right="0" w:firstLine="0"/>
        <w:jc w:val="left"/>
      </w:pPr>
      <w:r>
        <w:rPr>
          <w:b/>
          <w:sz w:val="16"/>
        </w:rPr>
        <w:t xml:space="preserve"> </w:t>
      </w:r>
    </w:p>
    <w:p w14:paraId="154C81AE" w14:textId="77777777" w:rsidR="005716F9" w:rsidRDefault="00A114CF">
      <w:pPr>
        <w:spacing w:after="18" w:line="259" w:lineRule="auto"/>
        <w:ind w:left="0" w:right="0" w:firstLine="0"/>
        <w:jc w:val="left"/>
      </w:pPr>
      <w:r>
        <w:t xml:space="preserve"> </w:t>
      </w:r>
    </w:p>
    <w:p w14:paraId="33179AFF" w14:textId="77777777" w:rsidR="005716F9" w:rsidRDefault="00A114CF">
      <w:pPr>
        <w:spacing w:after="0" w:line="259" w:lineRule="auto"/>
        <w:ind w:left="0" w:right="0" w:firstLine="0"/>
        <w:jc w:val="left"/>
      </w:pPr>
      <w:r>
        <w:rPr>
          <w:i/>
        </w:rPr>
        <w:t xml:space="preserve">Table_3 – Form of Normalizations Theory </w:t>
      </w:r>
    </w:p>
    <w:tbl>
      <w:tblPr>
        <w:tblStyle w:val="TableGrid"/>
        <w:tblW w:w="9349" w:type="dxa"/>
        <w:tblInd w:w="-107" w:type="dxa"/>
        <w:tblCellMar>
          <w:top w:w="13" w:type="dxa"/>
          <w:left w:w="107" w:type="dxa"/>
          <w:bottom w:w="0" w:type="dxa"/>
          <w:right w:w="115" w:type="dxa"/>
        </w:tblCellMar>
        <w:tblLook w:val="04A0" w:firstRow="1" w:lastRow="0" w:firstColumn="1" w:lastColumn="0" w:noHBand="0" w:noVBand="1"/>
      </w:tblPr>
      <w:tblGrid>
        <w:gridCol w:w="3114"/>
        <w:gridCol w:w="2820"/>
        <w:gridCol w:w="3415"/>
      </w:tblGrid>
      <w:tr w:rsidR="005716F9" w14:paraId="269B2A95" w14:textId="77777777">
        <w:trPr>
          <w:trHeight w:val="284"/>
        </w:trPr>
        <w:tc>
          <w:tcPr>
            <w:tcW w:w="3114" w:type="dxa"/>
            <w:tcBorders>
              <w:top w:val="single" w:sz="4" w:space="0" w:color="000000"/>
              <w:left w:val="single" w:sz="4" w:space="0" w:color="000000"/>
              <w:bottom w:val="single" w:sz="4" w:space="0" w:color="000000"/>
              <w:right w:val="single" w:sz="4" w:space="0" w:color="000000"/>
            </w:tcBorders>
            <w:shd w:val="clear" w:color="auto" w:fill="B8CCE4"/>
          </w:tcPr>
          <w:p w14:paraId="2BA1F79D" w14:textId="77777777" w:rsidR="005716F9" w:rsidRDefault="00A114CF">
            <w:pPr>
              <w:spacing w:after="0" w:line="259" w:lineRule="auto"/>
              <w:ind w:left="0" w:right="37" w:firstLine="0"/>
              <w:jc w:val="center"/>
            </w:pPr>
            <w:r>
              <w:rPr>
                <w:b/>
              </w:rPr>
              <w:t xml:space="preserve">Anomaly </w:t>
            </w:r>
          </w:p>
        </w:tc>
        <w:tc>
          <w:tcPr>
            <w:tcW w:w="2820" w:type="dxa"/>
            <w:tcBorders>
              <w:top w:val="single" w:sz="4" w:space="0" w:color="000000"/>
              <w:left w:val="single" w:sz="4" w:space="0" w:color="000000"/>
              <w:bottom w:val="single" w:sz="4" w:space="0" w:color="000000"/>
              <w:right w:val="single" w:sz="4" w:space="0" w:color="000000"/>
            </w:tcBorders>
            <w:shd w:val="clear" w:color="auto" w:fill="B8CCE4"/>
          </w:tcPr>
          <w:p w14:paraId="7FA506BE" w14:textId="77777777" w:rsidR="005716F9" w:rsidRDefault="00A114CF">
            <w:pPr>
              <w:spacing w:after="0" w:line="259" w:lineRule="auto"/>
              <w:ind w:left="0" w:right="36" w:firstLine="0"/>
              <w:jc w:val="center"/>
            </w:pPr>
            <w:r>
              <w:rPr>
                <w:b/>
              </w:rPr>
              <w:t xml:space="preserve">Norma Forms </w:t>
            </w:r>
          </w:p>
        </w:tc>
        <w:tc>
          <w:tcPr>
            <w:tcW w:w="3415" w:type="dxa"/>
            <w:tcBorders>
              <w:top w:val="single" w:sz="4" w:space="0" w:color="000000"/>
              <w:left w:val="single" w:sz="4" w:space="0" w:color="000000"/>
              <w:bottom w:val="single" w:sz="4" w:space="0" w:color="000000"/>
              <w:right w:val="single" w:sz="4" w:space="0" w:color="000000"/>
            </w:tcBorders>
            <w:shd w:val="clear" w:color="auto" w:fill="B8CCE4"/>
          </w:tcPr>
          <w:p w14:paraId="79009683" w14:textId="77777777" w:rsidR="005716F9" w:rsidRDefault="00A114CF">
            <w:pPr>
              <w:spacing w:after="0" w:line="259" w:lineRule="auto"/>
              <w:ind w:left="0" w:right="37" w:firstLine="0"/>
              <w:jc w:val="center"/>
            </w:pPr>
            <w:r>
              <w:rPr>
                <w:b/>
              </w:rPr>
              <w:t xml:space="preserve">Design Principles </w:t>
            </w:r>
          </w:p>
        </w:tc>
      </w:tr>
      <w:tr w:rsidR="005716F9" w14:paraId="336965C4" w14:textId="77777777">
        <w:trPr>
          <w:trHeight w:val="839"/>
        </w:trPr>
        <w:tc>
          <w:tcPr>
            <w:tcW w:w="3114" w:type="dxa"/>
            <w:tcBorders>
              <w:top w:val="single" w:sz="4" w:space="0" w:color="000000"/>
              <w:left w:val="single" w:sz="4" w:space="0" w:color="000000"/>
              <w:bottom w:val="single" w:sz="4" w:space="0" w:color="000000"/>
              <w:right w:val="single" w:sz="4" w:space="0" w:color="000000"/>
            </w:tcBorders>
            <w:shd w:val="clear" w:color="auto" w:fill="DBE5F1"/>
          </w:tcPr>
          <w:p w14:paraId="29BD6DDF" w14:textId="77777777" w:rsidR="005716F9" w:rsidRDefault="00A114CF">
            <w:pPr>
              <w:spacing w:after="0" w:line="259" w:lineRule="auto"/>
              <w:ind w:left="0" w:right="0" w:firstLine="0"/>
              <w:jc w:val="left"/>
            </w:pPr>
            <w:r>
              <w:rPr>
                <w:b/>
              </w:rPr>
              <w:t xml:space="preserve">Functional Dependencies </w:t>
            </w:r>
          </w:p>
        </w:tc>
        <w:tc>
          <w:tcPr>
            <w:tcW w:w="2820" w:type="dxa"/>
            <w:tcBorders>
              <w:top w:val="single" w:sz="4" w:space="0" w:color="000000"/>
              <w:left w:val="single" w:sz="4" w:space="0" w:color="000000"/>
              <w:bottom w:val="single" w:sz="4" w:space="0" w:color="000000"/>
              <w:right w:val="single" w:sz="4" w:space="0" w:color="000000"/>
            </w:tcBorders>
            <w:shd w:val="clear" w:color="auto" w:fill="DBE5F1"/>
          </w:tcPr>
          <w:p w14:paraId="632CD263" w14:textId="77777777" w:rsidR="005716F9" w:rsidRDefault="00A114CF">
            <w:pPr>
              <w:spacing w:after="0" w:line="259" w:lineRule="auto"/>
              <w:ind w:left="1" w:right="0" w:firstLine="0"/>
              <w:jc w:val="left"/>
            </w:pPr>
            <w:r>
              <w:t xml:space="preserve">1NF, 2NF, 3NF, BCNF </w:t>
            </w:r>
          </w:p>
        </w:tc>
        <w:tc>
          <w:tcPr>
            <w:tcW w:w="3415" w:type="dxa"/>
            <w:tcBorders>
              <w:top w:val="single" w:sz="4" w:space="0" w:color="000000"/>
              <w:left w:val="single" w:sz="4" w:space="0" w:color="000000"/>
              <w:bottom w:val="single" w:sz="4" w:space="0" w:color="000000"/>
              <w:right w:val="single" w:sz="4" w:space="0" w:color="000000"/>
            </w:tcBorders>
            <w:shd w:val="clear" w:color="auto" w:fill="DBE5F1"/>
          </w:tcPr>
          <w:p w14:paraId="498FF9A7" w14:textId="77777777" w:rsidR="005716F9" w:rsidRDefault="00A114CF">
            <w:pPr>
              <w:spacing w:after="0" w:line="259" w:lineRule="auto"/>
              <w:ind w:left="1" w:right="0" w:firstLine="0"/>
              <w:jc w:val="left"/>
            </w:pPr>
            <w:r>
              <w:t xml:space="preserve">BCNF: Design tables so that every determinant is a candidate key. </w:t>
            </w:r>
          </w:p>
        </w:tc>
      </w:tr>
      <w:tr w:rsidR="005716F9" w14:paraId="3A56BAA5" w14:textId="77777777">
        <w:trPr>
          <w:trHeight w:val="839"/>
        </w:trPr>
        <w:tc>
          <w:tcPr>
            <w:tcW w:w="3114" w:type="dxa"/>
            <w:tcBorders>
              <w:top w:val="single" w:sz="4" w:space="0" w:color="000000"/>
              <w:left w:val="single" w:sz="4" w:space="0" w:color="000000"/>
              <w:bottom w:val="single" w:sz="4" w:space="0" w:color="000000"/>
              <w:right w:val="single" w:sz="4" w:space="0" w:color="000000"/>
            </w:tcBorders>
            <w:shd w:val="clear" w:color="auto" w:fill="DBE5F1"/>
          </w:tcPr>
          <w:p w14:paraId="6D71F1D5" w14:textId="77777777" w:rsidR="005716F9" w:rsidRDefault="00A114CF">
            <w:pPr>
              <w:spacing w:after="0" w:line="259" w:lineRule="auto"/>
              <w:ind w:left="0" w:right="0" w:firstLine="0"/>
              <w:jc w:val="left"/>
            </w:pPr>
            <w:r>
              <w:rPr>
                <w:b/>
              </w:rPr>
              <w:t xml:space="preserve">Multivalued Dependencies </w:t>
            </w:r>
          </w:p>
        </w:tc>
        <w:tc>
          <w:tcPr>
            <w:tcW w:w="2820" w:type="dxa"/>
            <w:tcBorders>
              <w:top w:val="single" w:sz="4" w:space="0" w:color="000000"/>
              <w:left w:val="single" w:sz="4" w:space="0" w:color="000000"/>
              <w:bottom w:val="single" w:sz="4" w:space="0" w:color="000000"/>
              <w:right w:val="single" w:sz="4" w:space="0" w:color="000000"/>
            </w:tcBorders>
            <w:shd w:val="clear" w:color="auto" w:fill="DBE5F1"/>
          </w:tcPr>
          <w:p w14:paraId="47576C38" w14:textId="77777777" w:rsidR="005716F9" w:rsidRDefault="00A114CF">
            <w:pPr>
              <w:spacing w:after="0" w:line="259" w:lineRule="auto"/>
              <w:ind w:left="1" w:right="0" w:firstLine="0"/>
              <w:jc w:val="left"/>
            </w:pPr>
            <w:r>
              <w:t xml:space="preserve"> 4NF </w:t>
            </w:r>
          </w:p>
        </w:tc>
        <w:tc>
          <w:tcPr>
            <w:tcW w:w="3415" w:type="dxa"/>
            <w:tcBorders>
              <w:top w:val="single" w:sz="4" w:space="0" w:color="000000"/>
              <w:left w:val="single" w:sz="4" w:space="0" w:color="000000"/>
              <w:bottom w:val="single" w:sz="4" w:space="0" w:color="000000"/>
              <w:right w:val="single" w:sz="4" w:space="0" w:color="000000"/>
            </w:tcBorders>
            <w:shd w:val="clear" w:color="auto" w:fill="DBE5F1"/>
          </w:tcPr>
          <w:p w14:paraId="7FDF7349" w14:textId="77777777" w:rsidR="005716F9" w:rsidRDefault="00A114CF">
            <w:pPr>
              <w:spacing w:after="0" w:line="259" w:lineRule="auto"/>
              <w:ind w:left="1" w:right="26" w:firstLine="0"/>
              <w:jc w:val="left"/>
            </w:pPr>
            <w:r>
              <w:t xml:space="preserve">4NF: Move each multivalued dependency to a table of its own. </w:t>
            </w:r>
          </w:p>
        </w:tc>
      </w:tr>
      <w:tr w:rsidR="005716F9" w14:paraId="59C52B87" w14:textId="77777777">
        <w:trPr>
          <w:trHeight w:val="836"/>
        </w:trPr>
        <w:tc>
          <w:tcPr>
            <w:tcW w:w="3114" w:type="dxa"/>
            <w:tcBorders>
              <w:top w:val="single" w:sz="4" w:space="0" w:color="000000"/>
              <w:left w:val="single" w:sz="4" w:space="0" w:color="000000"/>
              <w:bottom w:val="single" w:sz="4" w:space="0" w:color="000000"/>
              <w:right w:val="single" w:sz="4" w:space="0" w:color="000000"/>
            </w:tcBorders>
            <w:shd w:val="clear" w:color="auto" w:fill="DBE5F1"/>
          </w:tcPr>
          <w:p w14:paraId="2C4320FD" w14:textId="77777777" w:rsidR="005716F9" w:rsidRDefault="00A114CF">
            <w:pPr>
              <w:spacing w:after="0" w:line="259" w:lineRule="auto"/>
              <w:ind w:left="0" w:right="0" w:firstLine="0"/>
              <w:jc w:val="left"/>
            </w:pPr>
            <w:r>
              <w:rPr>
                <w:b/>
              </w:rPr>
              <w:t xml:space="preserve">Data Constrained </w:t>
            </w:r>
          </w:p>
        </w:tc>
        <w:tc>
          <w:tcPr>
            <w:tcW w:w="2820" w:type="dxa"/>
            <w:tcBorders>
              <w:top w:val="single" w:sz="4" w:space="0" w:color="000000"/>
              <w:left w:val="single" w:sz="4" w:space="0" w:color="000000"/>
              <w:bottom w:val="single" w:sz="4" w:space="0" w:color="000000"/>
              <w:right w:val="single" w:sz="4" w:space="0" w:color="000000"/>
            </w:tcBorders>
            <w:shd w:val="clear" w:color="auto" w:fill="DBE5F1"/>
          </w:tcPr>
          <w:p w14:paraId="2655439B" w14:textId="77777777" w:rsidR="005716F9" w:rsidRDefault="00A114CF">
            <w:pPr>
              <w:spacing w:after="0" w:line="259" w:lineRule="auto"/>
              <w:ind w:left="1" w:right="0" w:firstLine="0"/>
              <w:jc w:val="left"/>
            </w:pPr>
            <w:r>
              <w:t xml:space="preserve">5NF, DK/NF </w:t>
            </w:r>
          </w:p>
        </w:tc>
        <w:tc>
          <w:tcPr>
            <w:tcW w:w="3415" w:type="dxa"/>
            <w:tcBorders>
              <w:top w:val="single" w:sz="4" w:space="0" w:color="000000"/>
              <w:left w:val="single" w:sz="4" w:space="0" w:color="000000"/>
              <w:bottom w:val="single" w:sz="4" w:space="0" w:color="000000"/>
              <w:right w:val="single" w:sz="4" w:space="0" w:color="000000"/>
            </w:tcBorders>
            <w:shd w:val="clear" w:color="auto" w:fill="DBE5F1"/>
          </w:tcPr>
          <w:p w14:paraId="300F65E7" w14:textId="77777777" w:rsidR="005716F9" w:rsidRDefault="00A114CF">
            <w:pPr>
              <w:spacing w:after="0" w:line="259" w:lineRule="auto"/>
              <w:ind w:left="1" w:right="32" w:firstLine="0"/>
              <w:jc w:val="left"/>
            </w:pPr>
            <w:r>
              <w:t xml:space="preserve">DK/NF: Make every constraint a logical consequence of candidate keys and domains. </w:t>
            </w:r>
          </w:p>
        </w:tc>
      </w:tr>
    </w:tbl>
    <w:p w14:paraId="7C23C75C" w14:textId="77777777" w:rsidR="005716F9" w:rsidRDefault="00A114CF">
      <w:pPr>
        <w:spacing w:after="263" w:line="259" w:lineRule="auto"/>
        <w:ind w:left="0" w:right="0" w:firstLine="0"/>
        <w:jc w:val="left"/>
      </w:pPr>
      <w:r>
        <w:rPr>
          <w:rFonts w:ascii="Arial" w:eastAsia="Arial" w:hAnsi="Arial" w:cs="Arial"/>
          <w:sz w:val="22"/>
        </w:rPr>
        <w:t xml:space="preserve"> </w:t>
      </w:r>
    </w:p>
    <w:p w14:paraId="03A41527" w14:textId="77777777" w:rsidR="005716F9" w:rsidRDefault="00A114CF">
      <w:pPr>
        <w:spacing w:after="0" w:line="267" w:lineRule="auto"/>
        <w:ind w:left="-5" w:right="0" w:firstLine="720"/>
        <w:jc w:val="left"/>
      </w:pPr>
      <w:r>
        <w:t xml:space="preserve">The </w:t>
      </w:r>
      <w:r>
        <w:rPr>
          <w:b/>
        </w:rPr>
        <w:t>fifth normal form (5NF),</w:t>
      </w:r>
      <w:r>
        <w:t xml:space="preserve"> also known as </w:t>
      </w:r>
      <w:r>
        <w:rPr>
          <w:b/>
        </w:rPr>
        <w:t>Project-</w:t>
      </w:r>
      <w:r>
        <w:rPr>
          <w:b/>
        </w:rPr>
        <w:t>Join Normal Form (PJ/NF)</w:t>
      </w:r>
      <w:r>
        <w:t xml:space="preserve"> can lead to an anomaly where a table can be </w:t>
      </w:r>
      <w:r>
        <w:rPr>
          <w:b/>
        </w:rPr>
        <w:t>split apart but not correctly joined back together</w:t>
      </w:r>
      <w:r>
        <w:t xml:space="preserve">. </w:t>
      </w:r>
    </w:p>
    <w:p w14:paraId="48CC2F0B" w14:textId="77777777" w:rsidR="005716F9" w:rsidRDefault="00A114CF">
      <w:pPr>
        <w:spacing w:after="266"/>
        <w:ind w:left="-5" w:right="175"/>
      </w:pPr>
      <w:r>
        <w:lastRenderedPageBreak/>
        <w:t>However, the conditions this condition is rather complex, and generally, if a relation is in 4NF it is in 5NF. For more information ab</w:t>
      </w:r>
      <w:r>
        <w:t xml:space="preserve">out 5NF, consult the Wikipedia article at </w:t>
      </w:r>
      <w:hyperlink r:id="rId20">
        <w:r>
          <w:rPr>
            <w:color w:val="0000FF"/>
            <w:u w:val="single" w:color="0000FF"/>
          </w:rPr>
          <w:t>https://en.wikipedia.org/wiki/Fifth_normal_form</w:t>
        </w:r>
      </w:hyperlink>
      <w:hyperlink r:id="rId21">
        <w:r>
          <w:t>.</w:t>
        </w:r>
      </w:hyperlink>
      <w:r>
        <w:rPr>
          <w:rFonts w:ascii="Arial" w:eastAsia="Arial" w:hAnsi="Arial" w:cs="Arial"/>
          <w:sz w:val="22"/>
        </w:rPr>
        <w:t xml:space="preserve"> </w:t>
      </w:r>
    </w:p>
    <w:p w14:paraId="5C358379" w14:textId="77777777" w:rsidR="005716F9" w:rsidRDefault="00A114CF">
      <w:pPr>
        <w:pStyle w:val="Heading1"/>
        <w:ind w:left="5"/>
      </w:pPr>
      <w:r>
        <w:t>3.4 State Two Properties of Ca</w:t>
      </w:r>
      <w:r>
        <w:t xml:space="preserve">ndidate Keys </w:t>
      </w:r>
    </w:p>
    <w:p w14:paraId="0C01A7EE" w14:textId="77777777" w:rsidR="005716F9" w:rsidRDefault="00A114CF">
      <w:pPr>
        <w:ind w:left="-15" w:right="175" w:firstLine="720"/>
      </w:pPr>
      <w:r>
        <w:t xml:space="preserve">A candidate key is a conglomerate of attributes that identify a database record in a unique way without referencing any other key data from the database. A table may contain one or more candidates and one of those candidate keys </w:t>
      </w:r>
      <w:proofErr w:type="gramStart"/>
      <w:r>
        <w:t>has to</w:t>
      </w:r>
      <w:proofErr w:type="gramEnd"/>
      <w:r>
        <w:t xml:space="preserve"> be referred to as th</w:t>
      </w:r>
      <w:r>
        <w:t xml:space="preserve">e primary key. The absolute requirement for a table to have is the primary key, but the maximum number of </w:t>
      </w:r>
      <w:r>
        <w:rPr>
          <w:b/>
        </w:rPr>
        <w:t>candidate keys</w:t>
      </w:r>
      <w:r>
        <w:t xml:space="preserve"> is unlimited by any constraints. </w:t>
      </w:r>
    </w:p>
    <w:p w14:paraId="36940950" w14:textId="77777777" w:rsidR="005716F9" w:rsidRDefault="00A114CF">
      <w:pPr>
        <w:spacing w:after="0" w:line="259" w:lineRule="auto"/>
        <w:ind w:left="0" w:right="0" w:firstLine="0"/>
        <w:jc w:val="left"/>
      </w:pPr>
      <w:r>
        <w:t xml:space="preserve"> </w:t>
      </w:r>
    </w:p>
    <w:p w14:paraId="68361036" w14:textId="77777777" w:rsidR="005716F9" w:rsidRDefault="00A114CF">
      <w:pPr>
        <w:ind w:left="-5" w:right="175"/>
      </w:pPr>
      <w:r>
        <w:t xml:space="preserve"> The naming of a candidate key is coming from a super key with no redundant attribute and they are </w:t>
      </w:r>
      <w:r>
        <w:t xml:space="preserve">respectively selected from the set of super keys. Another name for </w:t>
      </w:r>
      <w:r>
        <w:rPr>
          <w:b/>
        </w:rPr>
        <w:t xml:space="preserve">candidate key </w:t>
      </w:r>
      <w:r>
        <w:t xml:space="preserve">could be </w:t>
      </w:r>
      <w:r>
        <w:rPr>
          <w:b/>
        </w:rPr>
        <w:t xml:space="preserve">minimal super key. </w:t>
      </w:r>
    </w:p>
    <w:p w14:paraId="7D18D2C3" w14:textId="77777777" w:rsidR="005716F9" w:rsidRDefault="00A114CF">
      <w:pPr>
        <w:spacing w:after="0" w:line="259" w:lineRule="auto"/>
        <w:ind w:left="0" w:right="0" w:firstLine="0"/>
        <w:jc w:val="left"/>
      </w:pPr>
      <w:r>
        <w:t xml:space="preserve"> </w:t>
      </w:r>
    </w:p>
    <w:p w14:paraId="3C5A794D" w14:textId="77777777" w:rsidR="005716F9" w:rsidRDefault="00A114CF">
      <w:pPr>
        <w:ind w:left="-5" w:right="175"/>
      </w:pPr>
      <w:r>
        <w:t xml:space="preserve"> All candidate keys have common properties. One of the most important candidate key properties is that the attribute that is used for identifica</w:t>
      </w:r>
      <w:r>
        <w:t>tion must remain the same for its lifetime. Another basic but important property of candidate keys is that the value of the attribute cannot be a null value. It’s a form of identification; therefore, if the value has a null value, there is no way a query c</w:t>
      </w:r>
      <w:r>
        <w:t xml:space="preserve">an be applied to this row and find the desired information. Each candidate key must contain minimum fields to ensure uniqueness. </w:t>
      </w:r>
    </w:p>
    <w:p w14:paraId="75EC5F8D" w14:textId="77777777" w:rsidR="005716F9" w:rsidRDefault="00A114CF">
      <w:pPr>
        <w:spacing w:after="0" w:line="259" w:lineRule="auto"/>
        <w:ind w:left="0" w:right="0" w:firstLine="0"/>
        <w:jc w:val="left"/>
      </w:pPr>
      <w:r>
        <w:t xml:space="preserve"> </w:t>
      </w:r>
    </w:p>
    <w:tbl>
      <w:tblPr>
        <w:tblStyle w:val="TableGrid"/>
        <w:tblW w:w="9355" w:type="dxa"/>
        <w:tblInd w:w="-97" w:type="dxa"/>
        <w:tblCellMar>
          <w:top w:w="80" w:type="dxa"/>
          <w:left w:w="97" w:type="dxa"/>
          <w:bottom w:w="0" w:type="dxa"/>
          <w:right w:w="115" w:type="dxa"/>
        </w:tblCellMar>
        <w:tblLook w:val="04A0" w:firstRow="1" w:lastRow="0" w:firstColumn="1" w:lastColumn="0" w:noHBand="0" w:noVBand="1"/>
      </w:tblPr>
      <w:tblGrid>
        <w:gridCol w:w="1329"/>
        <w:gridCol w:w="1378"/>
        <w:gridCol w:w="1814"/>
        <w:gridCol w:w="1763"/>
        <w:gridCol w:w="3071"/>
      </w:tblGrid>
      <w:tr w:rsidR="005716F9" w14:paraId="64DEBAC1" w14:textId="77777777">
        <w:trPr>
          <w:trHeight w:val="457"/>
        </w:trPr>
        <w:tc>
          <w:tcPr>
            <w:tcW w:w="1328" w:type="dxa"/>
            <w:tcBorders>
              <w:top w:val="single" w:sz="8" w:space="0" w:color="000000"/>
              <w:left w:val="single" w:sz="8" w:space="0" w:color="000000"/>
              <w:bottom w:val="single" w:sz="8" w:space="0" w:color="000000"/>
              <w:right w:val="single" w:sz="8" w:space="0" w:color="000000"/>
            </w:tcBorders>
            <w:shd w:val="clear" w:color="auto" w:fill="95B3D7"/>
          </w:tcPr>
          <w:p w14:paraId="081AA999" w14:textId="77777777" w:rsidR="005716F9" w:rsidRDefault="00A114CF">
            <w:pPr>
              <w:spacing w:after="0" w:line="259" w:lineRule="auto"/>
              <w:ind w:left="0" w:right="0" w:firstLine="0"/>
              <w:jc w:val="left"/>
            </w:pPr>
            <w:proofErr w:type="spellStart"/>
            <w:r>
              <w:rPr>
                <w:b/>
              </w:rPr>
              <w:t>StudID</w:t>
            </w:r>
            <w:proofErr w:type="spellEnd"/>
            <w:r>
              <w:rPr>
                <w:b/>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95B3D7"/>
          </w:tcPr>
          <w:p w14:paraId="01E9125A" w14:textId="77777777" w:rsidR="005716F9" w:rsidRDefault="00A114CF">
            <w:pPr>
              <w:spacing w:after="0" w:line="259" w:lineRule="auto"/>
              <w:ind w:left="4" w:right="0" w:firstLine="0"/>
              <w:jc w:val="left"/>
            </w:pPr>
            <w:r>
              <w:rPr>
                <w:b/>
              </w:rPr>
              <w:t xml:space="preserve">Roll No </w:t>
            </w:r>
          </w:p>
        </w:tc>
        <w:tc>
          <w:tcPr>
            <w:tcW w:w="1814" w:type="dxa"/>
            <w:tcBorders>
              <w:top w:val="single" w:sz="8" w:space="0" w:color="000000"/>
              <w:left w:val="single" w:sz="8" w:space="0" w:color="000000"/>
              <w:bottom w:val="single" w:sz="8" w:space="0" w:color="000000"/>
              <w:right w:val="single" w:sz="8" w:space="0" w:color="000000"/>
            </w:tcBorders>
            <w:shd w:val="clear" w:color="auto" w:fill="95B3D7"/>
          </w:tcPr>
          <w:p w14:paraId="6571A9E9" w14:textId="77777777" w:rsidR="005716F9" w:rsidRDefault="00A114CF">
            <w:pPr>
              <w:spacing w:after="0" w:line="259" w:lineRule="auto"/>
              <w:ind w:left="1" w:right="0" w:firstLine="0"/>
              <w:jc w:val="left"/>
            </w:pPr>
            <w:r>
              <w:rPr>
                <w:b/>
              </w:rPr>
              <w:t xml:space="preserve">FirstName </w:t>
            </w:r>
          </w:p>
        </w:tc>
        <w:tc>
          <w:tcPr>
            <w:tcW w:w="1763" w:type="dxa"/>
            <w:tcBorders>
              <w:top w:val="single" w:sz="8" w:space="0" w:color="000000"/>
              <w:left w:val="single" w:sz="8" w:space="0" w:color="000000"/>
              <w:bottom w:val="single" w:sz="8" w:space="0" w:color="000000"/>
              <w:right w:val="single" w:sz="8" w:space="0" w:color="000000"/>
            </w:tcBorders>
            <w:shd w:val="clear" w:color="auto" w:fill="95B3D7"/>
          </w:tcPr>
          <w:p w14:paraId="549037B9" w14:textId="77777777" w:rsidR="005716F9" w:rsidRDefault="00A114CF">
            <w:pPr>
              <w:spacing w:after="0" w:line="259" w:lineRule="auto"/>
              <w:ind w:left="4" w:right="0" w:firstLine="0"/>
              <w:jc w:val="left"/>
            </w:pPr>
            <w:proofErr w:type="spellStart"/>
            <w:r>
              <w:rPr>
                <w:b/>
              </w:rPr>
              <w:t>LastName</w:t>
            </w:r>
            <w:proofErr w:type="spellEnd"/>
            <w:r>
              <w:rPr>
                <w:b/>
              </w:rPr>
              <w:t xml:space="preserve"> </w:t>
            </w:r>
          </w:p>
        </w:tc>
        <w:tc>
          <w:tcPr>
            <w:tcW w:w="3071" w:type="dxa"/>
            <w:tcBorders>
              <w:top w:val="single" w:sz="8" w:space="0" w:color="000000"/>
              <w:left w:val="single" w:sz="8" w:space="0" w:color="000000"/>
              <w:bottom w:val="single" w:sz="8" w:space="0" w:color="000000"/>
              <w:right w:val="single" w:sz="8" w:space="0" w:color="000000"/>
            </w:tcBorders>
            <w:shd w:val="clear" w:color="auto" w:fill="95B3D7"/>
          </w:tcPr>
          <w:p w14:paraId="3BB68A26" w14:textId="77777777" w:rsidR="005716F9" w:rsidRDefault="00A114CF">
            <w:pPr>
              <w:spacing w:after="0" w:line="259" w:lineRule="auto"/>
              <w:ind w:left="2" w:right="0" w:firstLine="0"/>
              <w:jc w:val="left"/>
            </w:pPr>
            <w:r>
              <w:rPr>
                <w:b/>
              </w:rPr>
              <w:t xml:space="preserve">Email </w:t>
            </w:r>
          </w:p>
        </w:tc>
      </w:tr>
      <w:tr w:rsidR="005716F9" w14:paraId="48906863" w14:textId="77777777">
        <w:trPr>
          <w:trHeight w:val="494"/>
        </w:trPr>
        <w:tc>
          <w:tcPr>
            <w:tcW w:w="1328" w:type="dxa"/>
            <w:tcBorders>
              <w:top w:val="single" w:sz="8" w:space="0" w:color="000000"/>
              <w:left w:val="single" w:sz="8" w:space="0" w:color="000000"/>
              <w:bottom w:val="single" w:sz="8" w:space="0" w:color="000000"/>
              <w:right w:val="single" w:sz="8" w:space="0" w:color="000000"/>
            </w:tcBorders>
            <w:shd w:val="clear" w:color="auto" w:fill="95B3D7"/>
            <w:vAlign w:val="center"/>
          </w:tcPr>
          <w:p w14:paraId="4FAF6DFB" w14:textId="77777777" w:rsidR="005716F9" w:rsidRDefault="00A114CF">
            <w:pPr>
              <w:spacing w:after="0" w:line="259" w:lineRule="auto"/>
              <w:ind w:left="12" w:right="0" w:firstLine="0"/>
              <w:jc w:val="center"/>
            </w:pPr>
            <w:r>
              <w:rPr>
                <w:b/>
              </w:rPr>
              <w:t xml:space="preserve">1 </w:t>
            </w:r>
          </w:p>
        </w:tc>
        <w:tc>
          <w:tcPr>
            <w:tcW w:w="1378" w:type="dxa"/>
            <w:tcBorders>
              <w:top w:val="single" w:sz="8" w:space="0" w:color="000000"/>
              <w:left w:val="single" w:sz="8" w:space="0" w:color="000000"/>
              <w:bottom w:val="single" w:sz="8" w:space="0" w:color="000000"/>
              <w:right w:val="single" w:sz="8" w:space="0" w:color="000000"/>
            </w:tcBorders>
            <w:shd w:val="clear" w:color="auto" w:fill="B8CCE4"/>
            <w:vAlign w:val="center"/>
          </w:tcPr>
          <w:p w14:paraId="181B174B" w14:textId="77777777" w:rsidR="005716F9" w:rsidRDefault="00A114CF">
            <w:pPr>
              <w:spacing w:after="0" w:line="259" w:lineRule="auto"/>
              <w:ind w:left="4" w:right="0" w:firstLine="0"/>
              <w:jc w:val="left"/>
            </w:pPr>
            <w:r>
              <w:t xml:space="preserve">11 </w:t>
            </w:r>
          </w:p>
        </w:tc>
        <w:tc>
          <w:tcPr>
            <w:tcW w:w="1814" w:type="dxa"/>
            <w:tcBorders>
              <w:top w:val="single" w:sz="8" w:space="0" w:color="000000"/>
              <w:left w:val="single" w:sz="8" w:space="0" w:color="000000"/>
              <w:bottom w:val="single" w:sz="8" w:space="0" w:color="000000"/>
              <w:right w:val="single" w:sz="8" w:space="0" w:color="000000"/>
            </w:tcBorders>
            <w:shd w:val="clear" w:color="auto" w:fill="B8CCE4"/>
            <w:vAlign w:val="center"/>
          </w:tcPr>
          <w:p w14:paraId="62595B4E" w14:textId="77777777" w:rsidR="005716F9" w:rsidRDefault="00A114CF">
            <w:pPr>
              <w:spacing w:after="0" w:line="259" w:lineRule="auto"/>
              <w:ind w:left="1" w:right="0" w:firstLine="0"/>
              <w:jc w:val="left"/>
            </w:pPr>
            <w:r>
              <w:t xml:space="preserve">Ben </w:t>
            </w:r>
          </w:p>
        </w:tc>
        <w:tc>
          <w:tcPr>
            <w:tcW w:w="1763" w:type="dxa"/>
            <w:tcBorders>
              <w:top w:val="single" w:sz="8" w:space="0" w:color="000000"/>
              <w:left w:val="single" w:sz="8" w:space="0" w:color="000000"/>
              <w:bottom w:val="single" w:sz="8" w:space="0" w:color="000000"/>
              <w:right w:val="single" w:sz="8" w:space="0" w:color="000000"/>
            </w:tcBorders>
            <w:shd w:val="clear" w:color="auto" w:fill="B8CCE4"/>
            <w:vAlign w:val="center"/>
          </w:tcPr>
          <w:p w14:paraId="1910AEFB" w14:textId="77777777" w:rsidR="005716F9" w:rsidRDefault="00A114CF">
            <w:pPr>
              <w:spacing w:after="0" w:line="259" w:lineRule="auto"/>
              <w:ind w:left="4" w:right="0" w:firstLine="0"/>
              <w:jc w:val="left"/>
            </w:pPr>
            <w:proofErr w:type="spellStart"/>
            <w:r>
              <w:t>RandomA</w:t>
            </w:r>
            <w:proofErr w:type="spellEnd"/>
            <w:r>
              <w:t xml:space="preserve"> </w:t>
            </w:r>
          </w:p>
        </w:tc>
        <w:tc>
          <w:tcPr>
            <w:tcW w:w="3071" w:type="dxa"/>
            <w:tcBorders>
              <w:top w:val="single" w:sz="8" w:space="0" w:color="000000"/>
              <w:left w:val="single" w:sz="8" w:space="0" w:color="000000"/>
              <w:bottom w:val="single" w:sz="8" w:space="0" w:color="000000"/>
              <w:right w:val="single" w:sz="8" w:space="0" w:color="000000"/>
            </w:tcBorders>
            <w:shd w:val="clear" w:color="auto" w:fill="B8CCE4"/>
            <w:vAlign w:val="center"/>
          </w:tcPr>
          <w:p w14:paraId="30159F63" w14:textId="77777777" w:rsidR="005716F9" w:rsidRDefault="00A114CF">
            <w:pPr>
              <w:spacing w:after="0" w:line="259" w:lineRule="auto"/>
              <w:ind w:left="2" w:right="0" w:firstLine="0"/>
              <w:jc w:val="left"/>
            </w:pPr>
            <w:r>
              <w:t xml:space="preserve">abc@gmail.com </w:t>
            </w:r>
          </w:p>
        </w:tc>
      </w:tr>
      <w:tr w:rsidR="005716F9" w14:paraId="17F748F9" w14:textId="77777777">
        <w:trPr>
          <w:trHeight w:val="497"/>
        </w:trPr>
        <w:tc>
          <w:tcPr>
            <w:tcW w:w="1328" w:type="dxa"/>
            <w:tcBorders>
              <w:top w:val="single" w:sz="8" w:space="0" w:color="000000"/>
              <w:left w:val="single" w:sz="8" w:space="0" w:color="000000"/>
              <w:bottom w:val="single" w:sz="8" w:space="0" w:color="000000"/>
              <w:right w:val="single" w:sz="8" w:space="0" w:color="000000"/>
            </w:tcBorders>
            <w:shd w:val="clear" w:color="auto" w:fill="95B3D7"/>
            <w:vAlign w:val="center"/>
          </w:tcPr>
          <w:p w14:paraId="67018C7B" w14:textId="77777777" w:rsidR="005716F9" w:rsidRDefault="00A114CF">
            <w:pPr>
              <w:spacing w:after="0" w:line="259" w:lineRule="auto"/>
              <w:ind w:left="12" w:right="0" w:firstLine="0"/>
              <w:jc w:val="center"/>
            </w:pPr>
            <w:r>
              <w:rPr>
                <w:b/>
              </w:rPr>
              <w:t xml:space="preserve">2 </w:t>
            </w:r>
          </w:p>
        </w:tc>
        <w:tc>
          <w:tcPr>
            <w:tcW w:w="1378" w:type="dxa"/>
            <w:tcBorders>
              <w:top w:val="single" w:sz="8" w:space="0" w:color="000000"/>
              <w:left w:val="single" w:sz="8" w:space="0" w:color="000000"/>
              <w:bottom w:val="single" w:sz="8" w:space="0" w:color="000000"/>
              <w:right w:val="single" w:sz="8" w:space="0" w:color="000000"/>
            </w:tcBorders>
            <w:shd w:val="clear" w:color="auto" w:fill="B8CCE4"/>
            <w:vAlign w:val="center"/>
          </w:tcPr>
          <w:p w14:paraId="417747D0" w14:textId="77777777" w:rsidR="005716F9" w:rsidRDefault="00A114CF">
            <w:pPr>
              <w:spacing w:after="0" w:line="259" w:lineRule="auto"/>
              <w:ind w:left="4" w:right="0" w:firstLine="0"/>
              <w:jc w:val="left"/>
            </w:pPr>
            <w:r>
              <w:t xml:space="preserve">12 </w:t>
            </w:r>
          </w:p>
        </w:tc>
        <w:tc>
          <w:tcPr>
            <w:tcW w:w="1814" w:type="dxa"/>
            <w:tcBorders>
              <w:top w:val="single" w:sz="8" w:space="0" w:color="000000"/>
              <w:left w:val="single" w:sz="8" w:space="0" w:color="000000"/>
              <w:bottom w:val="single" w:sz="8" w:space="0" w:color="000000"/>
              <w:right w:val="single" w:sz="8" w:space="0" w:color="000000"/>
            </w:tcBorders>
            <w:shd w:val="clear" w:color="auto" w:fill="B8CCE4"/>
            <w:vAlign w:val="center"/>
          </w:tcPr>
          <w:p w14:paraId="180ADD71" w14:textId="77777777" w:rsidR="005716F9" w:rsidRDefault="00A114CF">
            <w:pPr>
              <w:spacing w:after="0" w:line="259" w:lineRule="auto"/>
              <w:ind w:left="1" w:right="0" w:firstLine="0"/>
              <w:jc w:val="left"/>
            </w:pPr>
            <w:r>
              <w:t xml:space="preserve">David </w:t>
            </w:r>
          </w:p>
        </w:tc>
        <w:tc>
          <w:tcPr>
            <w:tcW w:w="1763" w:type="dxa"/>
            <w:tcBorders>
              <w:top w:val="single" w:sz="8" w:space="0" w:color="000000"/>
              <w:left w:val="single" w:sz="8" w:space="0" w:color="000000"/>
              <w:bottom w:val="single" w:sz="8" w:space="0" w:color="000000"/>
              <w:right w:val="single" w:sz="8" w:space="0" w:color="000000"/>
            </w:tcBorders>
            <w:shd w:val="clear" w:color="auto" w:fill="B8CCE4"/>
            <w:vAlign w:val="center"/>
          </w:tcPr>
          <w:p w14:paraId="73DDFA96" w14:textId="77777777" w:rsidR="005716F9" w:rsidRDefault="00A114CF">
            <w:pPr>
              <w:spacing w:after="0" w:line="259" w:lineRule="auto"/>
              <w:ind w:left="4" w:right="0" w:firstLine="0"/>
              <w:jc w:val="left"/>
            </w:pPr>
            <w:proofErr w:type="spellStart"/>
            <w:r>
              <w:t>RandomB</w:t>
            </w:r>
            <w:proofErr w:type="spellEnd"/>
            <w:r>
              <w:t xml:space="preserve"> </w:t>
            </w:r>
          </w:p>
        </w:tc>
        <w:tc>
          <w:tcPr>
            <w:tcW w:w="3071" w:type="dxa"/>
            <w:tcBorders>
              <w:top w:val="single" w:sz="8" w:space="0" w:color="000000"/>
              <w:left w:val="single" w:sz="8" w:space="0" w:color="000000"/>
              <w:bottom w:val="single" w:sz="8" w:space="0" w:color="000000"/>
              <w:right w:val="single" w:sz="8" w:space="0" w:color="000000"/>
            </w:tcBorders>
            <w:shd w:val="clear" w:color="auto" w:fill="B8CCE4"/>
            <w:vAlign w:val="center"/>
          </w:tcPr>
          <w:p w14:paraId="25E331B9" w14:textId="77777777" w:rsidR="005716F9" w:rsidRDefault="00A114CF">
            <w:pPr>
              <w:spacing w:after="0" w:line="259" w:lineRule="auto"/>
              <w:ind w:left="2" w:right="0" w:firstLine="0"/>
              <w:jc w:val="left"/>
            </w:pPr>
            <w:r>
              <w:t xml:space="preserve">xyz@gmail.com </w:t>
            </w:r>
          </w:p>
        </w:tc>
      </w:tr>
      <w:tr w:rsidR="005716F9" w14:paraId="6401C60E" w14:textId="77777777">
        <w:trPr>
          <w:trHeight w:val="457"/>
        </w:trPr>
        <w:tc>
          <w:tcPr>
            <w:tcW w:w="1328" w:type="dxa"/>
            <w:tcBorders>
              <w:top w:val="single" w:sz="8" w:space="0" w:color="000000"/>
              <w:left w:val="single" w:sz="8" w:space="0" w:color="000000"/>
              <w:bottom w:val="single" w:sz="8" w:space="0" w:color="000000"/>
              <w:right w:val="single" w:sz="8" w:space="0" w:color="000000"/>
            </w:tcBorders>
            <w:shd w:val="clear" w:color="auto" w:fill="95B3D7"/>
          </w:tcPr>
          <w:p w14:paraId="04B725DE" w14:textId="77777777" w:rsidR="005716F9" w:rsidRDefault="00A114CF">
            <w:pPr>
              <w:spacing w:after="0" w:line="259" w:lineRule="auto"/>
              <w:ind w:left="12" w:right="0" w:firstLine="0"/>
              <w:jc w:val="center"/>
            </w:pPr>
            <w:r>
              <w:rPr>
                <w:b/>
              </w:rPr>
              <w:t xml:space="preserve">3 </w:t>
            </w:r>
          </w:p>
        </w:tc>
        <w:tc>
          <w:tcPr>
            <w:tcW w:w="1378" w:type="dxa"/>
            <w:tcBorders>
              <w:top w:val="single" w:sz="8" w:space="0" w:color="000000"/>
              <w:left w:val="single" w:sz="8" w:space="0" w:color="000000"/>
              <w:bottom w:val="single" w:sz="8" w:space="0" w:color="000000"/>
              <w:right w:val="single" w:sz="8" w:space="0" w:color="000000"/>
            </w:tcBorders>
            <w:shd w:val="clear" w:color="auto" w:fill="B8CCE4"/>
          </w:tcPr>
          <w:p w14:paraId="01346BFA" w14:textId="77777777" w:rsidR="005716F9" w:rsidRDefault="00A114CF">
            <w:pPr>
              <w:spacing w:after="0" w:line="259" w:lineRule="auto"/>
              <w:ind w:left="4" w:right="0" w:firstLine="0"/>
              <w:jc w:val="left"/>
            </w:pPr>
            <w:r>
              <w:t xml:space="preserve">13 </w:t>
            </w:r>
          </w:p>
        </w:tc>
        <w:tc>
          <w:tcPr>
            <w:tcW w:w="1814" w:type="dxa"/>
            <w:tcBorders>
              <w:top w:val="single" w:sz="8" w:space="0" w:color="000000"/>
              <w:left w:val="single" w:sz="8" w:space="0" w:color="000000"/>
              <w:bottom w:val="single" w:sz="8" w:space="0" w:color="000000"/>
              <w:right w:val="single" w:sz="8" w:space="0" w:color="000000"/>
            </w:tcBorders>
            <w:shd w:val="clear" w:color="auto" w:fill="B8CCE4"/>
          </w:tcPr>
          <w:p w14:paraId="531EFD62" w14:textId="77777777" w:rsidR="005716F9" w:rsidRDefault="00A114CF">
            <w:pPr>
              <w:spacing w:after="0" w:line="259" w:lineRule="auto"/>
              <w:ind w:left="1" w:right="0" w:firstLine="0"/>
              <w:jc w:val="left"/>
            </w:pPr>
            <w:r>
              <w:t xml:space="preserve">Cameron </w:t>
            </w:r>
          </w:p>
        </w:tc>
        <w:tc>
          <w:tcPr>
            <w:tcW w:w="1763" w:type="dxa"/>
            <w:tcBorders>
              <w:top w:val="single" w:sz="8" w:space="0" w:color="000000"/>
              <w:left w:val="single" w:sz="8" w:space="0" w:color="000000"/>
              <w:bottom w:val="single" w:sz="8" w:space="0" w:color="000000"/>
              <w:right w:val="single" w:sz="8" w:space="0" w:color="000000"/>
            </w:tcBorders>
            <w:shd w:val="clear" w:color="auto" w:fill="B8CCE4"/>
          </w:tcPr>
          <w:p w14:paraId="66EB6ED8" w14:textId="77777777" w:rsidR="005716F9" w:rsidRDefault="00A114CF">
            <w:pPr>
              <w:spacing w:after="0" w:line="259" w:lineRule="auto"/>
              <w:ind w:left="4" w:right="0" w:firstLine="0"/>
              <w:jc w:val="left"/>
            </w:pPr>
            <w:proofErr w:type="spellStart"/>
            <w:r>
              <w:t>RandomC</w:t>
            </w:r>
            <w:proofErr w:type="spellEnd"/>
            <w:r>
              <w:t xml:space="preserve"> </w:t>
            </w:r>
          </w:p>
        </w:tc>
        <w:tc>
          <w:tcPr>
            <w:tcW w:w="3071" w:type="dxa"/>
            <w:tcBorders>
              <w:top w:val="single" w:sz="8" w:space="0" w:color="000000"/>
              <w:left w:val="single" w:sz="8" w:space="0" w:color="000000"/>
              <w:bottom w:val="single" w:sz="8" w:space="0" w:color="000000"/>
              <w:right w:val="single" w:sz="8" w:space="0" w:color="000000"/>
            </w:tcBorders>
            <w:shd w:val="clear" w:color="auto" w:fill="B8CCE4"/>
          </w:tcPr>
          <w:p w14:paraId="71083C64" w14:textId="77777777" w:rsidR="005716F9" w:rsidRDefault="00A114CF">
            <w:pPr>
              <w:spacing w:after="0" w:line="259" w:lineRule="auto"/>
              <w:ind w:left="2" w:right="0" w:firstLine="0"/>
              <w:jc w:val="left"/>
            </w:pPr>
            <w:r>
              <w:t xml:space="preserve">mnoprq@gmail.com </w:t>
            </w:r>
          </w:p>
        </w:tc>
      </w:tr>
    </w:tbl>
    <w:p w14:paraId="3317FF7F" w14:textId="77777777" w:rsidR="005716F9" w:rsidRDefault="00A114CF">
      <w:pPr>
        <w:spacing w:after="0" w:line="259" w:lineRule="auto"/>
        <w:ind w:left="720" w:right="0" w:firstLine="0"/>
        <w:jc w:val="left"/>
      </w:pPr>
      <w:r>
        <w:t xml:space="preserve"> </w:t>
      </w:r>
    </w:p>
    <w:p w14:paraId="3AB18101" w14:textId="77777777" w:rsidR="005716F9" w:rsidRDefault="00A114CF">
      <w:pPr>
        <w:ind w:left="-15" w:right="175" w:firstLine="720"/>
      </w:pPr>
      <w:r>
        <w:t xml:space="preserve"> </w:t>
      </w:r>
      <w:r>
        <w:t xml:space="preserve">This example identifies each property in a unique and standard way. The </w:t>
      </w:r>
      <w:proofErr w:type="spellStart"/>
      <w:r>
        <w:t>studID</w:t>
      </w:r>
      <w:proofErr w:type="spellEnd"/>
      <w:r>
        <w:t xml:space="preserve">, Roll Number and Email are unique attributes, therefore all three of them are candidate keys. Most importantly </w:t>
      </w:r>
      <w:proofErr w:type="spellStart"/>
      <w:r>
        <w:t>studID</w:t>
      </w:r>
      <w:proofErr w:type="spellEnd"/>
      <w:r>
        <w:t xml:space="preserve"> is a candidate key </w:t>
      </w:r>
      <w:proofErr w:type="gramStart"/>
      <w:r>
        <w:t>and also</w:t>
      </w:r>
      <w:proofErr w:type="gramEnd"/>
      <w:r>
        <w:t xml:space="preserve"> primary key. To uniquely identi</w:t>
      </w:r>
      <w:r>
        <w:t xml:space="preserve">fy each student, a query can use the </w:t>
      </w:r>
      <w:r>
        <w:rPr>
          <w:b/>
        </w:rPr>
        <w:t>primary key</w:t>
      </w:r>
      <w:r>
        <w:t xml:space="preserve">, </w:t>
      </w:r>
      <w:r>
        <w:t xml:space="preserve">which also serves as a candidate key. One of the other options would be to identify it by Roll Number or by the email, as only one email and Roll Number can exist. </w:t>
      </w:r>
    </w:p>
    <w:p w14:paraId="46AEE359" w14:textId="77777777" w:rsidR="005716F9" w:rsidRDefault="00A114CF">
      <w:pPr>
        <w:spacing w:after="230"/>
        <w:ind w:left="-15" w:right="175" w:firstLine="720"/>
      </w:pPr>
      <w:r>
        <w:rPr>
          <w:b/>
        </w:rPr>
        <w:t xml:space="preserve">Other examples of important candidate </w:t>
      </w:r>
      <w:proofErr w:type="gramStart"/>
      <w:r>
        <w:rPr>
          <w:b/>
        </w:rPr>
        <w:t>keys</w:t>
      </w:r>
      <w:r>
        <w:t xml:space="preserve"> :</w:t>
      </w:r>
      <w:proofErr w:type="gramEnd"/>
      <w:r>
        <w:t xml:space="preserve"> Social Security Number, International Standard</w:t>
      </w:r>
      <w:r>
        <w:t xml:space="preserve"> Book Numbers, Bank account numbers, Serial Numbers, Driver License Numbers, National Provider ID, Phone numbers and so on. </w:t>
      </w:r>
    </w:p>
    <w:p w14:paraId="3E549AF5" w14:textId="77777777" w:rsidR="005716F9" w:rsidRDefault="00A114CF">
      <w:pPr>
        <w:pStyle w:val="Heading1"/>
        <w:ind w:left="5"/>
      </w:pPr>
      <w:r>
        <w:t xml:space="preserve">3.5 Section Concise Summary </w:t>
      </w:r>
    </w:p>
    <w:p w14:paraId="4EC989BC" w14:textId="77777777" w:rsidR="005716F9" w:rsidRDefault="00A114CF">
      <w:pPr>
        <w:spacing w:after="56" w:line="259" w:lineRule="auto"/>
        <w:ind w:left="0" w:right="0" w:firstLine="0"/>
        <w:jc w:val="left"/>
      </w:pPr>
      <w:r>
        <w:rPr>
          <w:sz w:val="16"/>
        </w:rPr>
        <w:t xml:space="preserve"> </w:t>
      </w:r>
    </w:p>
    <w:p w14:paraId="24B5DE3F" w14:textId="77777777" w:rsidR="005716F9" w:rsidRDefault="00A114CF">
      <w:pPr>
        <w:ind w:left="-15" w:right="175" w:firstLine="720"/>
      </w:pPr>
      <w:r>
        <w:t>An Entity Relationship (ER) model is a diagram that gives a good overview of the design of a databas</w:t>
      </w:r>
      <w:r>
        <w:t>e system with the aim of making it easier to be understood at a technical level. This model can be mapped to a relational schema which shows the relationship between its members. An ER diagram consists of multiple components: the entity, entity type, entit</w:t>
      </w:r>
      <w:r>
        <w:t>y set, and attributes.  The entity of the ER diagram is an object or concept about which you want to store information. This component is the overall subject of the entity set, whilst the entity set is within the entity which holds the attributes of the en</w:t>
      </w:r>
      <w:r>
        <w:t xml:space="preserve">tity’s type. For example, in an entity called “Car”, an entity set would </w:t>
      </w:r>
      <w:r>
        <w:lastRenderedPageBreak/>
        <w:t xml:space="preserve">consist of attributes “Car ID”, “Car color”, “Car model” and “Car brand”. To explain this better, here is a visual representation. </w:t>
      </w:r>
    </w:p>
    <w:p w14:paraId="701BCE68" w14:textId="77777777" w:rsidR="005716F9" w:rsidRDefault="00A114CF">
      <w:pPr>
        <w:spacing w:after="0" w:line="259" w:lineRule="auto"/>
        <w:ind w:left="0" w:right="0" w:firstLine="0"/>
        <w:jc w:val="left"/>
      </w:pPr>
      <w:r>
        <w:t xml:space="preserve"> </w:t>
      </w:r>
    </w:p>
    <w:p w14:paraId="75CA5C78" w14:textId="77777777" w:rsidR="005716F9" w:rsidRDefault="00A114CF">
      <w:pPr>
        <w:spacing w:after="0" w:line="259" w:lineRule="auto"/>
        <w:ind w:left="0" w:right="0" w:firstLine="0"/>
        <w:jc w:val="left"/>
      </w:pPr>
      <w:r>
        <w:t xml:space="preserve"> </w:t>
      </w:r>
    </w:p>
    <w:p w14:paraId="6F4A6EFD" w14:textId="77777777" w:rsidR="005716F9" w:rsidRDefault="00A114CF">
      <w:pPr>
        <w:spacing w:after="0" w:line="259" w:lineRule="auto"/>
        <w:ind w:left="0" w:right="0" w:firstLine="0"/>
        <w:jc w:val="left"/>
      </w:pPr>
      <w:r>
        <w:t xml:space="preserve"> </w:t>
      </w:r>
    </w:p>
    <w:tbl>
      <w:tblPr>
        <w:tblStyle w:val="TableGrid"/>
        <w:tblpPr w:vertAnchor="text" w:tblpX="4023" w:tblpYSpec="center"/>
        <w:tblOverlap w:val="never"/>
        <w:tblW w:w="2214" w:type="dxa"/>
        <w:tblInd w:w="0" w:type="dxa"/>
        <w:tblCellMar>
          <w:top w:w="0" w:type="dxa"/>
          <w:left w:w="0" w:type="dxa"/>
          <w:bottom w:w="0" w:type="dxa"/>
          <w:right w:w="0" w:type="dxa"/>
        </w:tblCellMar>
        <w:tblLook w:val="04A0" w:firstRow="1" w:lastRow="0" w:firstColumn="1" w:lastColumn="0" w:noHBand="0" w:noVBand="1"/>
      </w:tblPr>
      <w:tblGrid>
        <w:gridCol w:w="1435"/>
        <w:gridCol w:w="779"/>
      </w:tblGrid>
      <w:tr w:rsidR="005716F9" w14:paraId="17A7D5A6" w14:textId="77777777">
        <w:trPr>
          <w:trHeight w:val="1398"/>
        </w:trPr>
        <w:tc>
          <w:tcPr>
            <w:tcW w:w="1435" w:type="dxa"/>
            <w:tcBorders>
              <w:top w:val="nil"/>
              <w:left w:val="nil"/>
              <w:bottom w:val="nil"/>
              <w:right w:val="nil"/>
            </w:tcBorders>
          </w:tcPr>
          <w:p w14:paraId="1590C272" w14:textId="77777777" w:rsidR="005716F9" w:rsidRDefault="005716F9">
            <w:pPr>
              <w:spacing w:after="0" w:line="259" w:lineRule="auto"/>
              <w:ind w:left="-5463" w:right="29" w:firstLine="0"/>
              <w:jc w:val="left"/>
            </w:pPr>
          </w:p>
          <w:tbl>
            <w:tblPr>
              <w:tblStyle w:val="TableGrid"/>
              <w:tblW w:w="1406" w:type="dxa"/>
              <w:tblInd w:w="0" w:type="dxa"/>
              <w:tblCellMar>
                <w:top w:w="13" w:type="dxa"/>
                <w:left w:w="106" w:type="dxa"/>
                <w:bottom w:w="0" w:type="dxa"/>
                <w:right w:w="115" w:type="dxa"/>
              </w:tblCellMar>
              <w:tblLook w:val="04A0" w:firstRow="1" w:lastRow="0" w:firstColumn="1" w:lastColumn="0" w:noHBand="0" w:noVBand="1"/>
            </w:tblPr>
            <w:tblGrid>
              <w:gridCol w:w="1406"/>
            </w:tblGrid>
            <w:tr w:rsidR="005716F9" w14:paraId="6BC3FFCF" w14:textId="77777777">
              <w:trPr>
                <w:trHeight w:val="283"/>
              </w:trPr>
              <w:tc>
                <w:tcPr>
                  <w:tcW w:w="1406" w:type="dxa"/>
                  <w:tcBorders>
                    <w:top w:val="single" w:sz="4" w:space="0" w:color="000000"/>
                    <w:left w:val="single" w:sz="4" w:space="0" w:color="000000"/>
                    <w:bottom w:val="single" w:sz="4" w:space="0" w:color="000000"/>
                    <w:right w:val="single" w:sz="4" w:space="0" w:color="000000"/>
                  </w:tcBorders>
                  <w:shd w:val="clear" w:color="auto" w:fill="95B3D7"/>
                </w:tcPr>
                <w:p w14:paraId="6D803D7E" w14:textId="77777777" w:rsidR="005716F9" w:rsidRDefault="00A114CF">
                  <w:pPr>
                    <w:framePr w:wrap="around" w:vAnchor="text" w:hAnchor="text" w:x="4023" w:yAlign="center"/>
                    <w:spacing w:after="0" w:line="259" w:lineRule="auto"/>
                    <w:ind w:left="0" w:right="0" w:firstLine="0"/>
                    <w:suppressOverlap/>
                    <w:jc w:val="left"/>
                  </w:pPr>
                  <w:r>
                    <w:t xml:space="preserve">Car </w:t>
                  </w:r>
                </w:p>
              </w:tc>
            </w:tr>
            <w:tr w:rsidR="005716F9" w14:paraId="76DEC454" w14:textId="77777777">
              <w:trPr>
                <w:trHeight w:val="1115"/>
              </w:trPr>
              <w:tc>
                <w:tcPr>
                  <w:tcW w:w="1406" w:type="dxa"/>
                  <w:tcBorders>
                    <w:top w:val="single" w:sz="4" w:space="0" w:color="000000"/>
                    <w:left w:val="single" w:sz="4" w:space="0" w:color="000000"/>
                    <w:bottom w:val="single" w:sz="4" w:space="0" w:color="000000"/>
                    <w:right w:val="single" w:sz="4" w:space="0" w:color="000000"/>
                  </w:tcBorders>
                </w:tcPr>
                <w:p w14:paraId="59399DE9" w14:textId="77777777" w:rsidR="005716F9" w:rsidRDefault="00A114CF">
                  <w:pPr>
                    <w:framePr w:wrap="around" w:vAnchor="text" w:hAnchor="text" w:x="4023" w:yAlign="center"/>
                    <w:spacing w:after="0" w:line="259" w:lineRule="auto"/>
                    <w:ind w:left="0" w:right="0" w:firstLine="0"/>
                    <w:suppressOverlap/>
                    <w:jc w:val="left"/>
                  </w:pPr>
                  <w:r>
                    <w:t xml:space="preserve">Car ID </w:t>
                  </w:r>
                </w:p>
                <w:p w14:paraId="126BDB46" w14:textId="77777777" w:rsidR="005716F9" w:rsidRDefault="00A114CF">
                  <w:pPr>
                    <w:framePr w:wrap="around" w:vAnchor="text" w:hAnchor="text" w:x="4023" w:yAlign="center"/>
                    <w:spacing w:after="0" w:line="259" w:lineRule="auto"/>
                    <w:ind w:left="0" w:right="0" w:firstLine="0"/>
                    <w:suppressOverlap/>
                    <w:jc w:val="left"/>
                  </w:pPr>
                  <w:r>
                    <w:t xml:space="preserve">Car Color </w:t>
                  </w:r>
                </w:p>
                <w:p w14:paraId="4EC7C7EC" w14:textId="77777777" w:rsidR="005716F9" w:rsidRDefault="00A114CF">
                  <w:pPr>
                    <w:framePr w:wrap="around" w:vAnchor="text" w:hAnchor="text" w:x="4023" w:yAlign="center"/>
                    <w:spacing w:after="0" w:line="259" w:lineRule="auto"/>
                    <w:ind w:left="0" w:right="0" w:firstLine="0"/>
                    <w:suppressOverlap/>
                    <w:jc w:val="left"/>
                  </w:pPr>
                  <w:r>
                    <w:t xml:space="preserve">Car Model </w:t>
                  </w:r>
                </w:p>
                <w:p w14:paraId="614D8B1D" w14:textId="77777777" w:rsidR="005716F9" w:rsidRDefault="00A114CF">
                  <w:pPr>
                    <w:framePr w:wrap="around" w:vAnchor="text" w:hAnchor="text" w:x="4023" w:yAlign="center"/>
                    <w:spacing w:after="0" w:line="259" w:lineRule="auto"/>
                    <w:ind w:left="0" w:right="0" w:firstLine="0"/>
                    <w:suppressOverlap/>
                    <w:jc w:val="left"/>
                  </w:pPr>
                  <w:r>
                    <w:t xml:space="preserve">Car Brand </w:t>
                  </w:r>
                </w:p>
              </w:tc>
            </w:tr>
          </w:tbl>
          <w:p w14:paraId="5B1EC0D3" w14:textId="77777777" w:rsidR="005716F9" w:rsidRDefault="005716F9">
            <w:pPr>
              <w:spacing w:after="160" w:line="259" w:lineRule="auto"/>
              <w:ind w:left="0" w:right="0" w:firstLine="0"/>
              <w:jc w:val="left"/>
            </w:pPr>
          </w:p>
        </w:tc>
        <w:tc>
          <w:tcPr>
            <w:tcW w:w="779" w:type="dxa"/>
            <w:tcBorders>
              <w:top w:val="nil"/>
              <w:left w:val="nil"/>
              <w:bottom w:val="nil"/>
              <w:right w:val="nil"/>
            </w:tcBorders>
          </w:tcPr>
          <w:p w14:paraId="45D857A9" w14:textId="77777777" w:rsidR="005716F9" w:rsidRDefault="00A114CF">
            <w:pPr>
              <w:spacing w:after="0" w:line="259" w:lineRule="auto"/>
              <w:ind w:left="29" w:right="0" w:firstLine="0"/>
              <w:jc w:val="left"/>
            </w:pPr>
            <w:r>
              <w:rPr>
                <w:rFonts w:ascii="Calibri" w:eastAsia="Calibri" w:hAnsi="Calibri" w:cs="Calibri"/>
                <w:noProof/>
                <w:sz w:val="22"/>
              </w:rPr>
              <mc:AlternateContent>
                <mc:Choice Requires="wpg">
                  <w:drawing>
                    <wp:inline distT="0" distB="0" distL="0" distR="0" wp14:anchorId="71395B31" wp14:editId="406C5DDD">
                      <wp:extent cx="476250" cy="241300"/>
                      <wp:effectExtent l="0" t="0" r="0" b="0"/>
                      <wp:docPr id="16923" name="Group 16923"/>
                      <wp:cNvGraphicFramePr/>
                      <a:graphic xmlns:a="http://schemas.openxmlformats.org/drawingml/2006/main">
                        <a:graphicData uri="http://schemas.microsoft.com/office/word/2010/wordprocessingGroup">
                          <wpg:wgp>
                            <wpg:cNvGrpSpPr/>
                            <wpg:grpSpPr>
                              <a:xfrm>
                                <a:off x="0" y="0"/>
                                <a:ext cx="476250" cy="241300"/>
                                <a:chOff x="0" y="0"/>
                                <a:chExt cx="476250" cy="241300"/>
                              </a:xfrm>
                            </wpg:grpSpPr>
                            <wps:wsp>
                              <wps:cNvPr id="2228" name="Shape 2228"/>
                              <wps:cNvSpPr/>
                              <wps:spPr>
                                <a:xfrm>
                                  <a:off x="0" y="0"/>
                                  <a:ext cx="476250" cy="76200"/>
                                </a:xfrm>
                                <a:custGeom>
                                  <a:avLst/>
                                  <a:gdLst/>
                                  <a:ahLst/>
                                  <a:cxnLst/>
                                  <a:rect l="0" t="0" r="0" b="0"/>
                                  <a:pathLst>
                                    <a:path w="476250" h="76200">
                                      <a:moveTo>
                                        <a:pt x="76200" y="0"/>
                                      </a:moveTo>
                                      <a:lnTo>
                                        <a:pt x="76200" y="31750"/>
                                      </a:lnTo>
                                      <a:lnTo>
                                        <a:pt x="476250" y="31750"/>
                                      </a:lnTo>
                                      <a:lnTo>
                                        <a:pt x="476250" y="44450"/>
                                      </a:lnTo>
                                      <a:lnTo>
                                        <a:pt x="76200" y="44450"/>
                                      </a:lnTo>
                                      <a:lnTo>
                                        <a:pt x="76200" y="76200"/>
                                      </a:lnTo>
                                      <a:lnTo>
                                        <a:pt x="0" y="38100"/>
                                      </a:lnTo>
                                      <a:lnTo>
                                        <a:pt x="762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29" name="Shape 2229"/>
                              <wps:cNvSpPr/>
                              <wps:spPr>
                                <a:xfrm>
                                  <a:off x="0" y="165100"/>
                                  <a:ext cx="476250" cy="76200"/>
                                </a:xfrm>
                                <a:custGeom>
                                  <a:avLst/>
                                  <a:gdLst/>
                                  <a:ahLst/>
                                  <a:cxnLst/>
                                  <a:rect l="0" t="0" r="0" b="0"/>
                                  <a:pathLst>
                                    <a:path w="476250" h="76200">
                                      <a:moveTo>
                                        <a:pt x="76200" y="0"/>
                                      </a:moveTo>
                                      <a:lnTo>
                                        <a:pt x="76200" y="31750"/>
                                      </a:lnTo>
                                      <a:lnTo>
                                        <a:pt x="476250" y="31750"/>
                                      </a:lnTo>
                                      <a:lnTo>
                                        <a:pt x="476250" y="44450"/>
                                      </a:lnTo>
                                      <a:lnTo>
                                        <a:pt x="76200" y="44450"/>
                                      </a:lnTo>
                                      <a:lnTo>
                                        <a:pt x="76200" y="76200"/>
                                      </a:lnTo>
                                      <a:lnTo>
                                        <a:pt x="0" y="38100"/>
                                      </a:lnTo>
                                      <a:lnTo>
                                        <a:pt x="762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6923" style="width:37.5pt;height:19pt;mso-position-horizontal-relative:char;mso-position-vertical-relative:line" coordsize="4762,2413">
                      <v:shape id="Shape 2228" style="position:absolute;width:4762;height:762;left:0;top:0;" coordsize="476250,76200" path="m76200,0l76200,31750l476250,31750l476250,44450l76200,44450l76200,76200l0,38100l76200,0x">
                        <v:stroke weight="0pt" endcap="flat" joinstyle="miter" miterlimit="10" on="false" color="#000000" opacity="0"/>
                        <v:fill on="true" color="#000000"/>
                      </v:shape>
                      <v:shape id="Shape 2229" style="position:absolute;width:4762;height:762;left:0;top:1651;" coordsize="476250,76200" path="m76200,0l76200,31750l476250,31750l476250,44450l76200,44450l76200,76200l0,38100l76200,0x">
                        <v:stroke weight="0pt" endcap="flat" joinstyle="miter" miterlimit="10" on="false" color="#000000" opacity="0"/>
                        <v:fill on="true" color="#000000"/>
                      </v:shape>
                    </v:group>
                  </w:pict>
                </mc:Fallback>
              </mc:AlternateContent>
            </w:r>
          </w:p>
        </w:tc>
      </w:tr>
    </w:tbl>
    <w:p w14:paraId="1CBC0052" w14:textId="77777777" w:rsidR="005716F9" w:rsidRDefault="00A114CF">
      <w:pPr>
        <w:ind w:left="-5" w:right="175"/>
      </w:pPr>
      <w:r>
        <w:t xml:space="preserve"> Entity </w:t>
      </w:r>
    </w:p>
    <w:p w14:paraId="73651A69" w14:textId="77777777" w:rsidR="005716F9" w:rsidRDefault="00A114CF">
      <w:pPr>
        <w:tabs>
          <w:tab w:val="center" w:pos="3532"/>
          <w:tab w:val="center" w:pos="6742"/>
        </w:tabs>
        <w:spacing w:after="30"/>
        <w:ind w:left="-15" w:right="0" w:firstLine="0"/>
        <w:jc w:val="left"/>
      </w:pPr>
      <w:r>
        <w:t xml:space="preserve"> </w:t>
      </w:r>
      <w:r>
        <w:tab/>
      </w:r>
      <w:r>
        <w:rPr>
          <w:rFonts w:ascii="Calibri" w:eastAsia="Calibri" w:hAnsi="Calibri" w:cs="Calibri"/>
          <w:noProof/>
          <w:sz w:val="22"/>
        </w:rPr>
        <mc:AlternateContent>
          <mc:Choice Requires="wpg">
            <w:drawing>
              <wp:inline distT="0" distB="0" distL="0" distR="0" wp14:anchorId="1859B2E4" wp14:editId="443092DE">
                <wp:extent cx="441325" cy="253238"/>
                <wp:effectExtent l="0" t="0" r="0" b="0"/>
                <wp:docPr id="16925" name="Group 16925"/>
                <wp:cNvGraphicFramePr/>
                <a:graphic xmlns:a="http://schemas.openxmlformats.org/drawingml/2006/main">
                  <a:graphicData uri="http://schemas.microsoft.com/office/word/2010/wordprocessingGroup">
                    <wpg:wgp>
                      <wpg:cNvGrpSpPr/>
                      <wpg:grpSpPr>
                        <a:xfrm>
                          <a:off x="0" y="0"/>
                          <a:ext cx="441325" cy="253238"/>
                          <a:chOff x="0" y="0"/>
                          <a:chExt cx="441325" cy="253238"/>
                        </a:xfrm>
                      </wpg:grpSpPr>
                      <wps:wsp>
                        <wps:cNvPr id="2230" name="Shape 2230"/>
                        <wps:cNvSpPr/>
                        <wps:spPr>
                          <a:xfrm>
                            <a:off x="0" y="0"/>
                            <a:ext cx="441325" cy="253238"/>
                          </a:xfrm>
                          <a:custGeom>
                            <a:avLst/>
                            <a:gdLst/>
                            <a:ahLst/>
                            <a:cxnLst/>
                            <a:rect l="0" t="0" r="0" b="0"/>
                            <a:pathLst>
                              <a:path w="441325" h="253238">
                                <a:moveTo>
                                  <a:pt x="441325" y="0"/>
                                </a:moveTo>
                                <a:lnTo>
                                  <a:pt x="393700" y="70612"/>
                                </a:lnTo>
                                <a:lnTo>
                                  <a:pt x="378124" y="43051"/>
                                </a:lnTo>
                                <a:lnTo>
                                  <a:pt x="6350" y="253238"/>
                                </a:lnTo>
                                <a:lnTo>
                                  <a:pt x="0" y="242062"/>
                                </a:lnTo>
                                <a:lnTo>
                                  <a:pt x="371883" y="32007"/>
                                </a:lnTo>
                                <a:lnTo>
                                  <a:pt x="356235" y="4318"/>
                                </a:lnTo>
                                <a:lnTo>
                                  <a:pt x="44132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6925" style="width:34.75pt;height:19.94pt;mso-position-horizontal-relative:char;mso-position-vertical-relative:line" coordsize="4413,2532">
                <v:shape id="Shape 2230" style="position:absolute;width:4413;height:2532;left:0;top:0;" coordsize="441325,253238" path="m441325,0l393700,70612l378124,43051l6350,253238l0,242062l371883,32007l356235,4318l441325,0x">
                  <v:stroke weight="0pt" endcap="flat" joinstyle="miter" miterlimit="10" on="false" color="#000000" opacity="0"/>
                  <v:fill on="true" color="#000000"/>
                </v:shape>
              </v:group>
            </w:pict>
          </mc:Fallback>
        </mc:AlternateContent>
      </w:r>
      <w:r>
        <w:tab/>
        <w:t xml:space="preserve">Attribute </w:t>
      </w:r>
    </w:p>
    <w:p w14:paraId="08B31912" w14:textId="77777777" w:rsidR="005716F9" w:rsidRDefault="00A114CF">
      <w:pPr>
        <w:tabs>
          <w:tab w:val="center" w:pos="2649"/>
        </w:tabs>
        <w:ind w:left="-15" w:right="0" w:firstLine="0"/>
        <w:jc w:val="left"/>
      </w:pPr>
      <w:r>
        <w:t xml:space="preserve"> </w:t>
      </w:r>
      <w:r>
        <w:tab/>
        <w:t xml:space="preserve">Entity Set </w:t>
      </w:r>
    </w:p>
    <w:p w14:paraId="59D582CE" w14:textId="77777777" w:rsidR="005716F9" w:rsidRDefault="00A114CF">
      <w:pPr>
        <w:spacing w:after="0" w:line="259" w:lineRule="auto"/>
        <w:ind w:left="0" w:right="4204" w:firstLine="0"/>
        <w:jc w:val="left"/>
      </w:pPr>
      <w:r>
        <w:t xml:space="preserve"> </w:t>
      </w:r>
    </w:p>
    <w:p w14:paraId="6F080CAC" w14:textId="77777777" w:rsidR="005716F9" w:rsidRDefault="00A114CF">
      <w:pPr>
        <w:spacing w:after="0" w:line="259" w:lineRule="auto"/>
        <w:ind w:left="0" w:right="4204" w:firstLine="0"/>
        <w:jc w:val="left"/>
      </w:pPr>
      <w:r>
        <w:t xml:space="preserve"> </w:t>
      </w:r>
      <w:r>
        <w:tab/>
        <w:t xml:space="preserve"> </w:t>
      </w:r>
    </w:p>
    <w:p w14:paraId="22DB1BA5" w14:textId="77777777" w:rsidR="005716F9" w:rsidRDefault="00A114CF">
      <w:pPr>
        <w:spacing w:after="0" w:line="259" w:lineRule="auto"/>
        <w:ind w:left="0" w:right="4204" w:firstLine="0"/>
        <w:jc w:val="left"/>
      </w:pPr>
      <w:r>
        <w:t xml:space="preserve"> </w:t>
      </w:r>
    </w:p>
    <w:p w14:paraId="4AC057D7" w14:textId="77777777" w:rsidR="005716F9" w:rsidRDefault="00A114CF">
      <w:pPr>
        <w:ind w:left="-5" w:right="175"/>
      </w:pPr>
      <w:r>
        <w:t xml:space="preserve">The next important step in understanding </w:t>
      </w:r>
      <w:r>
        <w:t xml:space="preserve">ER mapping is attributes. These components are properties which define the entity type. There are many examples to describe this, including Name, DOB, Address, etc. The attribute that uniquely identifies each entity is called a </w:t>
      </w:r>
      <w:r>
        <w:rPr>
          <w:b/>
        </w:rPr>
        <w:t>key attribute</w:t>
      </w:r>
      <w:r>
        <w:t>, usually ident</w:t>
      </w:r>
      <w:r>
        <w:t>ifying each entity with a unique number. In the example above, Car ID would be the key attribute which can also be called “Primary Key” or PK. Car ID is the key attribute because every Car ID is unique and can identify each entity separately without duplic</w:t>
      </w:r>
      <w:r>
        <w:t>ates. For more complex designs, there are multiple types of attributes: Composite attributes (compose of two or many combined attributes), Multivalued Attributes (consists of more than one value) and Derived attributes (attributes derived from other attrib</w:t>
      </w:r>
      <w:r>
        <w:t xml:space="preserve">utes). </w:t>
      </w:r>
    </w:p>
    <w:p w14:paraId="4FF6B736" w14:textId="77777777" w:rsidR="005716F9" w:rsidRDefault="00A114CF">
      <w:pPr>
        <w:ind w:left="-15" w:right="175" w:firstLine="720"/>
      </w:pPr>
      <w:r>
        <w:t>A weak entity is an entity type for which a key attribute can’t be defined. A company can store information of dependents (Parents, Children, Spouse) of an Employee but the dependents don’t exist without employee.</w:t>
      </w:r>
      <w:r>
        <w:rPr>
          <w:sz w:val="22"/>
        </w:rPr>
        <w:t xml:space="preserve">  </w:t>
      </w:r>
    </w:p>
    <w:p w14:paraId="46DF5FDE" w14:textId="77777777" w:rsidR="005716F9" w:rsidRDefault="00A114CF">
      <w:pPr>
        <w:ind w:left="-15" w:right="175" w:firstLine="720"/>
      </w:pPr>
      <w:r>
        <w:t>A relational model for database manageme</w:t>
      </w:r>
      <w:r>
        <w:t>nt system is an approach to managing data using a table structure that is consistent with specific logic and properties. In database systems, there exist relations in a two-dimensional table of data. This typically has multiple named columns and an unknown</w:t>
      </w:r>
      <w:r>
        <w:t xml:space="preserve"> quantity of rows for data to be entered. There are specific properties that define relations so that they can be easily identified by a user. There are six properties of relations: </w:t>
      </w:r>
    </w:p>
    <w:p w14:paraId="026DABE8" w14:textId="77777777" w:rsidR="005716F9" w:rsidRDefault="00A114CF">
      <w:pPr>
        <w:spacing w:after="0" w:line="259" w:lineRule="auto"/>
        <w:ind w:left="720" w:right="0" w:firstLine="0"/>
        <w:jc w:val="left"/>
      </w:pPr>
      <w:r>
        <w:t xml:space="preserve"> </w:t>
      </w:r>
    </w:p>
    <w:p w14:paraId="4468981B" w14:textId="77777777" w:rsidR="005716F9" w:rsidRDefault="00A114CF">
      <w:pPr>
        <w:numPr>
          <w:ilvl w:val="0"/>
          <w:numId w:val="4"/>
        </w:numPr>
        <w:ind w:right="175" w:hanging="240"/>
      </w:pPr>
      <w:r>
        <w:t xml:space="preserve">Each relation (or table) in a database has a unique name. </w:t>
      </w:r>
    </w:p>
    <w:p w14:paraId="7BA01FD2" w14:textId="77777777" w:rsidR="005716F9" w:rsidRDefault="00A114CF">
      <w:pPr>
        <w:numPr>
          <w:ilvl w:val="0"/>
          <w:numId w:val="4"/>
        </w:numPr>
        <w:ind w:right="175" w:hanging="240"/>
      </w:pPr>
      <w:r>
        <w:t>Each entry a</w:t>
      </w:r>
      <w:r>
        <w:t xml:space="preserve">t the intersection of each row and column is atomic (or single valued). </w:t>
      </w:r>
    </w:p>
    <w:p w14:paraId="48F1AE3B" w14:textId="77777777" w:rsidR="005716F9" w:rsidRDefault="00A114CF">
      <w:pPr>
        <w:ind w:left="-5" w:right="175"/>
      </w:pPr>
      <w:r>
        <w:t xml:space="preserve">(There can be only one value associated with each attribute on a specific row of a table; no multivalued attributes are allowed in a relation.) </w:t>
      </w:r>
    </w:p>
    <w:p w14:paraId="7AB5D97C" w14:textId="77777777" w:rsidR="005716F9" w:rsidRDefault="00A114CF">
      <w:pPr>
        <w:numPr>
          <w:ilvl w:val="0"/>
          <w:numId w:val="4"/>
        </w:numPr>
        <w:ind w:right="175" w:hanging="240"/>
      </w:pPr>
      <w:r>
        <w:t>Each row is unique; no two rows in a r</w:t>
      </w:r>
      <w:r>
        <w:t xml:space="preserve">elation can be identical. </w:t>
      </w:r>
    </w:p>
    <w:p w14:paraId="2D6551E6" w14:textId="77777777" w:rsidR="005716F9" w:rsidRDefault="00A114CF">
      <w:pPr>
        <w:numPr>
          <w:ilvl w:val="0"/>
          <w:numId w:val="4"/>
        </w:numPr>
        <w:ind w:right="175" w:hanging="240"/>
      </w:pPr>
      <w:r>
        <w:t xml:space="preserve">Each attribute (or column) within a table has a unique name. </w:t>
      </w:r>
    </w:p>
    <w:p w14:paraId="2303B51B" w14:textId="77777777" w:rsidR="005716F9" w:rsidRDefault="00A114CF">
      <w:pPr>
        <w:numPr>
          <w:ilvl w:val="0"/>
          <w:numId w:val="4"/>
        </w:numPr>
        <w:ind w:right="175" w:hanging="240"/>
      </w:pPr>
      <w:r>
        <w:t xml:space="preserve">The sequence of columns (left to right) is insignificant. The order of the columns in a relation can be changed without changing the meaning or use of the relation. </w:t>
      </w:r>
    </w:p>
    <w:p w14:paraId="60478A66" w14:textId="77777777" w:rsidR="005716F9" w:rsidRDefault="00A114CF">
      <w:pPr>
        <w:numPr>
          <w:ilvl w:val="0"/>
          <w:numId w:val="4"/>
        </w:numPr>
        <w:spacing w:after="230"/>
        <w:ind w:right="175" w:hanging="240"/>
      </w:pPr>
      <w:r>
        <w:t>T</w:t>
      </w:r>
      <w:r>
        <w:t xml:space="preserve">he sequence of rows (top to bottom) is insignificant. As with columns, the order of the rows of a relation may be changed or stored in any sequence. </w:t>
      </w:r>
    </w:p>
    <w:p w14:paraId="339550BC" w14:textId="77777777" w:rsidR="005716F9" w:rsidRDefault="00A114CF">
      <w:pPr>
        <w:spacing w:after="230"/>
        <w:ind w:left="-15" w:right="175" w:firstLine="720"/>
      </w:pPr>
      <w:r>
        <w:t>As stated previously, these relational tables use a certain structure that is consistent with specific log</w:t>
      </w:r>
      <w:r>
        <w:t xml:space="preserve">ic and properties: this is called </w:t>
      </w:r>
      <w:r>
        <w:rPr>
          <w:b/>
        </w:rPr>
        <w:t>normalization</w:t>
      </w:r>
      <w:r>
        <w:t xml:space="preserve">. This process is a technique in database design that is used to organize tables in a manner that reduces redundancy and dependency of data. The use of this technique divides larger tables into smaller tables </w:t>
      </w:r>
      <w:r>
        <w:t xml:space="preserve">and links them using relationships. The creator of the relational model, Edgar Codd, came up with the theory of normalization with the introduction of the First Normal Form and then continued to extend this theory into a second and third normal form. </w:t>
      </w:r>
    </w:p>
    <w:p w14:paraId="0247026F" w14:textId="77777777" w:rsidR="005716F9" w:rsidRDefault="00A114CF">
      <w:pPr>
        <w:spacing w:after="226"/>
        <w:ind w:left="-15" w:right="175" w:firstLine="720"/>
      </w:pPr>
      <w:r>
        <w:t xml:space="preserve">The </w:t>
      </w:r>
      <w:r>
        <w:t xml:space="preserve">first normal form, like all normal forms, has specific requirements to be validated as first normal form. A table in first normal form must be two dimensional with rows and columns, </w:t>
      </w:r>
      <w:r>
        <w:lastRenderedPageBreak/>
        <w:t>each row must contain data that pertains to something, each column must co</w:t>
      </w:r>
      <w:r>
        <w:t>ntain data for a single attribute of the thing it’s describing, each cell of the table must have only a single value, entries in any column has to have the same type of data (Ex. If the entry in one row of a column contains hair color, all the other rows m</w:t>
      </w:r>
      <w:r>
        <w:t>ust contain hair color as well), each column must have a unique name, all rows should be uniquely identified (has to have some unique ID), and the order of the columns and rows has no significance. Tables in first normal form are subject to deletion and in</w:t>
      </w:r>
      <w:r>
        <w:t xml:space="preserve">sertion anomalies and may prove useful in some applications but can be unreliable in others. </w:t>
      </w:r>
    </w:p>
    <w:p w14:paraId="79351065" w14:textId="77777777" w:rsidR="005716F9" w:rsidRDefault="00A114CF">
      <w:pPr>
        <w:spacing w:after="0" w:line="259" w:lineRule="auto"/>
        <w:ind w:left="0" w:right="211" w:firstLine="0"/>
        <w:jc w:val="right"/>
      </w:pPr>
      <w:r>
        <w:rPr>
          <w:noProof/>
        </w:rPr>
        <w:drawing>
          <wp:inline distT="0" distB="0" distL="0" distR="0" wp14:anchorId="167F37C7" wp14:editId="298B7AB4">
            <wp:extent cx="5943600" cy="1727200"/>
            <wp:effectExtent l="0" t="0" r="0" b="0"/>
            <wp:docPr id="2279" name="Picture 2279"/>
            <wp:cNvGraphicFramePr/>
            <a:graphic xmlns:a="http://schemas.openxmlformats.org/drawingml/2006/main">
              <a:graphicData uri="http://schemas.openxmlformats.org/drawingml/2006/picture">
                <pic:pic xmlns:pic="http://schemas.openxmlformats.org/drawingml/2006/picture">
                  <pic:nvPicPr>
                    <pic:cNvPr id="2279" name="Picture 2279"/>
                    <pic:cNvPicPr/>
                  </pic:nvPicPr>
                  <pic:blipFill>
                    <a:blip r:embed="rId15"/>
                    <a:stretch>
                      <a:fillRect/>
                    </a:stretch>
                  </pic:blipFill>
                  <pic:spPr>
                    <a:xfrm>
                      <a:off x="0" y="0"/>
                      <a:ext cx="5943600" cy="1727200"/>
                    </a:xfrm>
                    <a:prstGeom prst="rect">
                      <a:avLst/>
                    </a:prstGeom>
                  </pic:spPr>
                </pic:pic>
              </a:graphicData>
            </a:graphic>
          </wp:inline>
        </w:drawing>
      </w:r>
      <w:r>
        <w:t xml:space="preserve"> </w:t>
      </w:r>
    </w:p>
    <w:p w14:paraId="03C2FC1E" w14:textId="77777777" w:rsidR="005716F9" w:rsidRDefault="00A114CF">
      <w:pPr>
        <w:pStyle w:val="Heading1"/>
        <w:ind w:left="5"/>
      </w:pPr>
      <w:r>
        <w:t xml:space="preserve">Second Normal Form </w:t>
      </w:r>
    </w:p>
    <w:p w14:paraId="6A4EB408" w14:textId="77777777" w:rsidR="005716F9" w:rsidRDefault="00A114CF">
      <w:pPr>
        <w:ind w:left="-5" w:right="175"/>
      </w:pPr>
      <w:r>
        <w:t xml:space="preserve">Must have all attributes or non-key columns dependent on the key. </w:t>
      </w:r>
    </w:p>
    <w:p w14:paraId="685D8C64" w14:textId="77777777" w:rsidR="005716F9" w:rsidRDefault="00A114CF">
      <w:pPr>
        <w:spacing w:after="189" w:line="259" w:lineRule="auto"/>
        <w:ind w:left="0" w:right="0" w:firstLine="0"/>
        <w:jc w:val="left"/>
      </w:pPr>
      <w:r>
        <w:rPr>
          <w:noProof/>
        </w:rPr>
        <w:drawing>
          <wp:inline distT="0" distB="0" distL="0" distR="0" wp14:anchorId="66EF01B6" wp14:editId="7A219767">
            <wp:extent cx="5743575" cy="1446530"/>
            <wp:effectExtent l="0" t="0" r="0" b="0"/>
            <wp:docPr id="2281" name="Picture 2281"/>
            <wp:cNvGraphicFramePr/>
            <a:graphic xmlns:a="http://schemas.openxmlformats.org/drawingml/2006/main">
              <a:graphicData uri="http://schemas.openxmlformats.org/drawingml/2006/picture">
                <pic:pic xmlns:pic="http://schemas.openxmlformats.org/drawingml/2006/picture">
                  <pic:nvPicPr>
                    <pic:cNvPr id="2281" name="Picture 2281"/>
                    <pic:cNvPicPr/>
                  </pic:nvPicPr>
                  <pic:blipFill>
                    <a:blip r:embed="rId16"/>
                    <a:stretch>
                      <a:fillRect/>
                    </a:stretch>
                  </pic:blipFill>
                  <pic:spPr>
                    <a:xfrm>
                      <a:off x="0" y="0"/>
                      <a:ext cx="5743575" cy="1446530"/>
                    </a:xfrm>
                    <a:prstGeom prst="rect">
                      <a:avLst/>
                    </a:prstGeom>
                  </pic:spPr>
                </pic:pic>
              </a:graphicData>
            </a:graphic>
          </wp:inline>
        </w:drawing>
      </w:r>
    </w:p>
    <w:p w14:paraId="67DFD156" w14:textId="77777777" w:rsidR="005716F9" w:rsidRDefault="00A114CF">
      <w:pPr>
        <w:pStyle w:val="Heading1"/>
        <w:ind w:left="5"/>
      </w:pPr>
      <w:r>
        <w:t xml:space="preserve">Third Normal Form </w:t>
      </w:r>
    </w:p>
    <w:p w14:paraId="106EB77F" w14:textId="77777777" w:rsidR="005716F9" w:rsidRDefault="00A114CF">
      <w:pPr>
        <w:ind w:left="-5" w:right="175"/>
      </w:pPr>
      <w:r>
        <w:t>All columns can be determined only by the key in the table and no other column.</w:t>
      </w:r>
      <w:r>
        <w:rPr>
          <w:sz w:val="22"/>
        </w:rPr>
        <w:t xml:space="preserve">  </w:t>
      </w:r>
    </w:p>
    <w:p w14:paraId="02824228" w14:textId="77777777" w:rsidR="005716F9" w:rsidRDefault="00A114CF">
      <w:pPr>
        <w:spacing w:after="194" w:line="259" w:lineRule="auto"/>
        <w:ind w:left="0" w:right="0" w:firstLine="0"/>
        <w:jc w:val="left"/>
      </w:pPr>
      <w:r>
        <w:rPr>
          <w:rFonts w:ascii="Calibri" w:eastAsia="Calibri" w:hAnsi="Calibri" w:cs="Calibri"/>
          <w:noProof/>
          <w:sz w:val="22"/>
        </w:rPr>
        <mc:AlternateContent>
          <mc:Choice Requires="wpg">
            <w:drawing>
              <wp:inline distT="0" distB="0" distL="0" distR="0" wp14:anchorId="75BA4705" wp14:editId="06438DB8">
                <wp:extent cx="4876800" cy="2289175"/>
                <wp:effectExtent l="0" t="0" r="0" b="0"/>
                <wp:docPr id="16509" name="Group 16509"/>
                <wp:cNvGraphicFramePr/>
                <a:graphic xmlns:a="http://schemas.openxmlformats.org/drawingml/2006/main">
                  <a:graphicData uri="http://schemas.microsoft.com/office/word/2010/wordprocessingGroup">
                    <wpg:wgp>
                      <wpg:cNvGrpSpPr/>
                      <wpg:grpSpPr>
                        <a:xfrm>
                          <a:off x="0" y="0"/>
                          <a:ext cx="4876800" cy="2289175"/>
                          <a:chOff x="0" y="0"/>
                          <a:chExt cx="4876800" cy="2289175"/>
                        </a:xfrm>
                      </wpg:grpSpPr>
                      <pic:pic xmlns:pic="http://schemas.openxmlformats.org/drawingml/2006/picture">
                        <pic:nvPicPr>
                          <pic:cNvPr id="2283" name="Picture 2283"/>
                          <pic:cNvPicPr/>
                        </pic:nvPicPr>
                        <pic:blipFill>
                          <a:blip r:embed="rId22"/>
                          <a:stretch>
                            <a:fillRect/>
                          </a:stretch>
                        </pic:blipFill>
                        <pic:spPr>
                          <a:xfrm>
                            <a:off x="1924050" y="0"/>
                            <a:ext cx="2952750" cy="1216025"/>
                          </a:xfrm>
                          <a:prstGeom prst="rect">
                            <a:avLst/>
                          </a:prstGeom>
                        </pic:spPr>
                      </pic:pic>
                      <pic:pic xmlns:pic="http://schemas.openxmlformats.org/drawingml/2006/picture">
                        <pic:nvPicPr>
                          <pic:cNvPr id="2285" name="Picture 2285"/>
                          <pic:cNvPicPr/>
                        </pic:nvPicPr>
                        <pic:blipFill>
                          <a:blip r:embed="rId23"/>
                          <a:stretch>
                            <a:fillRect/>
                          </a:stretch>
                        </pic:blipFill>
                        <pic:spPr>
                          <a:xfrm>
                            <a:off x="0" y="454660"/>
                            <a:ext cx="1895475" cy="1257300"/>
                          </a:xfrm>
                          <a:prstGeom prst="rect">
                            <a:avLst/>
                          </a:prstGeom>
                        </pic:spPr>
                      </pic:pic>
                      <pic:pic xmlns:pic="http://schemas.openxmlformats.org/drawingml/2006/picture">
                        <pic:nvPicPr>
                          <pic:cNvPr id="2287" name="Picture 2287"/>
                          <pic:cNvPicPr/>
                        </pic:nvPicPr>
                        <pic:blipFill>
                          <a:blip r:embed="rId24"/>
                          <a:stretch>
                            <a:fillRect/>
                          </a:stretch>
                        </pic:blipFill>
                        <pic:spPr>
                          <a:xfrm>
                            <a:off x="1860550" y="1033145"/>
                            <a:ext cx="2971800" cy="1256030"/>
                          </a:xfrm>
                          <a:prstGeom prst="rect">
                            <a:avLst/>
                          </a:prstGeom>
                        </pic:spPr>
                      </pic:pic>
                    </wpg:wgp>
                  </a:graphicData>
                </a:graphic>
              </wp:inline>
            </w:drawing>
          </mc:Choice>
          <mc:Fallback xmlns:a="http://schemas.openxmlformats.org/drawingml/2006/main">
            <w:pict>
              <v:group id="Group 16509" style="width:384pt;height:180.25pt;mso-position-horizontal-relative:char;mso-position-vertical-relative:line" coordsize="48768,22891">
                <v:shape id="Picture 2283" style="position:absolute;width:29527;height:12160;left:19240;top:0;" filled="f">
                  <v:imagedata r:id="rId25"/>
                </v:shape>
                <v:shape id="Picture 2285" style="position:absolute;width:18954;height:12573;left:0;top:4546;" filled="f">
                  <v:imagedata r:id="rId26"/>
                </v:shape>
                <v:shape id="Picture 2287" style="position:absolute;width:29718;height:12560;left:18605;top:10331;" filled="f">
                  <v:imagedata r:id="rId27"/>
                </v:shape>
              </v:group>
            </w:pict>
          </mc:Fallback>
        </mc:AlternateContent>
      </w:r>
    </w:p>
    <w:p w14:paraId="5A30A2CA" w14:textId="77777777" w:rsidR="005716F9" w:rsidRDefault="00A114CF">
      <w:pPr>
        <w:ind w:left="-15" w:right="175" w:firstLine="720"/>
      </w:pPr>
      <w:r>
        <w:t>Having this type of normalization gets rid of redundancy and is especially vulnerable to some types of modification anomalies. If Sony were to have more products under thei</w:t>
      </w:r>
      <w:r>
        <w:t xml:space="preserve">r item key, the supplier phone number would keep repeating because it’s directly related to the supplier name and will always be that same phone number. Separating these two tables into individual representations makes all of the columns dependent on only </w:t>
      </w:r>
      <w:r>
        <w:t xml:space="preserve">the key in the table and no </w:t>
      </w:r>
      <w:proofErr w:type="gramStart"/>
      <w:r>
        <w:t>other  column</w:t>
      </w:r>
      <w:proofErr w:type="gramEnd"/>
      <w:r>
        <w:t xml:space="preserve">, making the third normal form valid. </w:t>
      </w:r>
    </w:p>
    <w:p w14:paraId="16E20A50" w14:textId="77777777" w:rsidR="005716F9" w:rsidRDefault="00A114CF">
      <w:pPr>
        <w:spacing w:after="0" w:line="259" w:lineRule="auto"/>
        <w:ind w:left="0" w:right="0" w:firstLine="0"/>
        <w:jc w:val="left"/>
      </w:pPr>
      <w:r>
        <w:t xml:space="preserve"> </w:t>
      </w:r>
    </w:p>
    <w:p w14:paraId="78B24AE4" w14:textId="77777777" w:rsidR="005716F9" w:rsidRDefault="00A114CF">
      <w:pPr>
        <w:ind w:left="-5" w:right="175"/>
      </w:pPr>
      <w:r>
        <w:rPr>
          <w:sz w:val="22"/>
        </w:rPr>
        <w:lastRenderedPageBreak/>
        <w:t xml:space="preserve"> </w:t>
      </w:r>
      <w:r>
        <w:t>Candidate keys are a collective of attributes that identify a database record in a unique way without referencing any other key data from the database. A table may contain o</w:t>
      </w:r>
      <w:r>
        <w:t xml:space="preserve">ne or more candidates and one of those candidate keys </w:t>
      </w:r>
      <w:proofErr w:type="gramStart"/>
      <w:r>
        <w:t>has to</w:t>
      </w:r>
      <w:proofErr w:type="gramEnd"/>
      <w:r>
        <w:t xml:space="preserve"> be referred to as the primary key. The absolute requirement for a table to have is the primary key, but the maximum number of candidate keys is unlimited by any constraints.  </w:t>
      </w:r>
    </w:p>
    <w:p w14:paraId="6AF016FE" w14:textId="77777777" w:rsidR="005716F9" w:rsidRDefault="00A114CF">
      <w:pPr>
        <w:pStyle w:val="Heading1"/>
        <w:spacing w:after="248"/>
        <w:ind w:left="5"/>
      </w:pPr>
      <w:r>
        <w:t>3.6 Extended Resour</w:t>
      </w:r>
      <w:r>
        <w:t xml:space="preserve">ces </w:t>
      </w:r>
    </w:p>
    <w:p w14:paraId="17AF0C61" w14:textId="77777777" w:rsidR="005716F9" w:rsidRDefault="00A114CF">
      <w:pPr>
        <w:spacing w:after="230"/>
        <w:ind w:left="-5" w:right="175"/>
      </w:pPr>
      <w:r>
        <w:t xml:space="preserve">1.  A database schema is the skeleton structure that represents the logical view of the entire database. It defines how the data is organized and how the relations among them are associated. It formulates all the constraints that are to be applied on </w:t>
      </w:r>
      <w:r>
        <w:t xml:space="preserve">the data.  </w:t>
      </w:r>
    </w:p>
    <w:p w14:paraId="317AB3B0" w14:textId="77777777" w:rsidR="005716F9" w:rsidRDefault="00A114CF">
      <w:pPr>
        <w:spacing w:after="230"/>
        <w:ind w:left="-5" w:right="175"/>
      </w:pPr>
      <w:r>
        <w:t>A database schema defines its entities and the relationship among them. It contains a descriptive detail of the database, which can be depicted by means of schema diagrams. It’s the database designers who design the schema to help programmers u</w:t>
      </w:r>
      <w:r>
        <w:t xml:space="preserve">nderstand the database and make it useful. </w:t>
      </w:r>
    </w:p>
    <w:p w14:paraId="4B4C4798" w14:textId="77777777" w:rsidR="005716F9" w:rsidRDefault="00A114CF">
      <w:pPr>
        <w:spacing w:after="39" w:line="249" w:lineRule="auto"/>
        <w:ind w:left="-5" w:right="0"/>
        <w:jc w:val="left"/>
      </w:pPr>
      <w:hyperlink r:id="rId28">
        <w:r>
          <w:rPr>
            <w:color w:val="0000FF"/>
            <w:u w:val="single" w:color="0000FF"/>
          </w:rPr>
          <w:t>https://www.tutorialspoint.com/dbms/dbms_data_schemas.htm</w:t>
        </w:r>
      </w:hyperlink>
      <w:hyperlink r:id="rId29">
        <w:r>
          <w:t xml:space="preserve"> </w:t>
        </w:r>
      </w:hyperlink>
    </w:p>
    <w:p w14:paraId="48637832" w14:textId="77777777" w:rsidR="005716F9" w:rsidRDefault="00A114CF">
      <w:pPr>
        <w:spacing w:after="0" w:line="259" w:lineRule="auto"/>
        <w:ind w:left="0" w:right="120" w:firstLine="0"/>
        <w:jc w:val="right"/>
      </w:pPr>
      <w:r>
        <w:rPr>
          <w:rFonts w:ascii="Calibri" w:eastAsia="Calibri" w:hAnsi="Calibri" w:cs="Calibri"/>
          <w:noProof/>
          <w:sz w:val="22"/>
        </w:rPr>
        <mc:AlternateContent>
          <mc:Choice Requires="wpg">
            <w:drawing>
              <wp:inline distT="0" distB="0" distL="0" distR="0" wp14:anchorId="68A08BE8" wp14:editId="722428BB">
                <wp:extent cx="6001385" cy="20320"/>
                <wp:effectExtent l="0" t="0" r="0" b="0"/>
                <wp:docPr id="18840" name="Group 18840"/>
                <wp:cNvGraphicFramePr/>
                <a:graphic xmlns:a="http://schemas.openxmlformats.org/drawingml/2006/main">
                  <a:graphicData uri="http://schemas.microsoft.com/office/word/2010/wordprocessingGroup">
                    <wpg:wgp>
                      <wpg:cNvGrpSpPr/>
                      <wpg:grpSpPr>
                        <a:xfrm>
                          <a:off x="0" y="0"/>
                          <a:ext cx="6001385" cy="20320"/>
                          <a:chOff x="0" y="0"/>
                          <a:chExt cx="6001385" cy="20320"/>
                        </a:xfrm>
                      </wpg:grpSpPr>
                      <wps:wsp>
                        <wps:cNvPr id="20496" name="Shape 20496"/>
                        <wps:cNvSpPr/>
                        <wps:spPr>
                          <a:xfrm>
                            <a:off x="0" y="0"/>
                            <a:ext cx="6001385" cy="20320"/>
                          </a:xfrm>
                          <a:custGeom>
                            <a:avLst/>
                            <a:gdLst/>
                            <a:ahLst/>
                            <a:cxnLst/>
                            <a:rect l="0" t="0" r="0" b="0"/>
                            <a:pathLst>
                              <a:path w="6001385" h="20320">
                                <a:moveTo>
                                  <a:pt x="0" y="0"/>
                                </a:moveTo>
                                <a:lnTo>
                                  <a:pt x="6001385" y="0"/>
                                </a:lnTo>
                                <a:lnTo>
                                  <a:pt x="6001385" y="20320"/>
                                </a:lnTo>
                                <a:lnTo>
                                  <a:pt x="0" y="203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8840" style="width:472.55pt;height:1.59998pt;mso-position-horizontal-relative:char;mso-position-vertical-relative:line" coordsize="60013,203">
                <v:shape id="Shape 20497" style="position:absolute;width:60013;height:203;left:0;top:0;" coordsize="6001385,20320" path="m0,0l6001385,0l6001385,20320l0,20320l0,0">
                  <v:stroke weight="0pt" endcap="flat" joinstyle="miter" miterlimit="10" on="false" color="#000000" opacity="0"/>
                  <v:fill on="true" color="#000000"/>
                </v:shape>
              </v:group>
            </w:pict>
          </mc:Fallback>
        </mc:AlternateContent>
      </w:r>
      <w:r>
        <w:t xml:space="preserve"> </w:t>
      </w:r>
    </w:p>
    <w:p w14:paraId="2B06F82C" w14:textId="77777777" w:rsidR="005716F9" w:rsidRDefault="00A114CF">
      <w:pPr>
        <w:shd w:val="clear" w:color="auto" w:fill="F9F9F9"/>
        <w:spacing w:after="16" w:line="259" w:lineRule="auto"/>
        <w:ind w:left="0" w:right="0" w:firstLine="0"/>
        <w:jc w:val="left"/>
      </w:pPr>
      <w:r>
        <w:t xml:space="preserve"> </w:t>
      </w:r>
    </w:p>
    <w:p w14:paraId="456B79F0" w14:textId="77777777" w:rsidR="005716F9" w:rsidRDefault="00A114CF">
      <w:pPr>
        <w:numPr>
          <w:ilvl w:val="0"/>
          <w:numId w:val="5"/>
        </w:numPr>
        <w:shd w:val="clear" w:color="auto" w:fill="F9F9F9"/>
        <w:spacing w:after="0" w:line="274" w:lineRule="auto"/>
        <w:ind w:right="0" w:firstLine="0"/>
        <w:jc w:val="left"/>
      </w:pPr>
      <w:r>
        <w:t xml:space="preserve">This video shows converting ER Diagrams to Schemas | SQL - Discuss the role of designing databases in the analysis and design of an information system. Learn how to transform an </w:t>
      </w:r>
      <w:proofErr w:type="spellStart"/>
      <w:r>
        <w:t>entity</w:t>
      </w:r>
      <w:r>
        <w:t>relationship</w:t>
      </w:r>
      <w:proofErr w:type="spellEnd"/>
      <w:r>
        <w:t xml:space="preserve"> (ER) Diagram into an equivalent set of well-structured relations </w:t>
      </w:r>
    </w:p>
    <w:p w14:paraId="4731D0BE" w14:textId="77777777" w:rsidR="005716F9" w:rsidRDefault="00A114CF">
      <w:pPr>
        <w:spacing w:after="56" w:line="259" w:lineRule="auto"/>
        <w:ind w:left="0" w:right="0" w:firstLine="0"/>
        <w:jc w:val="left"/>
      </w:pPr>
      <w:r>
        <w:rPr>
          <w:sz w:val="16"/>
        </w:rPr>
        <w:t xml:space="preserve"> </w:t>
      </w:r>
    </w:p>
    <w:p w14:paraId="5D21D9B8" w14:textId="77777777" w:rsidR="005716F9" w:rsidRDefault="00A114CF">
      <w:pPr>
        <w:spacing w:after="39" w:line="249" w:lineRule="auto"/>
        <w:ind w:left="-5" w:right="0"/>
        <w:jc w:val="left"/>
      </w:pPr>
      <w:hyperlink r:id="rId30">
        <w:r>
          <w:rPr>
            <w:color w:val="0000FF"/>
            <w:u w:val="single" w:color="0000FF"/>
          </w:rPr>
          <w:t>https://www.youtube.com/watch?v=xQRRf5fOAt8</w:t>
        </w:r>
      </w:hyperlink>
      <w:hyperlink r:id="rId31">
        <w:r>
          <w:t xml:space="preserve"> </w:t>
        </w:r>
      </w:hyperlink>
    </w:p>
    <w:p w14:paraId="76AA59BB" w14:textId="77777777" w:rsidR="005716F9" w:rsidRDefault="00A114CF">
      <w:pPr>
        <w:spacing w:after="324" w:line="259" w:lineRule="auto"/>
        <w:ind w:left="0" w:right="120" w:firstLine="0"/>
        <w:jc w:val="right"/>
      </w:pPr>
      <w:r>
        <w:rPr>
          <w:rFonts w:ascii="Calibri" w:eastAsia="Calibri" w:hAnsi="Calibri" w:cs="Calibri"/>
          <w:noProof/>
          <w:sz w:val="22"/>
        </w:rPr>
        <mc:AlternateContent>
          <mc:Choice Requires="wpg">
            <w:drawing>
              <wp:inline distT="0" distB="0" distL="0" distR="0" wp14:anchorId="703B8BE3" wp14:editId="37726A58">
                <wp:extent cx="6001385" cy="20320"/>
                <wp:effectExtent l="0" t="0" r="0" b="0"/>
                <wp:docPr id="18841" name="Group 18841"/>
                <wp:cNvGraphicFramePr/>
                <a:graphic xmlns:a="http://schemas.openxmlformats.org/drawingml/2006/main">
                  <a:graphicData uri="http://schemas.microsoft.com/office/word/2010/wordprocessingGroup">
                    <wpg:wgp>
                      <wpg:cNvGrpSpPr/>
                      <wpg:grpSpPr>
                        <a:xfrm>
                          <a:off x="0" y="0"/>
                          <a:ext cx="6001385" cy="20320"/>
                          <a:chOff x="0" y="0"/>
                          <a:chExt cx="6001385" cy="20320"/>
                        </a:xfrm>
                      </wpg:grpSpPr>
                      <wps:wsp>
                        <wps:cNvPr id="20500" name="Shape 20500"/>
                        <wps:cNvSpPr/>
                        <wps:spPr>
                          <a:xfrm>
                            <a:off x="0" y="0"/>
                            <a:ext cx="6001385" cy="20320"/>
                          </a:xfrm>
                          <a:custGeom>
                            <a:avLst/>
                            <a:gdLst/>
                            <a:ahLst/>
                            <a:cxnLst/>
                            <a:rect l="0" t="0" r="0" b="0"/>
                            <a:pathLst>
                              <a:path w="6001385" h="20320">
                                <a:moveTo>
                                  <a:pt x="0" y="0"/>
                                </a:moveTo>
                                <a:lnTo>
                                  <a:pt x="6001385" y="0"/>
                                </a:lnTo>
                                <a:lnTo>
                                  <a:pt x="6001385" y="20320"/>
                                </a:lnTo>
                                <a:lnTo>
                                  <a:pt x="0" y="203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8841" style="width:472.55pt;height:1.60001pt;mso-position-horizontal-relative:char;mso-position-vertical-relative:line" coordsize="60013,203">
                <v:shape id="Shape 20501" style="position:absolute;width:60013;height:203;left:0;top:0;" coordsize="6001385,20320" path="m0,0l6001385,0l6001385,20320l0,20320l0,0">
                  <v:stroke weight="0pt" endcap="flat" joinstyle="miter" miterlimit="10" on="false" color="#000000" opacity="0"/>
                  <v:fill on="true" color="#000000"/>
                </v:shape>
              </v:group>
            </w:pict>
          </mc:Fallback>
        </mc:AlternateContent>
      </w:r>
      <w:r>
        <w:t xml:space="preserve"> </w:t>
      </w:r>
    </w:p>
    <w:p w14:paraId="00415EBD" w14:textId="77777777" w:rsidR="005716F9" w:rsidRDefault="00A114CF">
      <w:pPr>
        <w:numPr>
          <w:ilvl w:val="0"/>
          <w:numId w:val="5"/>
        </w:numPr>
        <w:spacing w:after="239" w:line="274" w:lineRule="auto"/>
        <w:ind w:right="47" w:firstLine="0"/>
        <w:jc w:val="left"/>
      </w:pPr>
      <w:r>
        <w:rPr>
          <w:color w:val="222222"/>
        </w:rPr>
        <w:t>N</w:t>
      </w:r>
      <w:r>
        <w:rPr>
          <w:color w:val="222222"/>
        </w:rPr>
        <w:t>ormalization? 1NF, 2NF, 3NF, BCNF Database Example - The inventor of the relational model Edgar Codd proposed the theory of normalization with the introduction of the First Normal Form, and he continued to extend theory with Second and Third Normal Form. L</w:t>
      </w:r>
      <w:r>
        <w:rPr>
          <w:color w:val="222222"/>
        </w:rPr>
        <w:t>ater he joined Raymond F. Boyce to develop the theory of Boyce-Codd Normal Form.</w:t>
      </w:r>
      <w:r>
        <w:rPr>
          <w:b/>
          <w:color w:val="222222"/>
        </w:rPr>
        <w:t xml:space="preserve"> </w:t>
      </w:r>
    </w:p>
    <w:p w14:paraId="66DC1940" w14:textId="77777777" w:rsidR="005716F9" w:rsidRDefault="00A114CF">
      <w:pPr>
        <w:spacing w:after="279" w:line="249" w:lineRule="auto"/>
        <w:ind w:left="-5" w:right="0"/>
        <w:jc w:val="left"/>
      </w:pPr>
      <w:hyperlink r:id="rId32">
        <w:r>
          <w:rPr>
            <w:color w:val="0000FF"/>
            <w:u w:val="single" w:color="0000FF"/>
          </w:rPr>
          <w:t>https://www.guru99.com/database</w:t>
        </w:r>
      </w:hyperlink>
      <w:hyperlink r:id="rId33">
        <w:r>
          <w:rPr>
            <w:color w:val="0000FF"/>
            <w:u w:val="single" w:color="0000FF"/>
          </w:rPr>
          <w:t>-</w:t>
        </w:r>
      </w:hyperlink>
      <w:hyperlink r:id="rId34">
        <w:r>
          <w:rPr>
            <w:color w:val="0000FF"/>
            <w:u w:val="single" w:color="0000FF"/>
          </w:rPr>
          <w:t>normalization.html</w:t>
        </w:r>
      </w:hyperlink>
      <w:hyperlink r:id="rId35">
        <w:r>
          <w:t xml:space="preserve"> </w:t>
        </w:r>
      </w:hyperlink>
    </w:p>
    <w:p w14:paraId="24C1ACFB" w14:textId="77777777" w:rsidR="005716F9" w:rsidRDefault="00A114CF">
      <w:pPr>
        <w:spacing w:after="163" w:line="259" w:lineRule="auto"/>
        <w:ind w:left="0" w:right="120" w:firstLine="0"/>
        <w:jc w:val="right"/>
      </w:pPr>
      <w:r>
        <w:t xml:space="preserve"> </w:t>
      </w:r>
    </w:p>
    <w:p w14:paraId="3515DD4B" w14:textId="77777777" w:rsidR="005716F9" w:rsidRDefault="00A114CF">
      <w:pPr>
        <w:numPr>
          <w:ilvl w:val="0"/>
          <w:numId w:val="5"/>
        </w:numPr>
        <w:spacing w:after="240" w:line="238" w:lineRule="auto"/>
        <w:ind w:right="47" w:firstLine="0"/>
        <w:jc w:val="left"/>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3B667495" wp14:editId="64933DF6">
                <wp:simplePos x="0" y="0"/>
                <wp:positionH relativeFrom="column">
                  <wp:posOffset>-304</wp:posOffset>
                </wp:positionH>
                <wp:positionV relativeFrom="paragraph">
                  <wp:posOffset>-210921</wp:posOffset>
                </wp:positionV>
                <wp:extent cx="6002783" cy="730758"/>
                <wp:effectExtent l="0" t="0" r="0" b="0"/>
                <wp:wrapNone/>
                <wp:docPr id="18842" name="Group 18842"/>
                <wp:cNvGraphicFramePr/>
                <a:graphic xmlns:a="http://schemas.openxmlformats.org/drawingml/2006/main">
                  <a:graphicData uri="http://schemas.microsoft.com/office/word/2010/wordprocessingGroup">
                    <wpg:wgp>
                      <wpg:cNvGrpSpPr/>
                      <wpg:grpSpPr>
                        <a:xfrm>
                          <a:off x="0" y="0"/>
                          <a:ext cx="6002783" cy="730758"/>
                          <a:chOff x="0" y="0"/>
                          <a:chExt cx="6002783" cy="730758"/>
                        </a:xfrm>
                      </wpg:grpSpPr>
                      <wps:wsp>
                        <wps:cNvPr id="20502" name="Shape 20502"/>
                        <wps:cNvSpPr/>
                        <wps:spPr>
                          <a:xfrm>
                            <a:off x="0" y="0"/>
                            <a:ext cx="6001385" cy="19685"/>
                          </a:xfrm>
                          <a:custGeom>
                            <a:avLst/>
                            <a:gdLst/>
                            <a:ahLst/>
                            <a:cxnLst/>
                            <a:rect l="0" t="0" r="0" b="0"/>
                            <a:pathLst>
                              <a:path w="6001385" h="19685">
                                <a:moveTo>
                                  <a:pt x="0" y="0"/>
                                </a:moveTo>
                                <a:lnTo>
                                  <a:pt x="6001385" y="0"/>
                                </a:lnTo>
                                <a:lnTo>
                                  <a:pt x="6001385" y="19685"/>
                                </a:lnTo>
                                <a:lnTo>
                                  <a:pt x="0" y="1968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503" name="Shape 20503"/>
                        <wps:cNvSpPr/>
                        <wps:spPr>
                          <a:xfrm>
                            <a:off x="1766951" y="204978"/>
                            <a:ext cx="4235832" cy="175260"/>
                          </a:xfrm>
                          <a:custGeom>
                            <a:avLst/>
                            <a:gdLst/>
                            <a:ahLst/>
                            <a:cxnLst/>
                            <a:rect l="0" t="0" r="0" b="0"/>
                            <a:pathLst>
                              <a:path w="4235832" h="175260">
                                <a:moveTo>
                                  <a:pt x="0" y="0"/>
                                </a:moveTo>
                                <a:lnTo>
                                  <a:pt x="4235832" y="0"/>
                                </a:lnTo>
                                <a:lnTo>
                                  <a:pt x="4235832" y="175260"/>
                                </a:lnTo>
                                <a:lnTo>
                                  <a:pt x="0" y="175260"/>
                                </a:lnTo>
                                <a:lnTo>
                                  <a:pt x="0" y="0"/>
                                </a:lnTo>
                              </a:path>
                            </a:pathLst>
                          </a:custGeom>
                          <a:ln w="0" cap="flat">
                            <a:miter lim="127000"/>
                          </a:ln>
                        </wps:spPr>
                        <wps:style>
                          <a:lnRef idx="0">
                            <a:srgbClr val="000000">
                              <a:alpha val="0"/>
                            </a:srgbClr>
                          </a:lnRef>
                          <a:fillRef idx="1">
                            <a:srgbClr val="F9F9F9"/>
                          </a:fillRef>
                          <a:effectRef idx="0">
                            <a:scrgbClr r="0" g="0" b="0"/>
                          </a:effectRef>
                          <a:fontRef idx="none"/>
                        </wps:style>
                        <wps:bodyPr/>
                      </wps:wsp>
                      <wps:wsp>
                        <wps:cNvPr id="20504" name="Shape 20504"/>
                        <wps:cNvSpPr/>
                        <wps:spPr>
                          <a:xfrm>
                            <a:off x="305" y="380238"/>
                            <a:ext cx="6002401" cy="175260"/>
                          </a:xfrm>
                          <a:custGeom>
                            <a:avLst/>
                            <a:gdLst/>
                            <a:ahLst/>
                            <a:cxnLst/>
                            <a:rect l="0" t="0" r="0" b="0"/>
                            <a:pathLst>
                              <a:path w="6002401" h="175260">
                                <a:moveTo>
                                  <a:pt x="0" y="0"/>
                                </a:moveTo>
                                <a:lnTo>
                                  <a:pt x="6002401" y="0"/>
                                </a:lnTo>
                                <a:lnTo>
                                  <a:pt x="6002401" y="175260"/>
                                </a:lnTo>
                                <a:lnTo>
                                  <a:pt x="0" y="175260"/>
                                </a:lnTo>
                                <a:lnTo>
                                  <a:pt x="0" y="0"/>
                                </a:lnTo>
                              </a:path>
                            </a:pathLst>
                          </a:custGeom>
                          <a:ln w="0" cap="flat">
                            <a:miter lim="127000"/>
                          </a:ln>
                        </wps:spPr>
                        <wps:style>
                          <a:lnRef idx="0">
                            <a:srgbClr val="000000">
                              <a:alpha val="0"/>
                            </a:srgbClr>
                          </a:lnRef>
                          <a:fillRef idx="1">
                            <a:srgbClr val="F9F9F9"/>
                          </a:fillRef>
                          <a:effectRef idx="0">
                            <a:scrgbClr r="0" g="0" b="0"/>
                          </a:effectRef>
                          <a:fontRef idx="none"/>
                        </wps:style>
                        <wps:bodyPr/>
                      </wps:wsp>
                      <wps:wsp>
                        <wps:cNvPr id="20505" name="Shape 20505"/>
                        <wps:cNvSpPr/>
                        <wps:spPr>
                          <a:xfrm>
                            <a:off x="305" y="555498"/>
                            <a:ext cx="4420235" cy="175260"/>
                          </a:xfrm>
                          <a:custGeom>
                            <a:avLst/>
                            <a:gdLst/>
                            <a:ahLst/>
                            <a:cxnLst/>
                            <a:rect l="0" t="0" r="0" b="0"/>
                            <a:pathLst>
                              <a:path w="4420235" h="175260">
                                <a:moveTo>
                                  <a:pt x="0" y="0"/>
                                </a:moveTo>
                                <a:lnTo>
                                  <a:pt x="4420235" y="0"/>
                                </a:lnTo>
                                <a:lnTo>
                                  <a:pt x="4420235" y="175260"/>
                                </a:lnTo>
                                <a:lnTo>
                                  <a:pt x="0" y="175260"/>
                                </a:lnTo>
                                <a:lnTo>
                                  <a:pt x="0" y="0"/>
                                </a:lnTo>
                              </a:path>
                            </a:pathLst>
                          </a:custGeom>
                          <a:ln w="0" cap="flat">
                            <a:miter lim="127000"/>
                          </a:ln>
                        </wps:spPr>
                        <wps:style>
                          <a:lnRef idx="0">
                            <a:srgbClr val="000000">
                              <a:alpha val="0"/>
                            </a:srgbClr>
                          </a:lnRef>
                          <a:fillRef idx="1">
                            <a:srgbClr val="F9F9F9"/>
                          </a:fillRef>
                          <a:effectRef idx="0">
                            <a:scrgbClr r="0" g="0" b="0"/>
                          </a:effectRef>
                          <a:fontRef idx="none"/>
                        </wps:style>
                        <wps:bodyPr/>
                      </wps:wsp>
                    </wpg:wgp>
                  </a:graphicData>
                </a:graphic>
              </wp:anchor>
            </w:drawing>
          </mc:Choice>
          <mc:Fallback xmlns:a="http://schemas.openxmlformats.org/drawingml/2006/main">
            <w:pict>
              <v:group id="Group 18842" style="width:472.66pt;height:57.54pt;position:absolute;z-index:-2147483563;mso-position-horizontal-relative:text;mso-position-horizontal:absolute;margin-left:-0.0240021pt;mso-position-vertical-relative:text;margin-top:-16.608pt;" coordsize="60027,7307">
                <v:shape id="Shape 20506" style="position:absolute;width:60013;height:196;left:0;top:0;" coordsize="6001385,19685" path="m0,0l6001385,0l6001385,19685l0,19685l0,0">
                  <v:stroke weight="0pt" endcap="flat" joinstyle="miter" miterlimit="10" on="false" color="#000000" opacity="0"/>
                  <v:fill on="true" color="#000000"/>
                </v:shape>
                <v:shape id="Shape 20507" style="position:absolute;width:42358;height:1752;left:17669;top:2049;" coordsize="4235832,175260" path="m0,0l4235832,0l4235832,175260l0,175260l0,0">
                  <v:stroke weight="0pt" endcap="flat" joinstyle="miter" miterlimit="10" on="false" color="#000000" opacity="0"/>
                  <v:fill on="true" color="#f9f9f9"/>
                </v:shape>
                <v:shape id="Shape 20508" style="position:absolute;width:60024;height:1752;left:3;top:3802;" coordsize="6002401,175260" path="m0,0l6002401,0l6002401,175260l0,175260l0,0">
                  <v:stroke weight="0pt" endcap="flat" joinstyle="miter" miterlimit="10" on="false" color="#000000" opacity="0"/>
                  <v:fill on="true" color="#f9f9f9"/>
                </v:shape>
                <v:shape id="Shape 20509" style="position:absolute;width:44202;height:1752;left:3;top:5554;" coordsize="4420235,175260" path="m0,0l4420235,0l4420235,175260l0,175260l0,0">
                  <v:stroke weight="0pt" endcap="flat" joinstyle="miter" miterlimit="10" on="false" color="#000000" opacity="0"/>
                  <v:fill on="true" color="#f9f9f9"/>
                </v:shape>
              </v:group>
            </w:pict>
          </mc:Fallback>
        </mc:AlternateContent>
      </w:r>
      <w:r>
        <w:t xml:space="preserve">Video on Normalizations </w:t>
      </w:r>
      <w:r>
        <w:rPr>
          <w:color w:val="030303"/>
        </w:rPr>
        <w:t xml:space="preserve">has three steps: 1nf, 2nf, and 3nf. These stand for first normal form, second normal form, and third normal form. Each step has rules on what is allowed or not allowed in our database design. Each normal form gets progressively </w:t>
      </w:r>
      <w:proofErr w:type="gramStart"/>
      <w:r>
        <w:rPr>
          <w:color w:val="030303"/>
        </w:rPr>
        <w:t>more strict</w:t>
      </w:r>
      <w:proofErr w:type="gramEnd"/>
      <w:r>
        <w:rPr>
          <w:color w:val="030303"/>
        </w:rPr>
        <w:t>.</w:t>
      </w:r>
      <w:r>
        <w:t xml:space="preserve"> </w:t>
      </w:r>
    </w:p>
    <w:p w14:paraId="22D7645C" w14:textId="77777777" w:rsidR="005716F9" w:rsidRDefault="00A114CF">
      <w:pPr>
        <w:spacing w:after="279" w:line="249" w:lineRule="auto"/>
        <w:ind w:left="-5" w:right="0"/>
        <w:jc w:val="left"/>
      </w:pPr>
      <w:hyperlink r:id="rId36">
        <w:r>
          <w:rPr>
            <w:color w:val="0000FF"/>
            <w:u w:val="single" w:color="0000FF"/>
          </w:rPr>
          <w:t>https://www.youtube.com/watch?v=TOwhX0IhLD8</w:t>
        </w:r>
      </w:hyperlink>
      <w:hyperlink r:id="rId37">
        <w:r>
          <w:t xml:space="preserve"> </w:t>
        </w:r>
      </w:hyperlink>
      <w:r>
        <w:t xml:space="preserve"> </w:t>
      </w:r>
    </w:p>
    <w:p w14:paraId="3C31D64B" w14:textId="77777777" w:rsidR="005716F9" w:rsidRDefault="00A114CF">
      <w:pPr>
        <w:spacing w:after="0" w:line="259" w:lineRule="auto"/>
        <w:ind w:left="0" w:right="120" w:firstLine="0"/>
        <w:jc w:val="right"/>
      </w:pPr>
      <w:r>
        <w:rPr>
          <w:rFonts w:ascii="Calibri" w:eastAsia="Calibri" w:hAnsi="Calibri" w:cs="Calibri"/>
          <w:noProof/>
          <w:sz w:val="22"/>
        </w:rPr>
        <mc:AlternateContent>
          <mc:Choice Requires="wpg">
            <w:drawing>
              <wp:inline distT="0" distB="0" distL="0" distR="0" wp14:anchorId="7FBCEB4B" wp14:editId="0D9B8FCA">
                <wp:extent cx="6001385" cy="19684"/>
                <wp:effectExtent l="0" t="0" r="0" b="0"/>
                <wp:docPr id="18843" name="Group 18843"/>
                <wp:cNvGraphicFramePr/>
                <a:graphic xmlns:a="http://schemas.openxmlformats.org/drawingml/2006/main">
                  <a:graphicData uri="http://schemas.microsoft.com/office/word/2010/wordprocessingGroup">
                    <wpg:wgp>
                      <wpg:cNvGrpSpPr/>
                      <wpg:grpSpPr>
                        <a:xfrm>
                          <a:off x="0" y="0"/>
                          <a:ext cx="6001385" cy="19684"/>
                          <a:chOff x="0" y="0"/>
                          <a:chExt cx="6001385" cy="19684"/>
                        </a:xfrm>
                      </wpg:grpSpPr>
                      <wps:wsp>
                        <wps:cNvPr id="20510" name="Shape 20510"/>
                        <wps:cNvSpPr/>
                        <wps:spPr>
                          <a:xfrm>
                            <a:off x="0" y="0"/>
                            <a:ext cx="6001385" cy="19684"/>
                          </a:xfrm>
                          <a:custGeom>
                            <a:avLst/>
                            <a:gdLst/>
                            <a:ahLst/>
                            <a:cxnLst/>
                            <a:rect l="0" t="0" r="0" b="0"/>
                            <a:pathLst>
                              <a:path w="6001385" h="19684">
                                <a:moveTo>
                                  <a:pt x="0" y="0"/>
                                </a:moveTo>
                                <a:lnTo>
                                  <a:pt x="6001385" y="0"/>
                                </a:lnTo>
                                <a:lnTo>
                                  <a:pt x="6001385" y="19684"/>
                                </a:lnTo>
                                <a:lnTo>
                                  <a:pt x="0" y="196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8843" style="width:472.55pt;height:1.54993pt;mso-position-horizontal-relative:char;mso-position-vertical-relative:line" coordsize="60013,196">
                <v:shape id="Shape 20511" style="position:absolute;width:60013;height:196;left:0;top:0;" coordsize="6001385,19684" path="m0,0l6001385,0l6001385,19684l0,19684l0,0">
                  <v:stroke weight="0pt" endcap="flat" joinstyle="miter" miterlimit="10" on="false" color="#000000" opacity="0"/>
                  <v:fill on="true" color="#000000"/>
                </v:shape>
              </v:group>
            </w:pict>
          </mc:Fallback>
        </mc:AlternateContent>
      </w:r>
      <w:r>
        <w:t xml:space="preserve"> </w:t>
      </w:r>
    </w:p>
    <w:tbl>
      <w:tblPr>
        <w:tblStyle w:val="TableGrid"/>
        <w:tblW w:w="9496" w:type="dxa"/>
        <w:tblInd w:w="-14" w:type="dxa"/>
        <w:tblCellMar>
          <w:top w:w="0" w:type="dxa"/>
          <w:left w:w="0" w:type="dxa"/>
          <w:bottom w:w="0" w:type="dxa"/>
          <w:right w:w="0" w:type="dxa"/>
        </w:tblCellMar>
        <w:tblLook w:val="04A0" w:firstRow="1" w:lastRow="0" w:firstColumn="1" w:lastColumn="0" w:noHBand="0" w:noVBand="1"/>
      </w:tblPr>
      <w:tblGrid>
        <w:gridCol w:w="5900"/>
        <w:gridCol w:w="2734"/>
        <w:gridCol w:w="257"/>
        <w:gridCol w:w="605"/>
      </w:tblGrid>
      <w:tr w:rsidR="005716F9" w14:paraId="3D932797" w14:textId="77777777">
        <w:trPr>
          <w:trHeight w:val="528"/>
        </w:trPr>
        <w:tc>
          <w:tcPr>
            <w:tcW w:w="9496" w:type="dxa"/>
            <w:gridSpan w:val="4"/>
            <w:tcBorders>
              <w:top w:val="nil"/>
              <w:left w:val="nil"/>
              <w:bottom w:val="nil"/>
              <w:right w:val="nil"/>
            </w:tcBorders>
            <w:shd w:val="clear" w:color="auto" w:fill="F9F9F9"/>
            <w:vAlign w:val="center"/>
          </w:tcPr>
          <w:p w14:paraId="5EF6CFEA" w14:textId="77777777" w:rsidR="005716F9" w:rsidRDefault="00A114CF">
            <w:pPr>
              <w:spacing w:after="0" w:line="259" w:lineRule="auto"/>
              <w:ind w:left="14" w:right="0" w:firstLine="0"/>
            </w:pPr>
            <w:r>
              <w:t xml:space="preserve">5. </w:t>
            </w:r>
            <w:r>
              <w:rPr>
                <w:rFonts w:ascii="Arial" w:eastAsia="Arial" w:hAnsi="Arial" w:cs="Arial"/>
                <w:b/>
                <w:sz w:val="40"/>
              </w:rPr>
              <w:t xml:space="preserve"> </w:t>
            </w:r>
            <w:r>
              <w:t>Video on</w:t>
            </w:r>
            <w:r>
              <w:rPr>
                <w:rFonts w:ascii="Arial" w:eastAsia="Arial" w:hAnsi="Arial" w:cs="Arial"/>
                <w:b/>
                <w:sz w:val="40"/>
              </w:rPr>
              <w:t xml:space="preserve"> </w:t>
            </w:r>
            <w:r>
              <w:t xml:space="preserve">Multivalued dependencies </w:t>
            </w:r>
            <w:r>
              <w:rPr>
                <w:shd w:val="clear" w:color="auto" w:fill="FFFFFF"/>
              </w:rPr>
              <w:t>According to database theory, a multivalued dependency</w:t>
            </w:r>
            <w:r>
              <w:t xml:space="preserve"> </w:t>
            </w:r>
          </w:p>
        </w:tc>
      </w:tr>
      <w:tr w:rsidR="005716F9" w14:paraId="6BFA1332" w14:textId="77777777">
        <w:trPr>
          <w:trHeight w:val="296"/>
        </w:trPr>
        <w:tc>
          <w:tcPr>
            <w:tcW w:w="8634" w:type="dxa"/>
            <w:gridSpan w:val="2"/>
            <w:tcBorders>
              <w:top w:val="nil"/>
              <w:left w:val="nil"/>
              <w:bottom w:val="nil"/>
              <w:right w:val="nil"/>
            </w:tcBorders>
            <w:shd w:val="clear" w:color="auto" w:fill="F9F9F9"/>
          </w:tcPr>
          <w:p w14:paraId="51628EB1" w14:textId="77777777" w:rsidR="005716F9" w:rsidRDefault="00A114CF">
            <w:pPr>
              <w:spacing w:after="0" w:line="259" w:lineRule="auto"/>
              <w:ind w:left="14" w:right="0" w:firstLine="0"/>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23E7EF75" wp14:editId="13DA2264">
                      <wp:simplePos x="0" y="0"/>
                      <wp:positionH relativeFrom="column">
                        <wp:posOffset>9144</wp:posOffset>
                      </wp:positionH>
                      <wp:positionV relativeFrom="paragraph">
                        <wp:posOffset>-5943</wp:posOffset>
                      </wp:positionV>
                      <wp:extent cx="5473573" cy="175260"/>
                      <wp:effectExtent l="0" t="0" r="0" b="0"/>
                      <wp:wrapNone/>
                      <wp:docPr id="18159" name="Group 18159"/>
                      <wp:cNvGraphicFramePr/>
                      <a:graphic xmlns:a="http://schemas.openxmlformats.org/drawingml/2006/main">
                        <a:graphicData uri="http://schemas.microsoft.com/office/word/2010/wordprocessingGroup">
                          <wpg:wgp>
                            <wpg:cNvGrpSpPr/>
                            <wpg:grpSpPr>
                              <a:xfrm>
                                <a:off x="0" y="0"/>
                                <a:ext cx="5473573" cy="175260"/>
                                <a:chOff x="0" y="0"/>
                                <a:chExt cx="5473573" cy="175260"/>
                              </a:xfrm>
                            </wpg:grpSpPr>
                            <wps:wsp>
                              <wps:cNvPr id="20512" name="Shape 20512"/>
                              <wps:cNvSpPr/>
                              <wps:spPr>
                                <a:xfrm>
                                  <a:off x="0" y="0"/>
                                  <a:ext cx="5473573" cy="175260"/>
                                </a:xfrm>
                                <a:custGeom>
                                  <a:avLst/>
                                  <a:gdLst/>
                                  <a:ahLst/>
                                  <a:cxnLst/>
                                  <a:rect l="0" t="0" r="0" b="0"/>
                                  <a:pathLst>
                                    <a:path w="5473573" h="175260">
                                      <a:moveTo>
                                        <a:pt x="0" y="0"/>
                                      </a:moveTo>
                                      <a:lnTo>
                                        <a:pt x="5473573" y="0"/>
                                      </a:lnTo>
                                      <a:lnTo>
                                        <a:pt x="5473573"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18159" style="width:430.99pt;height:13.8pt;position:absolute;z-index:-2147483539;mso-position-horizontal-relative:text;mso-position-horizontal:absolute;margin-left:0.720001pt;mso-position-vertical-relative:text;margin-top:-0.468018pt;" coordsize="54735,1752">
                      <v:shape id="Shape 20513" style="position:absolute;width:54735;height:1752;left:0;top:0;" coordsize="5473573,175260" path="m0,0l5473573,0l5473573,175260l0,175260l0,0">
                        <v:stroke weight="0pt" endcap="flat" joinstyle="miter" miterlimit="10" on="false" color="#000000" opacity="0"/>
                        <v:fill on="true" color="#ffffff"/>
                      </v:shape>
                    </v:group>
                  </w:pict>
                </mc:Fallback>
              </mc:AlternateContent>
            </w:r>
            <w:r>
              <w:t>is a full constraint between two sets of attributes in a relation. In contrast to the functional</w:t>
            </w:r>
          </w:p>
        </w:tc>
        <w:tc>
          <w:tcPr>
            <w:tcW w:w="862" w:type="dxa"/>
            <w:gridSpan w:val="2"/>
            <w:tcBorders>
              <w:top w:val="nil"/>
              <w:left w:val="nil"/>
              <w:bottom w:val="nil"/>
              <w:right w:val="nil"/>
            </w:tcBorders>
            <w:shd w:val="clear" w:color="auto" w:fill="F9F9F9"/>
          </w:tcPr>
          <w:p w14:paraId="4D08F70A" w14:textId="77777777" w:rsidR="005716F9" w:rsidRDefault="00A114CF">
            <w:pPr>
              <w:spacing w:after="0" w:line="259" w:lineRule="auto"/>
              <w:ind w:left="-2" w:right="0" w:firstLine="0"/>
              <w:jc w:val="left"/>
            </w:pPr>
            <w:r>
              <w:t xml:space="preserve"> </w:t>
            </w:r>
          </w:p>
        </w:tc>
      </w:tr>
      <w:tr w:rsidR="005716F9" w14:paraId="25BAB677" w14:textId="77777777">
        <w:trPr>
          <w:trHeight w:val="320"/>
        </w:trPr>
        <w:tc>
          <w:tcPr>
            <w:tcW w:w="8891" w:type="dxa"/>
            <w:gridSpan w:val="3"/>
            <w:tcBorders>
              <w:top w:val="nil"/>
              <w:left w:val="nil"/>
              <w:bottom w:val="nil"/>
              <w:right w:val="nil"/>
            </w:tcBorders>
            <w:shd w:val="clear" w:color="auto" w:fill="F9F9F9"/>
          </w:tcPr>
          <w:p w14:paraId="73BF59D3" w14:textId="77777777" w:rsidR="005716F9" w:rsidRDefault="00A114CF">
            <w:pPr>
              <w:spacing w:after="0" w:line="259" w:lineRule="auto"/>
              <w:ind w:left="14" w:right="0" w:firstLine="0"/>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3266035C" wp14:editId="0E9BC0A2">
                      <wp:simplePos x="0" y="0"/>
                      <wp:positionH relativeFrom="column">
                        <wp:posOffset>9144</wp:posOffset>
                      </wp:positionH>
                      <wp:positionV relativeFrom="paragraph">
                        <wp:posOffset>-6248</wp:posOffset>
                      </wp:positionV>
                      <wp:extent cx="5636641" cy="177089"/>
                      <wp:effectExtent l="0" t="0" r="0" b="0"/>
                      <wp:wrapNone/>
                      <wp:docPr id="18231" name="Group 18231"/>
                      <wp:cNvGraphicFramePr/>
                      <a:graphic xmlns:a="http://schemas.openxmlformats.org/drawingml/2006/main">
                        <a:graphicData uri="http://schemas.microsoft.com/office/word/2010/wordprocessingGroup">
                          <wpg:wgp>
                            <wpg:cNvGrpSpPr/>
                            <wpg:grpSpPr>
                              <a:xfrm>
                                <a:off x="0" y="0"/>
                                <a:ext cx="5636641" cy="177089"/>
                                <a:chOff x="0" y="0"/>
                                <a:chExt cx="5636641" cy="177089"/>
                              </a:xfrm>
                            </wpg:grpSpPr>
                            <wps:wsp>
                              <wps:cNvPr id="20514" name="Shape 20514"/>
                              <wps:cNvSpPr/>
                              <wps:spPr>
                                <a:xfrm>
                                  <a:off x="0" y="0"/>
                                  <a:ext cx="5636641" cy="177089"/>
                                </a:xfrm>
                                <a:custGeom>
                                  <a:avLst/>
                                  <a:gdLst/>
                                  <a:ahLst/>
                                  <a:cxnLst/>
                                  <a:rect l="0" t="0" r="0" b="0"/>
                                  <a:pathLst>
                                    <a:path w="5636641" h="177089">
                                      <a:moveTo>
                                        <a:pt x="0" y="0"/>
                                      </a:moveTo>
                                      <a:lnTo>
                                        <a:pt x="5636641" y="0"/>
                                      </a:lnTo>
                                      <a:lnTo>
                                        <a:pt x="5636641" y="177089"/>
                                      </a:lnTo>
                                      <a:lnTo>
                                        <a:pt x="0" y="177089"/>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18231" style="width:443.83pt;height:13.944pt;position:absolute;z-index:-2147483535;mso-position-horizontal-relative:text;mso-position-horizontal:absolute;margin-left:0.720001pt;mso-position-vertical-relative:text;margin-top:-0.492065pt;" coordsize="56366,1770">
                      <v:shape id="Shape 20515" style="position:absolute;width:56366;height:1770;left:0;top:0;" coordsize="5636641,177089" path="m0,0l5636641,0l5636641,177089l0,177089l0,0">
                        <v:stroke weight="0pt" endcap="flat" joinstyle="miter" miterlimit="10" on="false" color="#000000" opacity="0"/>
                        <v:fill on="true" color="#ffffff"/>
                      </v:shape>
                    </v:group>
                  </w:pict>
                </mc:Fallback>
              </mc:AlternateContent>
            </w:r>
            <w:r>
              <w:t>dependency, the multivalued dependency requires that certain tuples be present in a relation</w:t>
            </w:r>
          </w:p>
        </w:tc>
        <w:tc>
          <w:tcPr>
            <w:tcW w:w="605" w:type="dxa"/>
            <w:vMerge w:val="restart"/>
            <w:tcBorders>
              <w:top w:val="nil"/>
              <w:left w:val="nil"/>
              <w:bottom w:val="nil"/>
              <w:right w:val="nil"/>
            </w:tcBorders>
            <w:shd w:val="clear" w:color="auto" w:fill="F9F9F9"/>
          </w:tcPr>
          <w:p w14:paraId="0EE5ECD1" w14:textId="77777777" w:rsidR="005716F9" w:rsidRDefault="00A114CF">
            <w:pPr>
              <w:spacing w:after="0" w:line="259" w:lineRule="auto"/>
              <w:ind w:left="-60" w:right="0" w:firstLine="0"/>
              <w:jc w:val="left"/>
            </w:pPr>
            <w:r>
              <w:t xml:space="preserve">. </w:t>
            </w:r>
          </w:p>
        </w:tc>
      </w:tr>
      <w:tr w:rsidR="005716F9" w14:paraId="5241D0EA" w14:textId="77777777">
        <w:trPr>
          <w:trHeight w:val="317"/>
        </w:trPr>
        <w:tc>
          <w:tcPr>
            <w:tcW w:w="5900" w:type="dxa"/>
            <w:tcBorders>
              <w:top w:val="nil"/>
              <w:left w:val="nil"/>
              <w:bottom w:val="nil"/>
              <w:right w:val="nil"/>
            </w:tcBorders>
            <w:shd w:val="clear" w:color="auto" w:fill="FFFFFF"/>
          </w:tcPr>
          <w:p w14:paraId="06F6B0FA" w14:textId="77777777" w:rsidR="005716F9" w:rsidRDefault="00A114CF">
            <w:pPr>
              <w:spacing w:after="0" w:line="259" w:lineRule="auto"/>
              <w:ind w:left="14" w:right="0" w:firstLine="0"/>
            </w:pPr>
            <w:r>
              <w:t xml:space="preserve">Wiki: </w:t>
            </w:r>
            <w:hyperlink r:id="rId38">
              <w:r>
                <w:rPr>
                  <w:color w:val="0000FF"/>
                  <w:u w:val="single" w:color="0000FF"/>
                </w:rPr>
                <w:t>https://en.wikipedia.org/wiki/Multivalued_dependency</w:t>
              </w:r>
            </w:hyperlink>
          </w:p>
        </w:tc>
        <w:tc>
          <w:tcPr>
            <w:tcW w:w="2991" w:type="dxa"/>
            <w:gridSpan w:val="2"/>
            <w:tcBorders>
              <w:top w:val="nil"/>
              <w:left w:val="nil"/>
              <w:bottom w:val="nil"/>
              <w:right w:val="nil"/>
            </w:tcBorders>
            <w:shd w:val="clear" w:color="auto" w:fill="F9F9F9"/>
          </w:tcPr>
          <w:p w14:paraId="40F00DB5" w14:textId="77777777" w:rsidR="005716F9" w:rsidRDefault="00A114CF">
            <w:pPr>
              <w:spacing w:after="0" w:line="259" w:lineRule="auto"/>
              <w:ind w:left="0" w:right="0" w:firstLine="0"/>
              <w:jc w:val="left"/>
            </w:pPr>
            <w:hyperlink r:id="rId39">
              <w:r>
                <w:t xml:space="preserve"> </w:t>
              </w:r>
            </w:hyperlink>
            <w:r>
              <w:rPr>
                <w:rFonts w:ascii="Arial" w:eastAsia="Arial" w:hAnsi="Arial" w:cs="Arial"/>
                <w:sz w:val="40"/>
              </w:rPr>
              <w:t xml:space="preserve"> </w:t>
            </w:r>
          </w:p>
        </w:tc>
        <w:tc>
          <w:tcPr>
            <w:tcW w:w="0" w:type="auto"/>
            <w:vMerge/>
            <w:tcBorders>
              <w:top w:val="nil"/>
              <w:left w:val="nil"/>
              <w:bottom w:val="nil"/>
              <w:right w:val="nil"/>
            </w:tcBorders>
          </w:tcPr>
          <w:p w14:paraId="544ABD02" w14:textId="77777777" w:rsidR="005716F9" w:rsidRDefault="005716F9">
            <w:pPr>
              <w:spacing w:after="160" w:line="259" w:lineRule="auto"/>
              <w:ind w:left="0" w:right="0" w:firstLine="0"/>
              <w:jc w:val="left"/>
            </w:pPr>
          </w:p>
        </w:tc>
      </w:tr>
    </w:tbl>
    <w:p w14:paraId="41F87D05" w14:textId="77777777" w:rsidR="005716F9" w:rsidRDefault="00A114CF">
      <w:pPr>
        <w:spacing w:after="228" w:line="249" w:lineRule="auto"/>
        <w:ind w:left="-5" w:right="0"/>
        <w:jc w:val="left"/>
      </w:pPr>
      <w:r>
        <w:t xml:space="preserve">Part_1 </w:t>
      </w:r>
      <w:hyperlink r:id="rId40">
        <w:r>
          <w:rPr>
            <w:color w:val="0000FF"/>
            <w:u w:val="single" w:color="0000FF"/>
          </w:rPr>
          <w:t>https://www.youtube.com/watch?v=A6VGW1_1UHA</w:t>
        </w:r>
      </w:hyperlink>
      <w:hyperlink r:id="rId41">
        <w:r>
          <w:t xml:space="preserve"> </w:t>
        </w:r>
      </w:hyperlink>
      <w:r>
        <w:t xml:space="preserve"> </w:t>
      </w:r>
    </w:p>
    <w:p w14:paraId="74E104C0" w14:textId="77777777" w:rsidR="005716F9" w:rsidRDefault="00A114CF">
      <w:pPr>
        <w:spacing w:after="228" w:line="249" w:lineRule="auto"/>
        <w:ind w:left="-5" w:right="0"/>
        <w:jc w:val="left"/>
      </w:pPr>
      <w:r>
        <w:t xml:space="preserve">Part_2 </w:t>
      </w:r>
      <w:hyperlink r:id="rId42">
        <w:r>
          <w:rPr>
            <w:color w:val="0000FF"/>
            <w:u w:val="single" w:color="0000FF"/>
          </w:rPr>
          <w:t>https://ww</w:t>
        </w:r>
        <w:r>
          <w:rPr>
            <w:color w:val="0000FF"/>
            <w:u w:val="single" w:color="0000FF"/>
          </w:rPr>
          <w:t>w.youtube.com/watch?v=07iWNlfmLcg&amp;t=25s</w:t>
        </w:r>
      </w:hyperlink>
      <w:hyperlink r:id="rId43">
        <w:r>
          <w:t xml:space="preserve"> </w:t>
        </w:r>
      </w:hyperlink>
      <w:r>
        <w:t xml:space="preserve"> </w:t>
      </w:r>
    </w:p>
    <w:p w14:paraId="77803514" w14:textId="77777777" w:rsidR="005716F9" w:rsidRDefault="00A114CF">
      <w:pPr>
        <w:spacing w:after="216" w:line="259" w:lineRule="auto"/>
        <w:ind w:left="0" w:right="0" w:firstLine="0"/>
        <w:jc w:val="left"/>
      </w:pPr>
      <w:r>
        <w:rPr>
          <w:b/>
        </w:rPr>
        <w:t xml:space="preserve"> </w:t>
      </w:r>
    </w:p>
    <w:p w14:paraId="0C813FDF" w14:textId="77777777" w:rsidR="005716F9" w:rsidRDefault="00A114CF">
      <w:pPr>
        <w:spacing w:after="216" w:line="259" w:lineRule="auto"/>
        <w:ind w:left="0" w:right="0" w:firstLine="0"/>
        <w:jc w:val="left"/>
      </w:pPr>
      <w:r>
        <w:rPr>
          <w:b/>
        </w:rPr>
        <w:lastRenderedPageBreak/>
        <w:t xml:space="preserve"> </w:t>
      </w:r>
    </w:p>
    <w:p w14:paraId="557C0E60" w14:textId="77777777" w:rsidR="005716F9" w:rsidRDefault="00A114CF">
      <w:pPr>
        <w:spacing w:after="0" w:line="259" w:lineRule="auto"/>
        <w:ind w:left="0" w:right="0" w:firstLine="0"/>
        <w:jc w:val="left"/>
      </w:pPr>
      <w:r>
        <w:rPr>
          <w:b/>
        </w:rPr>
        <w:t xml:space="preserve"> </w:t>
      </w:r>
    </w:p>
    <w:p w14:paraId="134053D7" w14:textId="77777777" w:rsidR="005716F9" w:rsidRDefault="00A114CF">
      <w:pPr>
        <w:pStyle w:val="Heading1"/>
        <w:spacing w:after="205"/>
        <w:ind w:left="5"/>
      </w:pPr>
      <w:r>
        <w:t xml:space="preserve">References </w:t>
      </w:r>
    </w:p>
    <w:p w14:paraId="25DD2637" w14:textId="77777777" w:rsidR="005716F9" w:rsidRDefault="00A114CF">
      <w:pPr>
        <w:spacing w:after="228" w:line="249" w:lineRule="auto"/>
        <w:ind w:left="-5" w:right="0"/>
        <w:jc w:val="left"/>
      </w:pPr>
      <w:r>
        <w:t xml:space="preserve">Database Normalization (Explained in Simple English). (2020, February 19). Retrieved from </w:t>
      </w:r>
      <w:hyperlink r:id="rId44">
        <w:r>
          <w:rPr>
            <w:color w:val="0000FF"/>
            <w:u w:val="single" w:color="0000FF"/>
          </w:rPr>
          <w:t>https://www.essentialsql.com/get</w:t>
        </w:r>
      </w:hyperlink>
      <w:hyperlink r:id="rId45">
        <w:r>
          <w:rPr>
            <w:color w:val="0000FF"/>
            <w:u w:val="single" w:color="0000FF"/>
          </w:rPr>
          <w:t>-</w:t>
        </w:r>
      </w:hyperlink>
      <w:hyperlink r:id="rId46">
        <w:r>
          <w:rPr>
            <w:color w:val="0000FF"/>
            <w:u w:val="single" w:color="0000FF"/>
          </w:rPr>
          <w:t>ready</w:t>
        </w:r>
      </w:hyperlink>
      <w:hyperlink r:id="rId47">
        <w:r>
          <w:rPr>
            <w:color w:val="0000FF"/>
            <w:u w:val="single" w:color="0000FF"/>
          </w:rPr>
          <w:t>-</w:t>
        </w:r>
      </w:hyperlink>
      <w:hyperlink r:id="rId48">
        <w:r>
          <w:rPr>
            <w:color w:val="0000FF"/>
            <w:u w:val="single" w:color="0000FF"/>
          </w:rPr>
          <w:t>to</w:t>
        </w:r>
      </w:hyperlink>
      <w:hyperlink r:id="rId49">
        <w:r>
          <w:rPr>
            <w:color w:val="0000FF"/>
            <w:u w:val="single" w:color="0000FF"/>
          </w:rPr>
          <w:t>-</w:t>
        </w:r>
      </w:hyperlink>
      <w:hyperlink r:id="rId50">
        <w:r>
          <w:rPr>
            <w:color w:val="0000FF"/>
            <w:u w:val="single" w:color="0000FF"/>
          </w:rPr>
          <w:t>learn</w:t>
        </w:r>
      </w:hyperlink>
      <w:hyperlink r:id="rId51">
        <w:r>
          <w:rPr>
            <w:color w:val="0000FF"/>
            <w:u w:val="single" w:color="0000FF"/>
          </w:rPr>
          <w:t>-</w:t>
        </w:r>
      </w:hyperlink>
      <w:hyperlink r:id="rId52">
        <w:r>
          <w:rPr>
            <w:color w:val="0000FF"/>
            <w:u w:val="single" w:color="0000FF"/>
          </w:rPr>
          <w:t>sql</w:t>
        </w:r>
      </w:hyperlink>
      <w:hyperlink r:id="rId53">
        <w:r>
          <w:rPr>
            <w:color w:val="0000FF"/>
            <w:u w:val="single" w:color="0000FF"/>
          </w:rPr>
          <w:t>-</w:t>
        </w:r>
      </w:hyperlink>
      <w:hyperlink r:id="rId54">
        <w:r>
          <w:rPr>
            <w:color w:val="0000FF"/>
            <w:u w:val="single" w:color="0000FF"/>
          </w:rPr>
          <w:t>database</w:t>
        </w:r>
      </w:hyperlink>
      <w:hyperlink r:id="rId55">
        <w:r>
          <w:rPr>
            <w:color w:val="0000FF"/>
            <w:u w:val="single" w:color="0000FF"/>
          </w:rPr>
          <w:t>-</w:t>
        </w:r>
      </w:hyperlink>
      <w:hyperlink r:id="rId56">
        <w:r>
          <w:rPr>
            <w:color w:val="0000FF"/>
            <w:u w:val="single" w:color="0000FF"/>
          </w:rPr>
          <w:t>normalization</w:t>
        </w:r>
      </w:hyperlink>
      <w:hyperlink r:id="rId57">
        <w:r>
          <w:rPr>
            <w:color w:val="0000FF"/>
            <w:u w:val="single" w:color="0000FF"/>
          </w:rPr>
          <w:t>-</w:t>
        </w:r>
      </w:hyperlink>
      <w:hyperlink r:id="rId58">
        <w:r>
          <w:rPr>
            <w:color w:val="0000FF"/>
            <w:u w:val="single" w:color="0000FF"/>
          </w:rPr>
          <w:t>explained</w:t>
        </w:r>
      </w:hyperlink>
      <w:hyperlink r:id="rId59">
        <w:r>
          <w:rPr>
            <w:color w:val="0000FF"/>
            <w:u w:val="single" w:color="0000FF"/>
          </w:rPr>
          <w:t>-</w:t>
        </w:r>
      </w:hyperlink>
      <w:hyperlink r:id="rId60">
        <w:r>
          <w:rPr>
            <w:color w:val="0000FF"/>
            <w:u w:val="single" w:color="0000FF"/>
          </w:rPr>
          <w:t>in</w:t>
        </w:r>
      </w:hyperlink>
      <w:hyperlink r:id="rId61">
        <w:r>
          <w:rPr>
            <w:color w:val="0000FF"/>
            <w:u w:val="single" w:color="0000FF"/>
          </w:rPr>
          <w:t>-</w:t>
        </w:r>
      </w:hyperlink>
      <w:hyperlink r:id="rId62">
        <w:r>
          <w:rPr>
            <w:color w:val="0000FF"/>
            <w:u w:val="single" w:color="0000FF"/>
          </w:rPr>
          <w:t>simple</w:t>
        </w:r>
      </w:hyperlink>
      <w:hyperlink r:id="rId63"/>
      <w:hyperlink r:id="rId64">
        <w:r>
          <w:rPr>
            <w:color w:val="0000FF"/>
            <w:u w:val="single" w:color="0000FF"/>
          </w:rPr>
          <w:t>english/</w:t>
        </w:r>
      </w:hyperlink>
      <w:hyperlink r:id="rId65">
        <w:r>
          <w:t xml:space="preserve"> </w:t>
        </w:r>
      </w:hyperlink>
      <w:r>
        <w:t xml:space="preserve"> </w:t>
      </w:r>
    </w:p>
    <w:p w14:paraId="300FCDEB" w14:textId="77777777" w:rsidR="005716F9" w:rsidRDefault="00A114CF">
      <w:pPr>
        <w:spacing w:after="228" w:line="249" w:lineRule="auto"/>
        <w:ind w:left="-5" w:right="0"/>
        <w:jc w:val="left"/>
      </w:pPr>
      <w:r>
        <w:t xml:space="preserve">Taylor, A. G. (n.d.). SQL First, Second and Third Normal Forms. Retrieved from </w:t>
      </w:r>
      <w:hyperlink r:id="rId66">
        <w:r>
          <w:rPr>
            <w:color w:val="0000FF"/>
            <w:u w:val="single" w:color="0000FF"/>
          </w:rPr>
          <w:t>https://www.dummies.com/programming/sql/sql</w:t>
        </w:r>
      </w:hyperlink>
      <w:hyperlink r:id="rId67">
        <w:r>
          <w:rPr>
            <w:color w:val="0000FF"/>
            <w:u w:val="single" w:color="0000FF"/>
          </w:rPr>
          <w:t>-</w:t>
        </w:r>
      </w:hyperlink>
      <w:hyperlink r:id="rId68">
        <w:r>
          <w:rPr>
            <w:color w:val="0000FF"/>
            <w:u w:val="single" w:color="0000FF"/>
          </w:rPr>
          <w:t>first</w:t>
        </w:r>
      </w:hyperlink>
      <w:hyperlink r:id="rId69">
        <w:r>
          <w:rPr>
            <w:color w:val="0000FF"/>
            <w:u w:val="single" w:color="0000FF"/>
          </w:rPr>
          <w:t>-</w:t>
        </w:r>
      </w:hyperlink>
      <w:hyperlink r:id="rId70">
        <w:r>
          <w:rPr>
            <w:color w:val="0000FF"/>
            <w:u w:val="single" w:color="0000FF"/>
          </w:rPr>
          <w:t>second</w:t>
        </w:r>
      </w:hyperlink>
      <w:hyperlink r:id="rId71">
        <w:r>
          <w:rPr>
            <w:color w:val="0000FF"/>
            <w:u w:val="single" w:color="0000FF"/>
          </w:rPr>
          <w:t>-</w:t>
        </w:r>
      </w:hyperlink>
      <w:hyperlink r:id="rId72">
        <w:r>
          <w:rPr>
            <w:color w:val="0000FF"/>
            <w:u w:val="single" w:color="0000FF"/>
          </w:rPr>
          <w:t>and</w:t>
        </w:r>
      </w:hyperlink>
      <w:hyperlink r:id="rId73">
        <w:r>
          <w:rPr>
            <w:color w:val="0000FF"/>
            <w:u w:val="single" w:color="0000FF"/>
          </w:rPr>
          <w:t>-</w:t>
        </w:r>
      </w:hyperlink>
      <w:hyperlink r:id="rId74">
        <w:r>
          <w:rPr>
            <w:color w:val="0000FF"/>
            <w:u w:val="single" w:color="0000FF"/>
          </w:rPr>
          <w:t>third</w:t>
        </w:r>
      </w:hyperlink>
      <w:hyperlink r:id="rId75">
        <w:r>
          <w:rPr>
            <w:color w:val="0000FF"/>
            <w:u w:val="single" w:color="0000FF"/>
          </w:rPr>
          <w:t>-</w:t>
        </w:r>
      </w:hyperlink>
      <w:hyperlink r:id="rId76">
        <w:r>
          <w:rPr>
            <w:color w:val="0000FF"/>
            <w:u w:val="single" w:color="0000FF"/>
          </w:rPr>
          <w:t>normal</w:t>
        </w:r>
      </w:hyperlink>
      <w:hyperlink r:id="rId77">
        <w:r>
          <w:rPr>
            <w:color w:val="0000FF"/>
            <w:u w:val="single" w:color="0000FF"/>
          </w:rPr>
          <w:t>-</w:t>
        </w:r>
      </w:hyperlink>
      <w:hyperlink r:id="rId78">
        <w:r>
          <w:rPr>
            <w:color w:val="0000FF"/>
            <w:u w:val="single" w:color="0000FF"/>
          </w:rPr>
          <w:t>forms/</w:t>
        </w:r>
      </w:hyperlink>
      <w:hyperlink r:id="rId79">
        <w:r>
          <w:t xml:space="preserve"> </w:t>
        </w:r>
      </w:hyperlink>
      <w:r>
        <w:t xml:space="preserve"> </w:t>
      </w:r>
    </w:p>
    <w:p w14:paraId="695B8437" w14:textId="77777777" w:rsidR="005716F9" w:rsidRDefault="00A114CF">
      <w:pPr>
        <w:spacing w:after="228" w:line="249" w:lineRule="auto"/>
        <w:ind w:left="-5" w:right="0"/>
        <w:jc w:val="left"/>
      </w:pPr>
      <w:r>
        <w:rPr>
          <w:i/>
        </w:rPr>
        <w:t>Normalization - 1NF, 2NF, 3NF and 4NF</w:t>
      </w:r>
      <w:r>
        <w:t xml:space="preserve">. (2015). Retrieved from </w:t>
      </w:r>
      <w:hyperlink r:id="rId80">
        <w:r>
          <w:rPr>
            <w:color w:val="0000FF"/>
            <w:u w:val="single" w:color="0000FF"/>
          </w:rPr>
          <w:t>https://www.youtube.com/watch?v=UrYLYV7WSHM&amp;t=</w:t>
        </w:r>
      </w:hyperlink>
      <w:hyperlink r:id="rId81">
        <w:r>
          <w:t xml:space="preserve"> </w:t>
        </w:r>
      </w:hyperlink>
      <w:r>
        <w:t xml:space="preserve">   </w:t>
      </w:r>
    </w:p>
    <w:p w14:paraId="76EC15A2" w14:textId="77777777" w:rsidR="005716F9" w:rsidRDefault="00A114CF">
      <w:pPr>
        <w:spacing w:after="230"/>
        <w:ind w:left="-5" w:right="175"/>
      </w:pPr>
      <w:r>
        <w:t xml:space="preserve">Mapping from ER Model to relational Model </w:t>
      </w:r>
      <w:proofErr w:type="gramStart"/>
      <w:r>
        <w:t>( 2020</w:t>
      </w:r>
      <w:proofErr w:type="gramEnd"/>
      <w:r>
        <w:t xml:space="preserve">, February 20). Retrieved from </w:t>
      </w:r>
      <w:hyperlink r:id="rId82">
        <w:r>
          <w:rPr>
            <w:color w:val="0000FF"/>
            <w:u w:val="single" w:color="0000FF"/>
          </w:rPr>
          <w:t>https://www.geeksforgeeks.org/mapping</w:t>
        </w:r>
      </w:hyperlink>
      <w:hyperlink r:id="rId83">
        <w:r>
          <w:rPr>
            <w:color w:val="0000FF"/>
            <w:u w:val="single" w:color="0000FF"/>
          </w:rPr>
          <w:t>-</w:t>
        </w:r>
      </w:hyperlink>
      <w:hyperlink r:id="rId84">
        <w:r>
          <w:rPr>
            <w:color w:val="0000FF"/>
            <w:u w:val="single" w:color="0000FF"/>
          </w:rPr>
          <w:t>from</w:t>
        </w:r>
      </w:hyperlink>
      <w:hyperlink r:id="rId85">
        <w:r>
          <w:rPr>
            <w:color w:val="0000FF"/>
            <w:u w:val="single" w:color="0000FF"/>
          </w:rPr>
          <w:t>-</w:t>
        </w:r>
      </w:hyperlink>
      <w:hyperlink r:id="rId86">
        <w:r>
          <w:rPr>
            <w:color w:val="0000FF"/>
            <w:u w:val="single" w:color="0000FF"/>
          </w:rPr>
          <w:t>er</w:t>
        </w:r>
      </w:hyperlink>
      <w:hyperlink r:id="rId87">
        <w:r>
          <w:rPr>
            <w:color w:val="0000FF"/>
            <w:u w:val="single" w:color="0000FF"/>
          </w:rPr>
          <w:t>-</w:t>
        </w:r>
      </w:hyperlink>
      <w:hyperlink r:id="rId88">
        <w:r>
          <w:rPr>
            <w:color w:val="0000FF"/>
            <w:u w:val="single" w:color="0000FF"/>
          </w:rPr>
          <w:t>model</w:t>
        </w:r>
      </w:hyperlink>
      <w:hyperlink r:id="rId89">
        <w:r>
          <w:rPr>
            <w:color w:val="0000FF"/>
            <w:u w:val="single" w:color="0000FF"/>
          </w:rPr>
          <w:t>-</w:t>
        </w:r>
      </w:hyperlink>
      <w:hyperlink r:id="rId90">
        <w:r>
          <w:rPr>
            <w:color w:val="0000FF"/>
            <w:u w:val="single" w:color="0000FF"/>
          </w:rPr>
          <w:t>to</w:t>
        </w:r>
      </w:hyperlink>
      <w:hyperlink r:id="rId91">
        <w:r>
          <w:rPr>
            <w:color w:val="0000FF"/>
            <w:u w:val="single" w:color="0000FF"/>
          </w:rPr>
          <w:t>-</w:t>
        </w:r>
      </w:hyperlink>
      <w:hyperlink r:id="rId92">
        <w:r>
          <w:rPr>
            <w:color w:val="0000FF"/>
            <w:u w:val="single" w:color="0000FF"/>
          </w:rPr>
          <w:t>relational</w:t>
        </w:r>
      </w:hyperlink>
      <w:hyperlink r:id="rId93">
        <w:r>
          <w:rPr>
            <w:color w:val="0000FF"/>
            <w:u w:val="single" w:color="0000FF"/>
          </w:rPr>
          <w:t>-</w:t>
        </w:r>
      </w:hyperlink>
      <w:hyperlink r:id="rId94">
        <w:r>
          <w:rPr>
            <w:color w:val="0000FF"/>
            <w:u w:val="single" w:color="0000FF"/>
          </w:rPr>
          <w:t>model</w:t>
        </w:r>
      </w:hyperlink>
      <w:hyperlink r:id="rId95">
        <w:r>
          <w:rPr>
            <w:color w:val="0000FF"/>
          </w:rPr>
          <w:t xml:space="preserve"> </w:t>
        </w:r>
      </w:hyperlink>
      <w:hyperlink r:id="rId96">
        <w:r>
          <w:t xml:space="preserve"> </w:t>
        </w:r>
      </w:hyperlink>
    </w:p>
    <w:p w14:paraId="5A06D805" w14:textId="77777777" w:rsidR="005716F9" w:rsidRDefault="00A114CF">
      <w:pPr>
        <w:spacing w:after="231"/>
        <w:ind w:left="-5" w:right="175"/>
      </w:pPr>
      <w:r>
        <w:t xml:space="preserve">Introduction of ER Model ( 2020, February 20) Retrieved from </w:t>
      </w:r>
      <w:hyperlink r:id="rId97">
        <w:r>
          <w:rPr>
            <w:color w:val="0000FF"/>
            <w:u w:val="single" w:color="0000FF"/>
          </w:rPr>
          <w:t>https://www.geeksforgeeks.org/introduction</w:t>
        </w:r>
      </w:hyperlink>
      <w:hyperlink r:id="rId98">
        <w:r>
          <w:rPr>
            <w:color w:val="0000FF"/>
            <w:u w:val="single" w:color="0000FF"/>
          </w:rPr>
          <w:t>-</w:t>
        </w:r>
      </w:hyperlink>
      <w:hyperlink r:id="rId99">
        <w:r>
          <w:rPr>
            <w:color w:val="0000FF"/>
            <w:u w:val="single" w:color="0000FF"/>
          </w:rPr>
          <w:t>of</w:t>
        </w:r>
      </w:hyperlink>
      <w:hyperlink r:id="rId100">
        <w:r>
          <w:rPr>
            <w:color w:val="0000FF"/>
            <w:u w:val="single" w:color="0000FF"/>
          </w:rPr>
          <w:t>-</w:t>
        </w:r>
      </w:hyperlink>
      <w:hyperlink r:id="rId101">
        <w:r>
          <w:rPr>
            <w:color w:val="0000FF"/>
            <w:u w:val="single" w:color="0000FF"/>
          </w:rPr>
          <w:t>er</w:t>
        </w:r>
      </w:hyperlink>
      <w:hyperlink r:id="rId102">
        <w:r>
          <w:rPr>
            <w:color w:val="0000FF"/>
            <w:u w:val="single" w:color="0000FF"/>
          </w:rPr>
          <w:t>-</w:t>
        </w:r>
      </w:hyperlink>
      <w:hyperlink r:id="rId103">
        <w:r>
          <w:rPr>
            <w:color w:val="0000FF"/>
            <w:u w:val="single" w:color="0000FF"/>
          </w:rPr>
          <w:t>model/</w:t>
        </w:r>
      </w:hyperlink>
      <w:hyperlink r:id="rId104">
        <w:r>
          <w:t xml:space="preserve"> </w:t>
        </w:r>
      </w:hyperlink>
      <w:r>
        <w:t xml:space="preserve"> </w:t>
      </w:r>
    </w:p>
    <w:p w14:paraId="539A0E82" w14:textId="77777777" w:rsidR="005716F9" w:rsidRDefault="00A114CF">
      <w:pPr>
        <w:spacing w:after="435"/>
        <w:ind w:left="-5" w:right="175"/>
      </w:pPr>
      <w:r>
        <w:t xml:space="preserve">Hoffer, Jeffrey A, V Ramesh, and </w:t>
      </w:r>
      <w:proofErr w:type="spellStart"/>
      <w:r>
        <w:t>Heikki</w:t>
      </w:r>
      <w:proofErr w:type="spellEnd"/>
      <w:r>
        <w:t xml:space="preserve"> </w:t>
      </w:r>
      <w:proofErr w:type="spellStart"/>
      <w:r>
        <w:t>Topi</w:t>
      </w:r>
      <w:proofErr w:type="spellEnd"/>
      <w:r>
        <w:t xml:space="preserve">. </w:t>
      </w:r>
      <w:r>
        <w:rPr>
          <w:i/>
        </w:rPr>
        <w:t>Modern Database Management</w:t>
      </w:r>
      <w:proofErr w:type="gramStart"/>
      <w:r>
        <w:t>. ,</w:t>
      </w:r>
      <w:proofErr w:type="gramEnd"/>
      <w:r>
        <w:t xml:space="preserve"> 2011. Print. </w:t>
      </w:r>
    </w:p>
    <w:p w14:paraId="582B7122" w14:textId="77777777" w:rsidR="005716F9" w:rsidRDefault="00A114CF">
      <w:pPr>
        <w:spacing w:after="316" w:line="259" w:lineRule="auto"/>
        <w:ind w:left="360" w:right="0" w:firstLine="0"/>
        <w:jc w:val="left"/>
      </w:pPr>
      <w:r>
        <w:rPr>
          <w:rFonts w:ascii="Arial" w:eastAsia="Arial" w:hAnsi="Arial" w:cs="Arial"/>
          <w:color w:val="333333"/>
          <w:sz w:val="22"/>
        </w:rPr>
        <w:t xml:space="preserve"> </w:t>
      </w:r>
      <w:r>
        <w:rPr>
          <w:rFonts w:ascii="Arial" w:eastAsia="Arial" w:hAnsi="Arial" w:cs="Arial"/>
          <w:color w:val="333333"/>
          <w:sz w:val="22"/>
        </w:rPr>
        <w:tab/>
        <w:t xml:space="preserve"> </w:t>
      </w:r>
    </w:p>
    <w:p w14:paraId="15A01260" w14:textId="77777777" w:rsidR="005716F9" w:rsidRDefault="00A114CF">
      <w:pPr>
        <w:spacing w:after="216" w:line="259" w:lineRule="auto"/>
        <w:ind w:left="240" w:right="0" w:firstLine="0"/>
        <w:jc w:val="left"/>
      </w:pPr>
      <w:r>
        <w:rPr>
          <w:color w:val="333333"/>
        </w:rPr>
        <w:t xml:space="preserve"> </w:t>
      </w:r>
    </w:p>
    <w:p w14:paraId="38EDAB5E" w14:textId="77777777" w:rsidR="005716F9" w:rsidRDefault="00A114CF">
      <w:pPr>
        <w:spacing w:after="0" w:line="259" w:lineRule="auto"/>
        <w:ind w:left="240" w:right="0" w:firstLine="0"/>
        <w:jc w:val="left"/>
      </w:pPr>
      <w:r>
        <w:rPr>
          <w:color w:val="333333"/>
        </w:rPr>
        <w:t xml:space="preserve"> </w:t>
      </w:r>
    </w:p>
    <w:sectPr w:rsidR="005716F9">
      <w:pgSz w:w="12240" w:h="15840"/>
      <w:pgMar w:top="450" w:right="1167" w:bottom="70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2D0D69"/>
    <w:multiLevelType w:val="hybridMultilevel"/>
    <w:tmpl w:val="49AE005C"/>
    <w:lvl w:ilvl="0" w:tplc="3746F23E">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7020B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1E0AA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E4DD7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4C45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24748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6C52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DA027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920C6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5C42576"/>
    <w:multiLevelType w:val="hybridMultilevel"/>
    <w:tmpl w:val="9AF8AE3E"/>
    <w:lvl w:ilvl="0" w:tplc="0DCE0F2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18CC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267AD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36CC1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0093F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BC2AB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9CD5F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3C473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B44C4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9803B3A"/>
    <w:multiLevelType w:val="hybridMultilevel"/>
    <w:tmpl w:val="A9D4B9EC"/>
    <w:lvl w:ilvl="0" w:tplc="4CD4B03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3A67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764410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C6CBC7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78232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A9E26A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8268D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206B2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A6A857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9F65D44"/>
    <w:multiLevelType w:val="hybridMultilevel"/>
    <w:tmpl w:val="9518238A"/>
    <w:lvl w:ilvl="0" w:tplc="D622985E">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C1AAC4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D143BB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2AE959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402AD0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F74898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496AAC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9363CC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E8051A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FE60860"/>
    <w:multiLevelType w:val="hybridMultilevel"/>
    <w:tmpl w:val="19EE1DA4"/>
    <w:lvl w:ilvl="0" w:tplc="6E9CB366">
      <w:start w:val="1"/>
      <w:numFmt w:val="bullet"/>
      <w:lvlText w:val="•"/>
      <w:lvlJc w:val="left"/>
      <w:pPr>
        <w:ind w:left="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AB263C0">
      <w:start w:val="1"/>
      <w:numFmt w:val="bullet"/>
      <w:lvlText w:val="o"/>
      <w:lvlJc w:val="left"/>
      <w:pPr>
        <w:ind w:left="14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723FD2">
      <w:start w:val="1"/>
      <w:numFmt w:val="bullet"/>
      <w:lvlText w:val="▪"/>
      <w:lvlJc w:val="left"/>
      <w:pPr>
        <w:ind w:left="22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14EECE">
      <w:start w:val="1"/>
      <w:numFmt w:val="bullet"/>
      <w:lvlText w:val="•"/>
      <w:lvlJc w:val="left"/>
      <w:pPr>
        <w:ind w:left="29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5B8854A">
      <w:start w:val="1"/>
      <w:numFmt w:val="bullet"/>
      <w:lvlText w:val="o"/>
      <w:lvlJc w:val="left"/>
      <w:pPr>
        <w:ind w:left="36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AB405EE">
      <w:start w:val="1"/>
      <w:numFmt w:val="bullet"/>
      <w:lvlText w:val="▪"/>
      <w:lvlJc w:val="left"/>
      <w:pPr>
        <w:ind w:left="43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028DC4A">
      <w:start w:val="1"/>
      <w:numFmt w:val="bullet"/>
      <w:lvlText w:val="•"/>
      <w:lvlJc w:val="left"/>
      <w:pPr>
        <w:ind w:left="50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C0B6A4">
      <w:start w:val="1"/>
      <w:numFmt w:val="bullet"/>
      <w:lvlText w:val="o"/>
      <w:lvlJc w:val="left"/>
      <w:pPr>
        <w:ind w:left="58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18A8110">
      <w:start w:val="1"/>
      <w:numFmt w:val="bullet"/>
      <w:lvlText w:val="▪"/>
      <w:lvlJc w:val="left"/>
      <w:pPr>
        <w:ind w:left="65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6F9"/>
    <w:rsid w:val="005716F9"/>
    <w:rsid w:val="00A11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B337F"/>
  <w15:docId w15:val="{26BEA82C-F5A2-4509-B9EC-F5E0D1F36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10" w:right="182"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0" w:line="267" w:lineRule="auto"/>
      <w:ind w:left="10" w:hanging="10"/>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image" Target="media/image140.jpg"/><Relationship Id="rId21" Type="http://schemas.openxmlformats.org/officeDocument/2006/relationships/hyperlink" Target="https://en.wikipedia.org/wiki/Fifth_normal_form" TargetMode="External"/><Relationship Id="rId42" Type="http://schemas.openxmlformats.org/officeDocument/2006/relationships/hyperlink" Target="https://www.youtube.com/watch?v=07iWNlfmLcg&amp;t=25s" TargetMode="External"/><Relationship Id="rId47" Type="http://schemas.openxmlformats.org/officeDocument/2006/relationships/hyperlink" Target="https://www.essentialsql.com/get-ready-to-learn-sql-database-normalization-explained-in-simple-english/" TargetMode="External"/><Relationship Id="rId63" Type="http://schemas.openxmlformats.org/officeDocument/2006/relationships/hyperlink" Target="https://www.essentialsql.com/get-ready-to-learn-sql-database-normalization-explained-in-simple-english/" TargetMode="External"/><Relationship Id="rId68" Type="http://schemas.openxmlformats.org/officeDocument/2006/relationships/hyperlink" Target="https://www.dummies.com/programming/sql/sql-first-second-and-third-normal-forms/" TargetMode="External"/><Relationship Id="rId84" Type="http://schemas.openxmlformats.org/officeDocument/2006/relationships/hyperlink" Target="https://www.geeksforgeeks.org/mapping-from-er-model-to-relational-model" TargetMode="External"/><Relationship Id="rId89" Type="http://schemas.openxmlformats.org/officeDocument/2006/relationships/hyperlink" Target="https://www.geeksforgeeks.org/mapping-from-er-model-to-relational-model" TargetMode="External"/><Relationship Id="rId16" Type="http://schemas.openxmlformats.org/officeDocument/2006/relationships/image" Target="media/image10.jpg"/><Relationship Id="rId107" Type="http://schemas.openxmlformats.org/officeDocument/2006/relationships/customXml" Target="../customXml/item1.xml"/><Relationship Id="rId11" Type="http://schemas.openxmlformats.org/officeDocument/2006/relationships/image" Target="media/image5.jpg"/><Relationship Id="rId32" Type="http://schemas.openxmlformats.org/officeDocument/2006/relationships/hyperlink" Target="https://www.guru99.com/database-normalization.html" TargetMode="External"/><Relationship Id="rId37" Type="http://schemas.openxmlformats.org/officeDocument/2006/relationships/hyperlink" Target="https://www.youtube.com/watch?v=TOwhX0IhLD8" TargetMode="External"/><Relationship Id="rId53" Type="http://schemas.openxmlformats.org/officeDocument/2006/relationships/hyperlink" Target="https://www.essentialsql.com/get-ready-to-learn-sql-database-normalization-explained-in-simple-english/" TargetMode="External"/><Relationship Id="rId58" Type="http://schemas.openxmlformats.org/officeDocument/2006/relationships/hyperlink" Target="https://www.essentialsql.com/get-ready-to-learn-sql-database-normalization-explained-in-simple-english/" TargetMode="External"/><Relationship Id="rId74" Type="http://schemas.openxmlformats.org/officeDocument/2006/relationships/hyperlink" Target="https://www.dummies.com/programming/sql/sql-first-second-and-third-normal-forms/" TargetMode="External"/><Relationship Id="rId79" Type="http://schemas.openxmlformats.org/officeDocument/2006/relationships/hyperlink" Target="https://www.dummies.com/programming/sql/sql-first-second-and-third-normal-forms/" TargetMode="External"/><Relationship Id="rId102" Type="http://schemas.openxmlformats.org/officeDocument/2006/relationships/hyperlink" Target="https://www.geeksforgeeks.org/introduction-of-er-model/" TargetMode="External"/><Relationship Id="rId5" Type="http://schemas.openxmlformats.org/officeDocument/2006/relationships/image" Target="media/image1.jpg"/><Relationship Id="rId90" Type="http://schemas.openxmlformats.org/officeDocument/2006/relationships/hyperlink" Target="https://www.geeksforgeeks.org/mapping-from-er-model-to-relational-model" TargetMode="External"/><Relationship Id="rId95" Type="http://schemas.openxmlformats.org/officeDocument/2006/relationships/hyperlink" Target="https://www.geeksforgeeks.org/mapping-from-er-model-to-relational-model" TargetMode="External"/><Relationship Id="rId22" Type="http://schemas.openxmlformats.org/officeDocument/2006/relationships/image" Target="media/image14.jpg"/><Relationship Id="rId27" Type="http://schemas.openxmlformats.org/officeDocument/2006/relationships/image" Target="media/image150.jpg"/><Relationship Id="rId43" Type="http://schemas.openxmlformats.org/officeDocument/2006/relationships/hyperlink" Target="https://www.youtube.com/watch?v=07iWNlfmLcg&amp;t=25s" TargetMode="External"/><Relationship Id="rId48" Type="http://schemas.openxmlformats.org/officeDocument/2006/relationships/hyperlink" Target="https://www.essentialsql.com/get-ready-to-learn-sql-database-normalization-explained-in-simple-english/" TargetMode="External"/><Relationship Id="rId64" Type="http://schemas.openxmlformats.org/officeDocument/2006/relationships/hyperlink" Target="https://www.essentialsql.com/get-ready-to-learn-sql-database-normalization-explained-in-simple-english/" TargetMode="External"/><Relationship Id="rId69" Type="http://schemas.openxmlformats.org/officeDocument/2006/relationships/hyperlink" Target="https://www.dummies.com/programming/sql/sql-first-second-and-third-normal-forms/" TargetMode="External"/><Relationship Id="rId80" Type="http://schemas.openxmlformats.org/officeDocument/2006/relationships/hyperlink" Target="https://www.youtube.com/watch?v=UrYLYV7WSHM&amp;t=" TargetMode="External"/><Relationship Id="rId85" Type="http://schemas.openxmlformats.org/officeDocument/2006/relationships/hyperlink" Target="https://www.geeksforgeeks.org/mapping-from-er-model-to-relational-model" TargetMode="External"/><Relationship Id="rId12" Type="http://schemas.openxmlformats.org/officeDocument/2006/relationships/image" Target="media/image6.jpg"/><Relationship Id="rId17" Type="http://schemas.openxmlformats.org/officeDocument/2006/relationships/image" Target="media/image11.jpg"/><Relationship Id="rId33" Type="http://schemas.openxmlformats.org/officeDocument/2006/relationships/hyperlink" Target="https://www.guru99.com/database-normalization.html" TargetMode="External"/><Relationship Id="rId38" Type="http://schemas.openxmlformats.org/officeDocument/2006/relationships/hyperlink" Target="https://en.wikipedia.org/wiki/Multivalued_dependency" TargetMode="External"/><Relationship Id="rId59" Type="http://schemas.openxmlformats.org/officeDocument/2006/relationships/hyperlink" Target="https://www.essentialsql.com/get-ready-to-learn-sql-database-normalization-explained-in-simple-english/" TargetMode="External"/><Relationship Id="rId103" Type="http://schemas.openxmlformats.org/officeDocument/2006/relationships/hyperlink" Target="https://www.geeksforgeeks.org/introduction-of-er-model/" TargetMode="External"/><Relationship Id="rId108" Type="http://schemas.openxmlformats.org/officeDocument/2006/relationships/customXml" Target="../customXml/item2.xml"/><Relationship Id="rId54" Type="http://schemas.openxmlformats.org/officeDocument/2006/relationships/hyperlink" Target="https://www.essentialsql.com/get-ready-to-learn-sql-database-normalization-explained-in-simple-english/" TargetMode="External"/><Relationship Id="rId70" Type="http://schemas.openxmlformats.org/officeDocument/2006/relationships/hyperlink" Target="https://www.dummies.com/programming/sql/sql-first-second-and-third-normal-forms/" TargetMode="External"/><Relationship Id="rId75" Type="http://schemas.openxmlformats.org/officeDocument/2006/relationships/hyperlink" Target="https://www.dummies.com/programming/sql/sql-first-second-and-third-normal-forms/" TargetMode="External"/><Relationship Id="rId91" Type="http://schemas.openxmlformats.org/officeDocument/2006/relationships/hyperlink" Target="https://www.geeksforgeeks.org/mapping-from-er-model-to-relational-model" TargetMode="External"/><Relationship Id="rId96" Type="http://schemas.openxmlformats.org/officeDocument/2006/relationships/hyperlink" Target="https://www.geeksforgeeks.org/mapping-from-er-model-to-relational-model" TargetMode="External"/><Relationship Id="rId1" Type="http://schemas.openxmlformats.org/officeDocument/2006/relationships/numbering" Target="numbering.xml"/><Relationship Id="rId6" Type="http://schemas.openxmlformats.org/officeDocument/2006/relationships/image" Target="media/image2.jpg"/><Relationship Id="rId15" Type="http://schemas.openxmlformats.org/officeDocument/2006/relationships/image" Target="media/image9.jpg"/><Relationship Id="rId23" Type="http://schemas.openxmlformats.org/officeDocument/2006/relationships/image" Target="media/image15.jpg"/><Relationship Id="rId28" Type="http://schemas.openxmlformats.org/officeDocument/2006/relationships/hyperlink" Target="https://www.tutorialspoint.com/dbms/dbms_data_schemas.htm" TargetMode="External"/><Relationship Id="rId36" Type="http://schemas.openxmlformats.org/officeDocument/2006/relationships/hyperlink" Target="https://www.youtube.com/watch?v=TOwhX0IhLD8" TargetMode="External"/><Relationship Id="rId49" Type="http://schemas.openxmlformats.org/officeDocument/2006/relationships/hyperlink" Target="https://www.essentialsql.com/get-ready-to-learn-sql-database-normalization-explained-in-simple-english/" TargetMode="External"/><Relationship Id="rId57" Type="http://schemas.openxmlformats.org/officeDocument/2006/relationships/hyperlink" Target="https://www.essentialsql.com/get-ready-to-learn-sql-database-normalization-explained-in-simple-english/" TargetMode="External"/><Relationship Id="rId106" Type="http://schemas.openxmlformats.org/officeDocument/2006/relationships/theme" Target="theme/theme1.xml"/><Relationship Id="rId10" Type="http://schemas.openxmlformats.org/officeDocument/2006/relationships/image" Target="media/image4.jpg"/><Relationship Id="rId31" Type="http://schemas.openxmlformats.org/officeDocument/2006/relationships/hyperlink" Target="https://www.youtube.com/watch?v=xQRRf5fOAt8" TargetMode="External"/><Relationship Id="rId44" Type="http://schemas.openxmlformats.org/officeDocument/2006/relationships/hyperlink" Target="https://www.essentialsql.com/get-ready-to-learn-sql-database-normalization-explained-in-simple-english/" TargetMode="External"/><Relationship Id="rId52" Type="http://schemas.openxmlformats.org/officeDocument/2006/relationships/hyperlink" Target="https://www.essentialsql.com/get-ready-to-learn-sql-database-normalization-explained-in-simple-english/" TargetMode="External"/><Relationship Id="rId60" Type="http://schemas.openxmlformats.org/officeDocument/2006/relationships/hyperlink" Target="https://www.essentialsql.com/get-ready-to-learn-sql-database-normalization-explained-in-simple-english/" TargetMode="External"/><Relationship Id="rId65" Type="http://schemas.openxmlformats.org/officeDocument/2006/relationships/hyperlink" Target="https://www.essentialsql.com/get-ready-to-learn-sql-database-normalization-explained-in-simple-english/" TargetMode="External"/><Relationship Id="rId73" Type="http://schemas.openxmlformats.org/officeDocument/2006/relationships/hyperlink" Target="https://www.dummies.com/programming/sql/sql-first-second-and-third-normal-forms/" TargetMode="External"/><Relationship Id="rId78" Type="http://schemas.openxmlformats.org/officeDocument/2006/relationships/hyperlink" Target="https://www.dummies.com/programming/sql/sql-first-second-and-third-normal-forms/" TargetMode="External"/><Relationship Id="rId81" Type="http://schemas.openxmlformats.org/officeDocument/2006/relationships/hyperlink" Target="https://www.youtube.com/watch?v=UrYLYV7WSHM&amp;t=" TargetMode="External"/><Relationship Id="rId86" Type="http://schemas.openxmlformats.org/officeDocument/2006/relationships/hyperlink" Target="https://www.geeksforgeeks.org/mapping-from-er-model-to-relational-model" TargetMode="External"/><Relationship Id="rId94" Type="http://schemas.openxmlformats.org/officeDocument/2006/relationships/hyperlink" Target="https://www.geeksforgeeks.org/mapping-from-er-model-to-relational-model" TargetMode="External"/><Relationship Id="rId99" Type="http://schemas.openxmlformats.org/officeDocument/2006/relationships/hyperlink" Target="https://www.geeksforgeeks.org/introduction-of-er-model/" TargetMode="External"/><Relationship Id="rId101" Type="http://schemas.openxmlformats.org/officeDocument/2006/relationships/hyperlink" Target="https://www.geeksforgeeks.org/introduction-of-er-model/" TargetMode="External"/><Relationship Id="rId4" Type="http://schemas.openxmlformats.org/officeDocument/2006/relationships/webSettings" Target="webSettings.xml"/><Relationship Id="rId9" Type="http://schemas.openxmlformats.org/officeDocument/2006/relationships/image" Target="media/image3.jpg"/><Relationship Id="rId13" Type="http://schemas.openxmlformats.org/officeDocument/2006/relationships/image" Target="media/image7.jpg"/><Relationship Id="rId18" Type="http://schemas.openxmlformats.org/officeDocument/2006/relationships/image" Target="media/image12.jpg"/><Relationship Id="rId39" Type="http://schemas.openxmlformats.org/officeDocument/2006/relationships/hyperlink" Target="https://en.wikipedia.org/wiki/Multivalued_dependency" TargetMode="External"/><Relationship Id="rId109" Type="http://schemas.openxmlformats.org/officeDocument/2006/relationships/customXml" Target="../customXml/item3.xml"/><Relationship Id="rId34" Type="http://schemas.openxmlformats.org/officeDocument/2006/relationships/hyperlink" Target="https://www.guru99.com/database-normalization.html" TargetMode="External"/><Relationship Id="rId50" Type="http://schemas.openxmlformats.org/officeDocument/2006/relationships/hyperlink" Target="https://www.essentialsql.com/get-ready-to-learn-sql-database-normalization-explained-in-simple-english/" TargetMode="External"/><Relationship Id="rId55" Type="http://schemas.openxmlformats.org/officeDocument/2006/relationships/hyperlink" Target="https://www.essentialsql.com/get-ready-to-learn-sql-database-normalization-explained-in-simple-english/" TargetMode="External"/><Relationship Id="rId76" Type="http://schemas.openxmlformats.org/officeDocument/2006/relationships/hyperlink" Target="https://www.dummies.com/programming/sql/sql-first-second-and-third-normal-forms/" TargetMode="External"/><Relationship Id="rId97" Type="http://schemas.openxmlformats.org/officeDocument/2006/relationships/hyperlink" Target="https://www.geeksforgeeks.org/introduction-of-er-model/" TargetMode="External"/><Relationship Id="rId104" Type="http://schemas.openxmlformats.org/officeDocument/2006/relationships/hyperlink" Target="https://www.geeksforgeeks.org/introduction-of-er-model/" TargetMode="External"/><Relationship Id="rId7" Type="http://schemas.openxmlformats.org/officeDocument/2006/relationships/image" Target="media/image0.jpg"/><Relationship Id="rId71" Type="http://schemas.openxmlformats.org/officeDocument/2006/relationships/hyperlink" Target="https://www.dummies.com/programming/sql/sql-first-second-and-third-normal-forms/" TargetMode="External"/><Relationship Id="rId92" Type="http://schemas.openxmlformats.org/officeDocument/2006/relationships/hyperlink" Target="https://www.geeksforgeeks.org/mapping-from-er-model-to-relational-model" TargetMode="External"/><Relationship Id="rId2" Type="http://schemas.openxmlformats.org/officeDocument/2006/relationships/styles" Target="styles.xml"/><Relationship Id="rId29" Type="http://schemas.openxmlformats.org/officeDocument/2006/relationships/hyperlink" Target="https://www.tutorialspoint.com/dbms/dbms_data_schemas.htm" TargetMode="External"/><Relationship Id="rId24" Type="http://schemas.openxmlformats.org/officeDocument/2006/relationships/image" Target="media/image16.jpg"/><Relationship Id="rId40" Type="http://schemas.openxmlformats.org/officeDocument/2006/relationships/hyperlink" Target="https://www.youtube.com/watch?v=A6VGW1_1UHA" TargetMode="External"/><Relationship Id="rId45" Type="http://schemas.openxmlformats.org/officeDocument/2006/relationships/hyperlink" Target="https://www.essentialsql.com/get-ready-to-learn-sql-database-normalization-explained-in-simple-english/" TargetMode="External"/><Relationship Id="rId66" Type="http://schemas.openxmlformats.org/officeDocument/2006/relationships/hyperlink" Target="https://www.dummies.com/programming/sql/sql-first-second-and-third-normal-forms/" TargetMode="External"/><Relationship Id="rId87" Type="http://schemas.openxmlformats.org/officeDocument/2006/relationships/hyperlink" Target="https://www.geeksforgeeks.org/mapping-from-er-model-to-relational-model" TargetMode="External"/><Relationship Id="rId61" Type="http://schemas.openxmlformats.org/officeDocument/2006/relationships/hyperlink" Target="https://www.essentialsql.com/get-ready-to-learn-sql-database-normalization-explained-in-simple-english/" TargetMode="External"/><Relationship Id="rId82" Type="http://schemas.openxmlformats.org/officeDocument/2006/relationships/hyperlink" Target="https://www.geeksforgeeks.org/mapping-from-er-model-to-relational-model" TargetMode="External"/><Relationship Id="rId19" Type="http://schemas.openxmlformats.org/officeDocument/2006/relationships/image" Target="media/image13.jpg"/><Relationship Id="rId14" Type="http://schemas.openxmlformats.org/officeDocument/2006/relationships/image" Target="media/image8.jpg"/><Relationship Id="rId30" Type="http://schemas.openxmlformats.org/officeDocument/2006/relationships/hyperlink" Target="https://www.youtube.com/watch?v=xQRRf5fOAt8" TargetMode="External"/><Relationship Id="rId35" Type="http://schemas.openxmlformats.org/officeDocument/2006/relationships/hyperlink" Target="https://www.guru99.com/database-normalization.html" TargetMode="External"/><Relationship Id="rId56" Type="http://schemas.openxmlformats.org/officeDocument/2006/relationships/hyperlink" Target="https://www.essentialsql.com/get-ready-to-learn-sql-database-normalization-explained-in-simple-english/" TargetMode="External"/><Relationship Id="rId77" Type="http://schemas.openxmlformats.org/officeDocument/2006/relationships/hyperlink" Target="https://www.dummies.com/programming/sql/sql-first-second-and-third-normal-forms/" TargetMode="External"/><Relationship Id="rId100" Type="http://schemas.openxmlformats.org/officeDocument/2006/relationships/hyperlink" Target="https://www.geeksforgeeks.org/introduction-of-er-model/" TargetMode="External"/><Relationship Id="rId105" Type="http://schemas.openxmlformats.org/officeDocument/2006/relationships/fontTable" Target="fontTable.xml"/><Relationship Id="rId8" Type="http://schemas.openxmlformats.org/officeDocument/2006/relationships/image" Target="media/image17.jpg"/><Relationship Id="rId51" Type="http://schemas.openxmlformats.org/officeDocument/2006/relationships/hyperlink" Target="https://www.essentialsql.com/get-ready-to-learn-sql-database-normalization-explained-in-simple-english/" TargetMode="External"/><Relationship Id="rId72" Type="http://schemas.openxmlformats.org/officeDocument/2006/relationships/hyperlink" Target="https://www.dummies.com/programming/sql/sql-first-second-and-third-normal-forms/" TargetMode="External"/><Relationship Id="rId93" Type="http://schemas.openxmlformats.org/officeDocument/2006/relationships/hyperlink" Target="https://www.geeksforgeeks.org/mapping-from-er-model-to-relational-model" TargetMode="External"/><Relationship Id="rId98" Type="http://schemas.openxmlformats.org/officeDocument/2006/relationships/hyperlink" Target="https://www.geeksforgeeks.org/introduction-of-er-model/" TargetMode="External"/><Relationship Id="rId3" Type="http://schemas.openxmlformats.org/officeDocument/2006/relationships/settings" Target="settings.xml"/><Relationship Id="rId25" Type="http://schemas.openxmlformats.org/officeDocument/2006/relationships/image" Target="media/image130.jpg"/><Relationship Id="rId46" Type="http://schemas.openxmlformats.org/officeDocument/2006/relationships/hyperlink" Target="https://www.essentialsql.com/get-ready-to-learn-sql-database-normalization-explained-in-simple-english/" TargetMode="External"/><Relationship Id="rId67" Type="http://schemas.openxmlformats.org/officeDocument/2006/relationships/hyperlink" Target="https://www.dummies.com/programming/sql/sql-first-second-and-third-normal-forms/" TargetMode="External"/><Relationship Id="rId20" Type="http://schemas.openxmlformats.org/officeDocument/2006/relationships/hyperlink" Target="https://en.wikipedia.org/wiki/Fifth_normal_form" TargetMode="External"/><Relationship Id="rId41" Type="http://schemas.openxmlformats.org/officeDocument/2006/relationships/hyperlink" Target="https://www.youtube.com/watch?v=A6VGW1_1UHA" TargetMode="External"/><Relationship Id="rId62" Type="http://schemas.openxmlformats.org/officeDocument/2006/relationships/hyperlink" Target="https://www.essentialsql.com/get-ready-to-learn-sql-database-normalization-explained-in-simple-english/" TargetMode="External"/><Relationship Id="rId83" Type="http://schemas.openxmlformats.org/officeDocument/2006/relationships/hyperlink" Target="https://www.geeksforgeeks.org/mapping-from-er-model-to-relational-model" TargetMode="External"/><Relationship Id="rId88" Type="http://schemas.openxmlformats.org/officeDocument/2006/relationships/hyperlink" Target="https://www.geeksforgeeks.org/mapping-from-er-model-to-relational-mod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273F6FD-48D4-436D-9DAE-DA1BBE573A1E}"/>
</file>

<file path=customXml/itemProps2.xml><?xml version="1.0" encoding="utf-8"?>
<ds:datastoreItem xmlns:ds="http://schemas.openxmlformats.org/officeDocument/2006/customXml" ds:itemID="{4A9C567E-2696-46CC-AC1D-33FDAF35CD2F}"/>
</file>

<file path=customXml/itemProps3.xml><?xml version="1.0" encoding="utf-8"?>
<ds:datastoreItem xmlns:ds="http://schemas.openxmlformats.org/officeDocument/2006/customXml" ds:itemID="{BE05E82D-264A-44D4-B5A3-7E6A6EB52A58}"/>
</file>

<file path=docProps/app.xml><?xml version="1.0" encoding="utf-8"?>
<Properties xmlns="http://schemas.openxmlformats.org/officeDocument/2006/extended-properties" xmlns:vt="http://schemas.openxmlformats.org/officeDocument/2006/docPropsVTypes">
  <Template>Normal</Template>
  <TotalTime>1</TotalTime>
  <Pages>12</Pages>
  <Words>4606</Words>
  <Characters>26260</Characters>
  <Application>Microsoft Office Word</Application>
  <DocSecurity>0</DocSecurity>
  <Lines>218</Lines>
  <Paragraphs>61</Paragraphs>
  <ScaleCrop>false</ScaleCrop>
  <Company>Kennesaw State University</Company>
  <LinksUpToDate>false</LinksUpToDate>
  <CharactersWithSpaces>30805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Cameron Cherry</dc:creator>
  <cp:keywords/>
  <cp:lastModifiedBy>Sarah North</cp:lastModifiedBy>
  <cp:revision>2</cp:revision>
  <dcterms:created xsi:type="dcterms:W3CDTF">2021-05-18T16:59:00Z</dcterms:created>
  <dcterms:modified xsi:type="dcterms:W3CDTF">2021-05-18T16:59:00Z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