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34AE8F" w14:textId="76C73114" w:rsidR="001E275D" w:rsidRPr="00FF2762" w:rsidRDefault="00E420A3" w:rsidP="00470AAD">
      <w:pPr>
        <w:pStyle w:val="Heading1"/>
      </w:pPr>
      <w:r w:rsidRPr="00FF2762">
        <w:t xml:space="preserve">CHAPTER FOURTEEN: </w:t>
      </w:r>
      <w:r w:rsidR="00B63F68">
        <w:t xml:space="preserve">THE </w:t>
      </w:r>
      <w:r w:rsidR="00B63F68" w:rsidRPr="00470AAD">
        <w:t>NEW</w:t>
      </w:r>
      <w:r w:rsidR="00B63F68">
        <w:t xml:space="preserve"> </w:t>
      </w:r>
      <w:r w:rsidRPr="00FF2762">
        <w:t>IMPERIALISM</w:t>
      </w:r>
    </w:p>
    <w:p w14:paraId="298BB20B" w14:textId="77777777" w:rsidR="00AF3152" w:rsidRPr="00C25970" w:rsidRDefault="00AF3152" w:rsidP="00470AAD"/>
    <w:p w14:paraId="6F3A0A83" w14:textId="2E363709" w:rsidR="00EB78CD" w:rsidRDefault="00EB78CD" w:rsidP="00153621">
      <w:pPr>
        <w:pStyle w:val="Heading2"/>
      </w:pPr>
      <w:r w:rsidRPr="00C25970">
        <w:t>Key Terms:</w:t>
      </w:r>
    </w:p>
    <w:p w14:paraId="5C71973F" w14:textId="77777777" w:rsidR="00470AAD" w:rsidRPr="00470AAD" w:rsidRDefault="00470AAD" w:rsidP="00470AAD"/>
    <w:p w14:paraId="20B23E79" w14:textId="3860C1DC" w:rsidR="00930BF1" w:rsidRPr="00C25970" w:rsidRDefault="00930BF1" w:rsidP="006C69DA">
      <w:pPr>
        <w:pStyle w:val="ListParagraph"/>
        <w:numPr>
          <w:ilvl w:val="0"/>
          <w:numId w:val="29"/>
        </w:numPr>
      </w:pPr>
      <w:r w:rsidRPr="00C25970">
        <w:t>sphere of influence</w:t>
      </w:r>
    </w:p>
    <w:p w14:paraId="71137D99" w14:textId="77777777" w:rsidR="00930BF1" w:rsidRPr="00C25970" w:rsidRDefault="00930BF1" w:rsidP="006C69DA">
      <w:pPr>
        <w:pStyle w:val="ListParagraph"/>
        <w:numPr>
          <w:ilvl w:val="0"/>
          <w:numId w:val="29"/>
        </w:numPr>
      </w:pPr>
      <w:r w:rsidRPr="00C25970">
        <w:t>J.A. Hobson</w:t>
      </w:r>
    </w:p>
    <w:p w14:paraId="13C64807" w14:textId="77777777" w:rsidR="00930BF1" w:rsidRPr="00C25970" w:rsidRDefault="00930BF1" w:rsidP="006C69DA">
      <w:pPr>
        <w:pStyle w:val="ListParagraph"/>
        <w:numPr>
          <w:ilvl w:val="0"/>
          <w:numId w:val="29"/>
        </w:numPr>
      </w:pPr>
      <w:r w:rsidRPr="00C25970">
        <w:t>Alfred Thayer Mahan</w:t>
      </w:r>
    </w:p>
    <w:p w14:paraId="38C5E852" w14:textId="77777777" w:rsidR="00930BF1" w:rsidRPr="00C25970" w:rsidRDefault="00930BF1" w:rsidP="006C69DA">
      <w:pPr>
        <w:pStyle w:val="ListParagraph"/>
        <w:numPr>
          <w:ilvl w:val="0"/>
          <w:numId w:val="29"/>
        </w:numPr>
      </w:pPr>
      <w:r w:rsidRPr="00C25970">
        <w:t>Social Darwinism</w:t>
      </w:r>
    </w:p>
    <w:p w14:paraId="1B6E58F9" w14:textId="77777777" w:rsidR="00930BF1" w:rsidRPr="00C25970" w:rsidRDefault="00930BF1" w:rsidP="006C69DA">
      <w:pPr>
        <w:pStyle w:val="ListParagraph"/>
        <w:numPr>
          <w:ilvl w:val="0"/>
          <w:numId w:val="29"/>
        </w:numPr>
      </w:pPr>
      <w:r w:rsidRPr="00C25970">
        <w:t>Quinine</w:t>
      </w:r>
    </w:p>
    <w:p w14:paraId="7358115C" w14:textId="77777777" w:rsidR="00EB78CD" w:rsidRPr="00C25970" w:rsidRDefault="00C609C2" w:rsidP="006C69DA">
      <w:pPr>
        <w:pStyle w:val="ListParagraph"/>
        <w:numPr>
          <w:ilvl w:val="0"/>
          <w:numId w:val="29"/>
        </w:numPr>
      </w:pPr>
      <w:r w:rsidRPr="00C25970">
        <w:t>Suez Canal</w:t>
      </w:r>
    </w:p>
    <w:p w14:paraId="149EEC83" w14:textId="77777777" w:rsidR="00C609C2" w:rsidRPr="00C25970" w:rsidRDefault="00C609C2" w:rsidP="006C69DA">
      <w:pPr>
        <w:pStyle w:val="ListParagraph"/>
        <w:numPr>
          <w:ilvl w:val="0"/>
          <w:numId w:val="29"/>
        </w:numPr>
      </w:pPr>
      <w:r w:rsidRPr="00C25970">
        <w:t>Battle of Omdurman</w:t>
      </w:r>
    </w:p>
    <w:p w14:paraId="2FE41B42" w14:textId="77777777" w:rsidR="00C609C2" w:rsidRPr="00C25970" w:rsidRDefault="00C609C2" w:rsidP="006C69DA">
      <w:pPr>
        <w:pStyle w:val="ListParagraph"/>
        <w:numPr>
          <w:ilvl w:val="0"/>
          <w:numId w:val="29"/>
        </w:numPr>
      </w:pPr>
      <w:r w:rsidRPr="00C25970">
        <w:t>Berlin Conference</w:t>
      </w:r>
    </w:p>
    <w:p w14:paraId="5CF67942" w14:textId="77777777" w:rsidR="00C609C2" w:rsidRPr="00C25970" w:rsidRDefault="00C609C2" w:rsidP="006C69DA">
      <w:pPr>
        <w:pStyle w:val="ListParagraph"/>
        <w:numPr>
          <w:ilvl w:val="0"/>
          <w:numId w:val="29"/>
        </w:numPr>
      </w:pPr>
      <w:r w:rsidRPr="00C25970">
        <w:t>Herero</w:t>
      </w:r>
    </w:p>
    <w:p w14:paraId="7696C159" w14:textId="77777777" w:rsidR="00C609C2" w:rsidRPr="00C25970" w:rsidRDefault="00C609C2" w:rsidP="006C69DA">
      <w:pPr>
        <w:pStyle w:val="ListParagraph"/>
        <w:numPr>
          <w:ilvl w:val="0"/>
          <w:numId w:val="29"/>
        </w:numPr>
      </w:pPr>
      <w:r w:rsidRPr="00C25970">
        <w:t>Congo Free State</w:t>
      </w:r>
    </w:p>
    <w:p w14:paraId="10847483" w14:textId="2F593B3A" w:rsidR="00C609C2" w:rsidRPr="00C25970" w:rsidRDefault="00C609C2" w:rsidP="006C69DA">
      <w:pPr>
        <w:pStyle w:val="ListParagraph"/>
        <w:numPr>
          <w:ilvl w:val="0"/>
          <w:numId w:val="29"/>
        </w:numPr>
      </w:pPr>
      <w:r w:rsidRPr="00C25970">
        <w:t>Boer War</w:t>
      </w:r>
    </w:p>
    <w:p w14:paraId="0D41F830" w14:textId="5F46CEA1" w:rsidR="00C428FF" w:rsidRPr="00C25970" w:rsidRDefault="00C428FF" w:rsidP="006C69DA">
      <w:pPr>
        <w:pStyle w:val="ListParagraph"/>
        <w:numPr>
          <w:ilvl w:val="0"/>
          <w:numId w:val="29"/>
        </w:numPr>
      </w:pPr>
      <w:r w:rsidRPr="006C69DA">
        <w:rPr>
          <w:iCs/>
        </w:rPr>
        <w:t>Fashoda Incident</w:t>
      </w:r>
    </w:p>
    <w:p w14:paraId="3A71E1A3" w14:textId="7B46C9B5" w:rsidR="00C428FF" w:rsidRPr="00C25970" w:rsidRDefault="00444A43" w:rsidP="006C69DA">
      <w:pPr>
        <w:pStyle w:val="ListParagraph"/>
        <w:numPr>
          <w:ilvl w:val="0"/>
          <w:numId w:val="29"/>
        </w:numPr>
      </w:pPr>
      <w:hyperlink r:id="rId10" w:tooltip="Entente cordiale" w:history="1">
        <w:r w:rsidR="00C428FF" w:rsidRPr="006C69DA">
          <w:rPr>
            <w:rStyle w:val="Hyperlink"/>
            <w:i/>
            <w:iCs/>
            <w:color w:val="auto"/>
            <w:u w:val="none"/>
          </w:rPr>
          <w:t>Entente cordiale</w:t>
        </w:r>
      </w:hyperlink>
      <w:r w:rsidR="00C428FF" w:rsidRPr="00C25970">
        <w:t> </w:t>
      </w:r>
    </w:p>
    <w:p w14:paraId="2576E4F8" w14:textId="77777777" w:rsidR="00C428FF" w:rsidRPr="006C69DA" w:rsidRDefault="00C428FF" w:rsidP="006C69DA">
      <w:pPr>
        <w:pStyle w:val="ListParagraph"/>
        <w:numPr>
          <w:ilvl w:val="0"/>
          <w:numId w:val="29"/>
        </w:numPr>
        <w:rPr>
          <w:iCs/>
        </w:rPr>
      </w:pPr>
      <w:r w:rsidRPr="006C69DA">
        <w:rPr>
          <w:iCs/>
        </w:rPr>
        <w:t>First Moroccan Crisis</w:t>
      </w:r>
    </w:p>
    <w:p w14:paraId="1799E49E" w14:textId="77777777" w:rsidR="00C428FF" w:rsidRPr="00C25970" w:rsidRDefault="00C428FF" w:rsidP="006C69DA">
      <w:pPr>
        <w:pStyle w:val="ListParagraph"/>
        <w:numPr>
          <w:ilvl w:val="0"/>
          <w:numId w:val="29"/>
        </w:numPr>
      </w:pPr>
      <w:r w:rsidRPr="00C25970">
        <w:t>Second Moroccan Crisis</w:t>
      </w:r>
    </w:p>
    <w:p w14:paraId="44767EC3" w14:textId="32F219A7" w:rsidR="00C609C2" w:rsidRDefault="00C609C2" w:rsidP="00470AAD"/>
    <w:p w14:paraId="0CCEF702" w14:textId="628EAC36" w:rsidR="006C69DA" w:rsidRDefault="006C69DA" w:rsidP="00470AAD">
      <w:r>
        <w:rPr>
          <w:noProof/>
        </w:rPr>
        <w:drawing>
          <wp:inline distT="0" distB="0" distL="0" distR="0" wp14:anchorId="16716F68" wp14:editId="72BA0D9B">
            <wp:extent cx="4572635" cy="3429000"/>
            <wp:effectExtent l="0" t="0" r="0" b="0"/>
            <wp:docPr id="1" name="Picture 1"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03128FC3" w14:textId="77777777" w:rsidR="006C69DA" w:rsidRPr="00C25970" w:rsidRDefault="006C69DA" w:rsidP="00470AAD"/>
    <w:p w14:paraId="10E9C906" w14:textId="7A0FB676" w:rsidR="00207749" w:rsidRDefault="00207749" w:rsidP="00153621">
      <w:pPr>
        <w:pStyle w:val="Heading2"/>
      </w:pPr>
      <w:r w:rsidRPr="00C25970">
        <w:t>Questions:</w:t>
      </w:r>
    </w:p>
    <w:p w14:paraId="47D7B5EB" w14:textId="77777777" w:rsidR="00470AAD" w:rsidRPr="00470AAD" w:rsidRDefault="00470AAD" w:rsidP="00470AAD"/>
    <w:p w14:paraId="2A1DEABF" w14:textId="532D63C4" w:rsidR="00DE5997" w:rsidRPr="006C69DA" w:rsidRDefault="00DE5997" w:rsidP="006C69DA">
      <w:pPr>
        <w:pStyle w:val="ListParagraph"/>
      </w:pPr>
      <w:r w:rsidRPr="006C69DA">
        <w:t>How does nationalism help explain the “new imperialism,” and how was this “new imperialism,” different from colonialism in the past?</w:t>
      </w:r>
    </w:p>
    <w:p w14:paraId="4ABDB058" w14:textId="2FBF2A0C" w:rsidR="00930BF1" w:rsidRPr="006C69DA" w:rsidRDefault="00930BF1" w:rsidP="006C69DA">
      <w:pPr>
        <w:pStyle w:val="ListParagraph"/>
      </w:pPr>
      <w:r w:rsidRPr="006C69DA">
        <w:t>What were some of the motivations for Europeans’ decision to undertake imperialist programs in the late 1800s?</w:t>
      </w:r>
    </w:p>
    <w:p w14:paraId="6A22EC9E" w14:textId="17504CE9" w:rsidR="00930BF1" w:rsidRPr="006C69DA" w:rsidRDefault="00930BF1" w:rsidP="006C69DA">
      <w:pPr>
        <w:pStyle w:val="ListParagraph"/>
      </w:pPr>
      <w:r w:rsidRPr="006C69DA">
        <w:t>What were some of the technologies that allowed Europeans to maintain control over larger numbers of people?</w:t>
      </w:r>
    </w:p>
    <w:p w14:paraId="58DC62A2" w14:textId="05B314E3" w:rsidR="00207749" w:rsidRPr="006C69DA" w:rsidRDefault="000D01FE" w:rsidP="006C69DA">
      <w:pPr>
        <w:pStyle w:val="ListParagraph"/>
      </w:pPr>
      <w:r w:rsidRPr="006C69DA">
        <w:lastRenderedPageBreak/>
        <w:t xml:space="preserve">What were some of the negative consequence of Imperialism </w:t>
      </w:r>
      <w:r w:rsidR="00207749" w:rsidRPr="006C69DA">
        <w:t>inside of Europe?</w:t>
      </w:r>
    </w:p>
    <w:p w14:paraId="19C0B6A6" w14:textId="77777777" w:rsidR="00207749" w:rsidRPr="00C25970" w:rsidRDefault="00207749" w:rsidP="00470AAD"/>
    <w:p w14:paraId="543078C0" w14:textId="351A668A" w:rsidR="005244BF" w:rsidRDefault="00C47D70" w:rsidP="006C69DA">
      <w:pPr>
        <w:pStyle w:val="Heading3"/>
      </w:pPr>
      <w:r w:rsidRPr="00C25970">
        <w:t>Introduction, definitions, connections</w:t>
      </w:r>
    </w:p>
    <w:p w14:paraId="50DC7BE5" w14:textId="77777777" w:rsidR="006C69DA" w:rsidRPr="006C69DA" w:rsidRDefault="006C69DA" w:rsidP="006C69DA"/>
    <w:p w14:paraId="05CE6C34" w14:textId="3B1129D8" w:rsidR="00FC6D55" w:rsidRDefault="00C47D70" w:rsidP="006C69DA">
      <w:pPr>
        <w:pStyle w:val="Heading4"/>
      </w:pPr>
      <w:r w:rsidRPr="00C25970">
        <w:t>Sensitive topic</w:t>
      </w:r>
    </w:p>
    <w:p w14:paraId="1C7F1DFC" w14:textId="77777777" w:rsidR="006C69DA" w:rsidRPr="006C69DA" w:rsidRDefault="006C69DA" w:rsidP="006C69DA"/>
    <w:p w14:paraId="62953E1B" w14:textId="6339AE3D" w:rsidR="005244BF" w:rsidRPr="00C25970" w:rsidRDefault="00C47D70" w:rsidP="00470AAD">
      <w:r w:rsidRPr="00C25970">
        <w:t xml:space="preserve">This chapter turns our attention to European </w:t>
      </w:r>
      <w:r w:rsidR="00F970CA" w:rsidRPr="00C25970">
        <w:t>i</w:t>
      </w:r>
      <w:r w:rsidRPr="00C25970">
        <w:t>mperialism of the nineteenth century.</w:t>
      </w:r>
      <w:r w:rsidR="001A02B8" w:rsidRPr="00C25970">
        <w:t xml:space="preserve">  This is a big topic, one that is </w:t>
      </w:r>
      <w:r w:rsidR="001A02B8" w:rsidRPr="00C25970">
        <w:rPr>
          <w:bCs/>
        </w:rPr>
        <w:t>difficult</w:t>
      </w:r>
      <w:r w:rsidR="001A02B8" w:rsidRPr="00C25970">
        <w:t xml:space="preserve"> to teach (and one that </w:t>
      </w:r>
      <w:r w:rsidR="00B252F2" w:rsidRPr="00C25970">
        <w:t xml:space="preserve">can be </w:t>
      </w:r>
      <w:r w:rsidR="003A6AC5" w:rsidRPr="00C25970">
        <w:t>depressing</w:t>
      </w:r>
      <w:r w:rsidR="001A02B8" w:rsidRPr="00C25970">
        <w:t xml:space="preserve"> to learn about) but </w:t>
      </w:r>
      <w:r w:rsidR="00F70C28" w:rsidRPr="00C25970">
        <w:t xml:space="preserve">it is also </w:t>
      </w:r>
      <w:r w:rsidR="001A02B8" w:rsidRPr="00C25970">
        <w:t xml:space="preserve">one that </w:t>
      </w:r>
      <w:r w:rsidRPr="00C25970">
        <w:t xml:space="preserve">occupies an important part of this course.  </w:t>
      </w:r>
      <w:r w:rsidR="00F970CA" w:rsidRPr="00C25970">
        <w:t>Learning about i</w:t>
      </w:r>
      <w:r w:rsidRPr="00C25970">
        <w:t>mperialism forces us to cast our gaze away from Europe (as we have done earlier in this course), to understand and make sense of how Europeans affected the wider world, for better and for worse.</w:t>
      </w:r>
    </w:p>
    <w:p w14:paraId="127C8247" w14:textId="57B09BEB" w:rsidR="005244BF" w:rsidRDefault="005244BF" w:rsidP="006C69DA"/>
    <w:p w14:paraId="2D5A57F8" w14:textId="705C88DC" w:rsidR="006C69DA" w:rsidRDefault="006C69DA" w:rsidP="006C69DA">
      <w:r>
        <w:rPr>
          <w:noProof/>
        </w:rPr>
        <w:drawing>
          <wp:inline distT="0" distB="0" distL="0" distR="0" wp14:anchorId="28FB5350" wp14:editId="6F0373B5">
            <wp:extent cx="4572635" cy="3429000"/>
            <wp:effectExtent l="0" t="0" r="0" b="0"/>
            <wp:docPr id="2" name="Picture 2"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1EDA754D" w14:textId="77777777" w:rsidR="006C69DA" w:rsidRPr="00C25970" w:rsidRDefault="006C69DA" w:rsidP="006C69DA"/>
    <w:p w14:paraId="38DB3ACD" w14:textId="337F8342" w:rsidR="001A02B8" w:rsidRPr="00C25970" w:rsidRDefault="00C47D70" w:rsidP="006C69DA">
      <w:r w:rsidRPr="00C25970">
        <w:t xml:space="preserve">To accomplish this, we will briefly explore </w:t>
      </w:r>
      <w:r w:rsidR="001A02B8" w:rsidRPr="00C25970">
        <w:t xml:space="preserve">the history of European encounters with the non-European world, then </w:t>
      </w:r>
      <w:r w:rsidRPr="00C25970">
        <w:t>examine</w:t>
      </w:r>
      <w:r w:rsidR="001A02B8" w:rsidRPr="00C25970">
        <w:t xml:space="preserve"> some of the reasons why Europeans pursued </w:t>
      </w:r>
      <w:r w:rsidR="00B252F2" w:rsidRPr="00C25970">
        <w:t>policies of i</w:t>
      </w:r>
      <w:r w:rsidR="001A02B8" w:rsidRPr="00C25970">
        <w:t xml:space="preserve">mperialism, </w:t>
      </w:r>
      <w:r w:rsidRPr="00C25970">
        <w:t>as well as some of</w:t>
      </w:r>
      <w:r w:rsidR="001A02B8" w:rsidRPr="00C25970">
        <w:t xml:space="preserve"> the technological means that enabled these Europeans to do what they wanted to do, </w:t>
      </w:r>
      <w:r w:rsidRPr="00C25970">
        <w:t xml:space="preserve">finally turning our attention to </w:t>
      </w:r>
      <w:r w:rsidR="001A02B8" w:rsidRPr="00C25970">
        <w:rPr>
          <w:bCs/>
        </w:rPr>
        <w:t>some case studies</w:t>
      </w:r>
      <w:r w:rsidR="001A02B8" w:rsidRPr="00C25970">
        <w:t xml:space="preserve"> that give texture to the general pattern.</w:t>
      </w:r>
      <w:r w:rsidRPr="00C25970">
        <w:t xml:space="preserve">  While we cannot cover everything in a survey course such as this, we should remind ourselves that our job as historians is to try to understand the past and the people who lived in it, as comprehensively as possible.  That is, our job is not necessarily to cheerlead for one party or another.  This is an important caveat because</w:t>
      </w:r>
      <w:r w:rsidR="00B252F2" w:rsidRPr="00C25970">
        <w:t>,</w:t>
      </w:r>
      <w:r w:rsidRPr="00C25970">
        <w:t xml:space="preserve"> when the topic of </w:t>
      </w:r>
      <w:r w:rsidR="00B252F2" w:rsidRPr="00C25970">
        <w:t>i</w:t>
      </w:r>
      <w:r w:rsidRPr="00C25970">
        <w:t xml:space="preserve">mperialism surfaces in contemporary American culture (or Western culture more broadly), there is a tendency among many present-day observers to dismiss some of the uncomfortable details in favor of highlighting the (often tangible) material benefits brought by Europeans to the non-European world.  As we shall see, this story is much more than railroads and </w:t>
      </w:r>
      <w:r w:rsidR="00686648" w:rsidRPr="00C25970">
        <w:t>consumer goods.</w:t>
      </w:r>
    </w:p>
    <w:p w14:paraId="0E2003AD" w14:textId="2EF5913A" w:rsidR="00B625BF" w:rsidRPr="00C25970" w:rsidRDefault="00B625BF" w:rsidP="006C69DA"/>
    <w:p w14:paraId="62537149" w14:textId="4801EAB2" w:rsidR="00B625BF" w:rsidRDefault="00B625BF" w:rsidP="006C69DA">
      <w:pPr>
        <w:pStyle w:val="Heading4"/>
      </w:pPr>
      <w:r w:rsidRPr="00C25970">
        <w:t>Connection to Nationalism</w:t>
      </w:r>
    </w:p>
    <w:p w14:paraId="0C95898E" w14:textId="77777777" w:rsidR="006C69DA" w:rsidRPr="006C69DA" w:rsidRDefault="006C69DA" w:rsidP="006C69DA"/>
    <w:p w14:paraId="31AD67AB" w14:textId="1EA49081" w:rsidR="000F69A8" w:rsidRPr="00C25970" w:rsidRDefault="00686648" w:rsidP="006C69DA">
      <w:r w:rsidRPr="00C25970">
        <w:t xml:space="preserve">Imperialism of the nineteenth century </w:t>
      </w:r>
      <w:r w:rsidR="00F970CA" w:rsidRPr="00C25970">
        <w:t>wa</w:t>
      </w:r>
      <w:r w:rsidRPr="00C25970">
        <w:t xml:space="preserve">s, in a way, connected to the growth of nationalism.  </w:t>
      </w:r>
      <w:r w:rsidR="00461318" w:rsidRPr="00C25970">
        <w:t xml:space="preserve">Remember how important nationalist sentiment </w:t>
      </w:r>
      <w:r w:rsidR="00C44FB4" w:rsidRPr="00C25970">
        <w:t xml:space="preserve">and the “imagined community” </w:t>
      </w:r>
      <w:r w:rsidR="00461318" w:rsidRPr="00C25970">
        <w:t xml:space="preserve">was becoming by the </w:t>
      </w:r>
      <w:r w:rsidR="00461318" w:rsidRPr="00C25970">
        <w:lastRenderedPageBreak/>
        <w:t xml:space="preserve">mid-1800s?  </w:t>
      </w:r>
      <w:r w:rsidRPr="00C25970">
        <w:t>We saw how it could bring together groups of otherwise political enemies, forging a mass movement to support governments’ actions against perceived enemies. Alternatively, nationalism could shape public sentiment to support policies aimed at building up the “nation” and those people defined as members of this nation.  Yet therein lies the thorny part: i</w:t>
      </w:r>
      <w:r w:rsidR="00930BF1" w:rsidRPr="00C25970">
        <w:t>f nationalism ha</w:t>
      </w:r>
      <w:r w:rsidRPr="00C25970">
        <w:t>d the</w:t>
      </w:r>
      <w:r w:rsidR="00930BF1" w:rsidRPr="00C25970">
        <w:t xml:space="preserve"> potential to create “insiders” </w:t>
      </w:r>
      <w:r w:rsidRPr="00C25970">
        <w:t xml:space="preserve">(members of the dominant, or favored, group of citizens) </w:t>
      </w:r>
      <w:r w:rsidR="00930BF1" w:rsidRPr="00C25970">
        <w:t xml:space="preserve">and “outsiders” </w:t>
      </w:r>
      <w:r w:rsidRPr="00C25970">
        <w:t>(people who did not belong to this favored group, whether</w:t>
      </w:r>
      <w:r w:rsidR="00F70C28" w:rsidRPr="00C25970">
        <w:t xml:space="preserve"> because of differences in</w:t>
      </w:r>
      <w:r w:rsidRPr="00C25970">
        <w:t xml:space="preserve"> religious</w:t>
      </w:r>
      <w:r w:rsidR="004E5494" w:rsidRPr="00C25970">
        <w:t xml:space="preserve"> belief</w:t>
      </w:r>
      <w:r w:rsidRPr="00C25970">
        <w:t>, cultural</w:t>
      </w:r>
      <w:r w:rsidR="004E5494" w:rsidRPr="00C25970">
        <w:t xml:space="preserve"> practice</w:t>
      </w:r>
      <w:r w:rsidRPr="00C25970">
        <w:t>, ethnic</w:t>
      </w:r>
      <w:r w:rsidR="004E5494" w:rsidRPr="00C25970">
        <w:t>it</w:t>
      </w:r>
      <w:r w:rsidRPr="00C25970">
        <w:t>y, political</w:t>
      </w:r>
      <w:r w:rsidR="004E5494" w:rsidRPr="00C25970">
        <w:t xml:space="preserve"> ideolog</w:t>
      </w:r>
      <w:r w:rsidRPr="00C25970">
        <w:t xml:space="preserve">y, or whatever), </w:t>
      </w:r>
      <w:r w:rsidR="00930BF1" w:rsidRPr="00C25970">
        <w:t xml:space="preserve">within the populations of these European nation states, </w:t>
      </w:r>
      <w:r w:rsidRPr="00C25970">
        <w:t xml:space="preserve">how widely could the definition of “outsiders” be drawn?  </w:t>
      </w:r>
    </w:p>
    <w:p w14:paraId="0A16A84A" w14:textId="021CC1A2" w:rsidR="000F69A8" w:rsidRDefault="000F69A8" w:rsidP="006C69DA"/>
    <w:p w14:paraId="243D10F6" w14:textId="500BD094" w:rsidR="006C69DA" w:rsidRDefault="006C69DA" w:rsidP="006C69DA">
      <w:r>
        <w:rPr>
          <w:noProof/>
        </w:rPr>
        <w:drawing>
          <wp:inline distT="0" distB="0" distL="0" distR="0" wp14:anchorId="704D8E63" wp14:editId="48A3A9CD">
            <wp:extent cx="4572635" cy="3429000"/>
            <wp:effectExtent l="0" t="0" r="0" b="0"/>
            <wp:docPr id="4" name="Picture 4" descr="imperialism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524FD01F" w14:textId="77777777" w:rsidR="006C69DA" w:rsidRPr="00C25970" w:rsidRDefault="006C69DA" w:rsidP="006C69DA"/>
    <w:p w14:paraId="51745498" w14:textId="36C0646D" w:rsidR="000F69A8" w:rsidRPr="00C25970" w:rsidRDefault="004E5494" w:rsidP="006C69DA">
      <w:r w:rsidRPr="00C25970">
        <w:t>Put differently</w:t>
      </w:r>
      <w:r w:rsidR="000F69A8" w:rsidRPr="00C25970">
        <w:t xml:space="preserve">, if nationalist movements in European countries could easily define </w:t>
      </w:r>
      <w:r w:rsidR="00930BF1" w:rsidRPr="00C25970">
        <w:t>Catholics, Jews,</w:t>
      </w:r>
      <w:r w:rsidR="000F69A8" w:rsidRPr="00C25970">
        <w:t xml:space="preserve"> or</w:t>
      </w:r>
      <w:r w:rsidR="00930BF1" w:rsidRPr="00C25970">
        <w:t xml:space="preserve"> Muslims</w:t>
      </w:r>
      <w:r w:rsidR="000F69A8" w:rsidRPr="00C25970">
        <w:t xml:space="preserve"> as “outsider</w:t>
      </w:r>
      <w:r w:rsidRPr="00C25970">
        <w:t>s</w:t>
      </w:r>
      <w:r w:rsidR="000F69A8" w:rsidRPr="00C25970">
        <w:t>,” as well as maybe lumping</w:t>
      </w:r>
      <w:r w:rsidR="00930BF1" w:rsidRPr="00C25970">
        <w:t xml:space="preserve"> Communists and socialists</w:t>
      </w:r>
      <w:r w:rsidR="000F69A8" w:rsidRPr="00C25970">
        <w:t xml:space="preserve"> into the category of “foreign” ideas that did not belong,</w:t>
      </w:r>
      <w:r w:rsidRPr="00C25970">
        <w:t xml:space="preserve"> then these movements were necessarily ranking some human lives as possessing less importance or value than others.  If this assumption was accepted, among peoples already living within Europe,</w:t>
      </w:r>
      <w:r w:rsidR="000F69A8" w:rsidRPr="00C25970">
        <w:t xml:space="preserve"> why not also draw a line between people living inside of Europe and those living outside of Europe?  As it so happened, the character of most nationalist movements in Europe had shifted across the nineteenth century. </w:t>
      </w:r>
      <w:r w:rsidR="007306A5" w:rsidRPr="00C25970">
        <w:t xml:space="preserve"> </w:t>
      </w:r>
      <w:r w:rsidR="000F69A8" w:rsidRPr="00C25970">
        <w:t xml:space="preserve">Whereas in Napoleon’s time, nationalists were most concerned with language and local autonomy (or, at least, local rule for their ethnic group), by the 1870s or so, nationalism had adopted many of the arguments bound up in Social Darwinism.  </w:t>
      </w:r>
      <w:r w:rsidR="007306A5" w:rsidRPr="00C25970">
        <w:t>Thus,</w:t>
      </w:r>
      <w:r w:rsidR="000F69A8" w:rsidRPr="00C25970">
        <w:t xml:space="preserve"> nationalism by the 1870s was less about repelling the invading army, and more about competing with the neighboring country to prove superiority.  </w:t>
      </w:r>
      <w:r w:rsidR="00930BF1" w:rsidRPr="00C25970">
        <w:tab/>
      </w:r>
    </w:p>
    <w:p w14:paraId="421B4F50" w14:textId="737E2418" w:rsidR="000F69A8" w:rsidRDefault="000F69A8" w:rsidP="006C69DA"/>
    <w:p w14:paraId="493BA08F" w14:textId="76F6C271" w:rsidR="006C69DA" w:rsidRDefault="006C69DA" w:rsidP="006C69DA">
      <w:r>
        <w:rPr>
          <w:noProof/>
        </w:rPr>
        <w:lastRenderedPageBreak/>
        <w:drawing>
          <wp:inline distT="0" distB="0" distL="0" distR="0" wp14:anchorId="738E4FA0" wp14:editId="2EA4E10E">
            <wp:extent cx="4572635" cy="3429000"/>
            <wp:effectExtent l="0" t="0" r="0" b="0"/>
            <wp:docPr id="3" name="Picture 3" descr="imperialism in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71110DF3" w14:textId="77777777" w:rsidR="006C69DA" w:rsidRPr="00C25970" w:rsidRDefault="006C69DA" w:rsidP="006C69DA"/>
    <w:p w14:paraId="147AB98C" w14:textId="59310CBD" w:rsidR="006C69DA" w:rsidRDefault="00930BF1" w:rsidP="006C69DA">
      <w:r w:rsidRPr="00C25970">
        <w:t xml:space="preserve">Now this gets us to </w:t>
      </w:r>
      <w:r w:rsidR="007306A5" w:rsidRPr="00C25970">
        <w:t>i</w:t>
      </w:r>
      <w:r w:rsidRPr="00C25970">
        <w:t>mperialism</w:t>
      </w:r>
      <w:r w:rsidR="003653D2" w:rsidRPr="00C25970">
        <w:t xml:space="preserve">, </w:t>
      </w:r>
      <w:r w:rsidRPr="00C25970">
        <w:t xml:space="preserve">because we see in </w:t>
      </w:r>
      <w:r w:rsidR="007306A5" w:rsidRPr="00C25970">
        <w:t>i</w:t>
      </w:r>
      <w:r w:rsidRPr="00C25970">
        <w:t xml:space="preserve">mperialism the creation or continuation of systems of exploitation and degradation, which </w:t>
      </w:r>
      <w:r w:rsidR="00F970CA" w:rsidRPr="00C25970">
        <w:t>we</w:t>
      </w:r>
      <w:r w:rsidRPr="00C25970">
        <w:t xml:space="preserve">re leveled </w:t>
      </w:r>
      <w:r w:rsidR="003653D2" w:rsidRPr="00C25970">
        <w:t xml:space="preserve">by various European peoples </w:t>
      </w:r>
      <w:r w:rsidRPr="00C25970">
        <w:t xml:space="preserve">against </w:t>
      </w:r>
      <w:r w:rsidR="003653D2" w:rsidRPr="00C25970">
        <w:t xml:space="preserve">other (non-European) </w:t>
      </w:r>
      <w:r w:rsidRPr="00C25970">
        <w:t>people</w:t>
      </w:r>
      <w:r w:rsidR="003653D2" w:rsidRPr="00C25970">
        <w:t xml:space="preserve">s.  The single greatest reason why this happened was because the </w:t>
      </w:r>
      <w:r w:rsidR="007306A5" w:rsidRPr="00C25970">
        <w:t>i</w:t>
      </w:r>
      <w:r w:rsidR="003653D2" w:rsidRPr="00C25970">
        <w:t>mperiali</w:t>
      </w:r>
      <w:r w:rsidR="007306A5" w:rsidRPr="00C25970">
        <w:t>st</w:t>
      </w:r>
      <w:r w:rsidR="003653D2" w:rsidRPr="00C25970">
        <w:t xml:space="preserve"> Europeans did not </w:t>
      </w:r>
      <w:r w:rsidRPr="00C25970">
        <w:t>consider</w:t>
      </w:r>
      <w:r w:rsidR="00606BCF" w:rsidRPr="00C25970">
        <w:t xml:space="preserve"> their non-European victims to be </w:t>
      </w:r>
      <w:r w:rsidRPr="00C25970">
        <w:t>members of the “imagined” community</w:t>
      </w:r>
      <w:r w:rsidR="008363B8" w:rsidRPr="00C25970">
        <w:t>”</w:t>
      </w:r>
      <w:r w:rsidRPr="00C25970">
        <w:t xml:space="preserve"> of European nation-state</w:t>
      </w:r>
      <w:r w:rsidR="00606BCF" w:rsidRPr="00C25970">
        <w:t>s.  Thus, European governments felt justified in taking steps to</w:t>
      </w:r>
      <w:r w:rsidRPr="00C25970">
        <w:t xml:space="preserve"> further the interests and well-being of </w:t>
      </w:r>
      <w:r w:rsidR="00606BCF" w:rsidRPr="00C25970">
        <w:t xml:space="preserve">their own </w:t>
      </w:r>
      <w:r w:rsidRPr="00C25970">
        <w:t xml:space="preserve">people </w:t>
      </w:r>
      <w:r w:rsidR="00606BCF" w:rsidRPr="00C25970">
        <w:t>(</w:t>
      </w:r>
      <w:r w:rsidRPr="00C25970">
        <w:t xml:space="preserve">who </w:t>
      </w:r>
      <w:r w:rsidR="00606BCF" w:rsidRPr="00C25970">
        <w:t xml:space="preserve">were </w:t>
      </w:r>
      <w:r w:rsidRPr="00C25970">
        <w:t>members of that “imagined community” inside that nation-state</w:t>
      </w:r>
      <w:r w:rsidR="00606BCF" w:rsidRPr="00C25970">
        <w:t>), because the interests of Europeans were assumed to be more important than the interests of non-Europeans</w:t>
      </w:r>
      <w:r w:rsidRPr="00C25970">
        <w:t xml:space="preserve">.  </w:t>
      </w:r>
    </w:p>
    <w:p w14:paraId="2E928F77" w14:textId="77777777" w:rsidR="006C69DA" w:rsidRDefault="006C69DA" w:rsidP="006C69DA"/>
    <w:p w14:paraId="10C3DFCF" w14:textId="432CF3D2" w:rsidR="00930BF1" w:rsidRPr="00C25970" w:rsidRDefault="00930BF1" w:rsidP="006C69DA">
      <w:r w:rsidRPr="00C25970">
        <w:t>In practice, this usually means that</w:t>
      </w:r>
      <w:r w:rsidR="00606BCF" w:rsidRPr="00C25970">
        <w:t>, for example,</w:t>
      </w:r>
      <w:r w:rsidRPr="00C25970">
        <w:t xml:space="preserve"> British Imperialism</w:t>
      </w:r>
      <w:r w:rsidR="00606BCF" w:rsidRPr="00C25970">
        <w:t xml:space="preserve"> was</w:t>
      </w:r>
      <w:r w:rsidRPr="00C25970">
        <w:t xml:space="preserve"> designed to help British people and the British national interest</w:t>
      </w:r>
      <w:r w:rsidR="00606BCF" w:rsidRPr="00C25970">
        <w:t>s</w:t>
      </w:r>
      <w:r w:rsidRPr="00C25970">
        <w:t>, at the expense of, say, Egyptian or Indian peoples’ interest</w:t>
      </w:r>
      <w:r w:rsidR="00606BCF" w:rsidRPr="00C25970">
        <w:t>s</w:t>
      </w:r>
      <w:r w:rsidRPr="00C25970">
        <w:t xml:space="preserve">.  </w:t>
      </w:r>
      <w:r w:rsidR="00606BCF" w:rsidRPr="00C25970">
        <w:t>Yet, to continue the example, British Imperialism would also have been</w:t>
      </w:r>
      <w:r w:rsidRPr="00C25970">
        <w:t xml:space="preserve"> working to harm, say, French or German interest</w:t>
      </w:r>
      <w:r w:rsidR="00606BCF" w:rsidRPr="00C25970">
        <w:t>s</w:t>
      </w:r>
      <w:r w:rsidRPr="00C25970">
        <w:t xml:space="preserve">, too.  Imperialism </w:t>
      </w:r>
      <w:r w:rsidR="00F970CA" w:rsidRPr="00C25970">
        <w:t>wa</w:t>
      </w:r>
      <w:r w:rsidRPr="00C25970">
        <w:t xml:space="preserve">s about competition and inherent </w:t>
      </w:r>
      <w:r w:rsidR="00606BCF" w:rsidRPr="00C25970">
        <w:t>assumptions of in</w:t>
      </w:r>
      <w:r w:rsidRPr="00C25970">
        <w:t>equality, writ large.</w:t>
      </w:r>
    </w:p>
    <w:p w14:paraId="6EC03EA3" w14:textId="4091975B" w:rsidR="00C47D70" w:rsidRPr="00C25970" w:rsidRDefault="00C47D70" w:rsidP="00074EF3"/>
    <w:p w14:paraId="6F92F0E5" w14:textId="118269F2" w:rsidR="00C47D70" w:rsidRDefault="00C47D70" w:rsidP="00074EF3">
      <w:pPr>
        <w:pStyle w:val="Heading4"/>
      </w:pPr>
      <w:r w:rsidRPr="00C25970">
        <w:t>Differences from “Colonialism”</w:t>
      </w:r>
    </w:p>
    <w:p w14:paraId="532717F8" w14:textId="77777777" w:rsidR="00074EF3" w:rsidRPr="00074EF3" w:rsidRDefault="00074EF3" w:rsidP="00074EF3"/>
    <w:p w14:paraId="08DED4BE" w14:textId="662B587D" w:rsidR="00930BF1" w:rsidRDefault="00930BF1" w:rsidP="00837F2F">
      <w:pPr>
        <w:pStyle w:val="Heading5"/>
      </w:pPr>
      <w:r w:rsidRPr="00C25970">
        <w:t>Similarities and Differences</w:t>
      </w:r>
    </w:p>
    <w:p w14:paraId="27EE9C16" w14:textId="77777777" w:rsidR="00074EF3" w:rsidRPr="00074EF3" w:rsidRDefault="00074EF3" w:rsidP="00074EF3"/>
    <w:p w14:paraId="3B9F9A7A" w14:textId="5EC0D789" w:rsidR="00074EF3" w:rsidRDefault="00074EF3" w:rsidP="00074EF3">
      <w:r>
        <w:rPr>
          <w:i/>
          <w:noProof/>
        </w:rPr>
        <w:lastRenderedPageBreak/>
        <w:drawing>
          <wp:inline distT="0" distB="0" distL="0" distR="0" wp14:anchorId="271998EF" wp14:editId="788575B1">
            <wp:extent cx="4572635" cy="3429000"/>
            <wp:effectExtent l="0" t="0" r="0" b="0"/>
            <wp:docPr id="6" name="Picture 6" descr="from colonialism to imperial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1D50F303" w14:textId="77777777" w:rsidR="00074EF3" w:rsidRDefault="00074EF3" w:rsidP="00074EF3"/>
    <w:p w14:paraId="54160250" w14:textId="77777777" w:rsidR="00074EF3" w:rsidRDefault="00DF57A4" w:rsidP="00074EF3">
      <w:r w:rsidRPr="00C25970">
        <w:t xml:space="preserve">Some historians would argue that there really was only one </w:t>
      </w:r>
      <w:r w:rsidR="00F970CA" w:rsidRPr="00C25970">
        <w:t>single, long-running period</w:t>
      </w:r>
      <w:r w:rsidRPr="00C25970">
        <w:t xml:space="preserve"> of Europeans expanding beyond their borders and dominating peoples they encountered.  Others argue that there were two distinct phases of this activity, with enough similarity to compare the two fruitfully but enough difference to </w:t>
      </w:r>
      <w:r w:rsidR="00F970CA" w:rsidRPr="00C25970">
        <w:t xml:space="preserve">also </w:t>
      </w:r>
      <w:r w:rsidRPr="00C25970">
        <w:t xml:space="preserve">draw </w:t>
      </w:r>
      <w:r w:rsidR="00F970CA" w:rsidRPr="00C25970">
        <w:t xml:space="preserve">meaningful </w:t>
      </w:r>
      <w:r w:rsidRPr="00C25970">
        <w:t xml:space="preserve">distinctions.  </w:t>
      </w:r>
      <w:r w:rsidR="00F970CA" w:rsidRPr="00C25970">
        <w:t>According to</w:t>
      </w:r>
      <w:r w:rsidRPr="00C25970">
        <w:t xml:space="preserve"> this second school of thought, the f</w:t>
      </w:r>
      <w:r w:rsidR="005B0308" w:rsidRPr="00C25970">
        <w:t>irst round of imperialism</w:t>
      </w:r>
      <w:r w:rsidRPr="00C25970">
        <w:t xml:space="preserve"> (approximately </w:t>
      </w:r>
      <w:r w:rsidR="005B0308" w:rsidRPr="00C25970">
        <w:t>1500</w:t>
      </w:r>
      <w:r w:rsidRPr="00C25970">
        <w:t xml:space="preserve"> to </w:t>
      </w:r>
      <w:r w:rsidR="005B0308" w:rsidRPr="00C25970">
        <w:t>1750</w:t>
      </w:r>
      <w:r w:rsidRPr="00C25970">
        <w:t xml:space="preserve">) is often labeled “colonialism,” and saw Europeans venturing to North- and South America, around the coast of Africa, to India, to </w:t>
      </w:r>
      <w:r w:rsidR="00B64E45">
        <w:t>I</w:t>
      </w:r>
      <w:r w:rsidRPr="00C25970">
        <w:t>ndonesia, and to the Philippines</w:t>
      </w:r>
      <w:r w:rsidR="002C55D5" w:rsidRPr="00C25970">
        <w:t xml:space="preserve">.  </w:t>
      </w:r>
      <w:r w:rsidR="00930BF1" w:rsidRPr="00C25970">
        <w:t>Th</w:t>
      </w:r>
      <w:r w:rsidR="002C55D5" w:rsidRPr="00C25970">
        <w:t>is</w:t>
      </w:r>
      <w:r w:rsidR="00930BF1" w:rsidRPr="00C25970">
        <w:t xml:space="preserve"> early phase of European expansion into areas outside of Europe </w:t>
      </w:r>
      <w:r w:rsidR="00F970CA" w:rsidRPr="00C25970">
        <w:t xml:space="preserve">is the one </w:t>
      </w:r>
      <w:r w:rsidR="00930BF1" w:rsidRPr="00C25970">
        <w:t xml:space="preserve">that we associate with </w:t>
      </w:r>
      <w:r w:rsidR="002C55D5" w:rsidRPr="00C25970">
        <w:t xml:space="preserve">Christopher </w:t>
      </w:r>
      <w:r w:rsidR="00930BF1" w:rsidRPr="00C25970">
        <w:t>Columbus</w:t>
      </w:r>
      <w:r w:rsidR="00F970CA" w:rsidRPr="00C25970">
        <w:t>.</w:t>
      </w:r>
    </w:p>
    <w:p w14:paraId="682D6365" w14:textId="77777777" w:rsidR="00074EF3" w:rsidRDefault="00074EF3" w:rsidP="00074EF3"/>
    <w:p w14:paraId="1B1E5D1C" w14:textId="77777777" w:rsidR="00074EF3" w:rsidRDefault="002C55D5" w:rsidP="00074EF3">
      <w:r w:rsidRPr="00C25970">
        <w:t xml:space="preserve">This </w:t>
      </w:r>
      <w:r w:rsidR="00F970CA" w:rsidRPr="00C25970">
        <w:t xml:space="preserve">early </w:t>
      </w:r>
      <w:r w:rsidRPr="00C25970">
        <w:t>period of c</w:t>
      </w:r>
      <w:r w:rsidR="00930BF1" w:rsidRPr="00C25970">
        <w:t xml:space="preserve">olonialism is </w:t>
      </w:r>
      <w:r w:rsidRPr="00C25970">
        <w:t>frequently</w:t>
      </w:r>
      <w:r w:rsidR="00930BF1" w:rsidRPr="00C25970">
        <w:t xml:space="preserve"> associated with </w:t>
      </w:r>
      <w:r w:rsidRPr="00C25970">
        <w:t xml:space="preserve">Europeans sending large numbers of settlers to build settlements and occupy territory (displacing indigenous peoples).  This period also usually featured attempts by Europeans to establish their own governments to rule the territory (and peoples) whom they conquered.  In the Americas, this period also </w:t>
      </w:r>
      <w:r w:rsidR="00F970CA" w:rsidRPr="00C25970">
        <w:t>saw</w:t>
      </w:r>
      <w:r w:rsidRPr="00C25970">
        <w:t xml:space="preserve"> the implementation of large-scale slave labor systems that were consequences themselves of Europeans’ genocidal actions to eliminate indigenous peoples</w:t>
      </w:r>
      <w:r w:rsidR="00F970CA" w:rsidRPr="00C25970">
        <w:t>,</w:t>
      </w:r>
      <w:r w:rsidRPr="00C25970">
        <w:t xml:space="preserve"> who provided an initial source of (still unfree) labor.  </w:t>
      </w:r>
      <w:r w:rsidR="00930BF1" w:rsidRPr="00C25970">
        <w:t xml:space="preserve"> </w:t>
      </w:r>
    </w:p>
    <w:p w14:paraId="0EDD38E8" w14:textId="77777777" w:rsidR="00074EF3" w:rsidRDefault="00074EF3" w:rsidP="00074EF3"/>
    <w:p w14:paraId="1095833E" w14:textId="77777777" w:rsidR="00C80A6E" w:rsidRDefault="00930BF1" w:rsidP="00C80A6E">
      <w:r w:rsidRPr="00C25970">
        <w:t>All of this is not really news to you</w:t>
      </w:r>
      <w:r w:rsidR="002C55D5" w:rsidRPr="00C25970">
        <w:t xml:space="preserve">, since you likely learned about </w:t>
      </w:r>
      <w:r w:rsidR="00F970CA" w:rsidRPr="00C25970">
        <w:t>the</w:t>
      </w:r>
      <w:r w:rsidR="002C55D5" w:rsidRPr="00C25970">
        <w:t xml:space="preserve"> English colonies in eighteenth-century North America in your high school American history class.  </w:t>
      </w:r>
    </w:p>
    <w:p w14:paraId="5D066E12" w14:textId="77777777" w:rsidR="00C80A6E" w:rsidRDefault="00C80A6E" w:rsidP="00C80A6E"/>
    <w:p w14:paraId="30AB85FE" w14:textId="52D8AA34" w:rsidR="00930BF1" w:rsidRPr="00C25970" w:rsidRDefault="002C55D5" w:rsidP="00C80A6E">
      <w:r w:rsidRPr="00C25970">
        <w:t xml:space="preserve">However, this sketch of colonialism is useful here because it can help us to </w:t>
      </w:r>
      <w:r w:rsidR="00930BF1" w:rsidRPr="00C25970">
        <w:t xml:space="preserve">distinguish </w:t>
      </w:r>
      <w:r w:rsidRPr="00C25970">
        <w:t xml:space="preserve">these </w:t>
      </w:r>
      <w:r w:rsidR="00930BF1" w:rsidRPr="00C25970">
        <w:t>earl</w:t>
      </w:r>
      <w:r w:rsidRPr="00C25970">
        <w:t xml:space="preserve">ier episodes </w:t>
      </w:r>
      <w:r w:rsidR="00930BF1" w:rsidRPr="00C25970">
        <w:t>from the later phase of European expansion, which is usually labelled “</w:t>
      </w:r>
      <w:r w:rsidR="007306A5" w:rsidRPr="00C25970">
        <w:t>i</w:t>
      </w:r>
      <w:r w:rsidR="00930BF1" w:rsidRPr="00C25970">
        <w:t xml:space="preserve">mperialism” (sometimes you’ll see it called the “new </w:t>
      </w:r>
      <w:r w:rsidR="007306A5" w:rsidRPr="00C25970">
        <w:t>i</w:t>
      </w:r>
      <w:r w:rsidR="00930BF1" w:rsidRPr="00C25970">
        <w:t xml:space="preserve">mperialism”).  What makes </w:t>
      </w:r>
      <w:r w:rsidR="00F970CA" w:rsidRPr="00C25970">
        <w:t xml:space="preserve">this later period of </w:t>
      </w:r>
      <w:r w:rsidR="007306A5" w:rsidRPr="00C25970">
        <w:t>i</w:t>
      </w:r>
      <w:r w:rsidR="00930BF1" w:rsidRPr="00C25970">
        <w:t xml:space="preserve">mperialism in the </w:t>
      </w:r>
      <w:r w:rsidRPr="00C25970">
        <w:t>nineteenth</w:t>
      </w:r>
      <w:r w:rsidR="00930BF1" w:rsidRPr="00C25970">
        <w:t xml:space="preserve"> century different is that European powers more often used new and different </w:t>
      </w:r>
      <w:r w:rsidRPr="00C25970">
        <w:t xml:space="preserve">systems of economic and political control, while continuing to act in their own (Europeans’) economic, financial, military, or other interest.  That is, both Columbus </w:t>
      </w:r>
      <w:r w:rsidR="003B3F1C" w:rsidRPr="00C25970">
        <w:t>(above) and Rhodes (below) were more interested in their own profits than improving the quality of life for indigenous peoples they encountered</w:t>
      </w:r>
      <w:r w:rsidR="00F970CA" w:rsidRPr="00C25970">
        <w:t>,</w:t>
      </w:r>
      <w:r w:rsidR="003B3F1C" w:rsidRPr="00C25970">
        <w:t xml:space="preserve"> even if colonialism and imperialism both involved educating, proselytizing, and otherwise “reforming” the “natives.”</w:t>
      </w:r>
      <w:r w:rsidR="00930BF1" w:rsidRPr="00C25970">
        <w:t xml:space="preserve">  </w:t>
      </w:r>
    </w:p>
    <w:p w14:paraId="3F40210A" w14:textId="5AB998EE" w:rsidR="00930BF1" w:rsidRPr="00C25970" w:rsidRDefault="00930BF1" w:rsidP="00C80A6E"/>
    <w:p w14:paraId="1A404637" w14:textId="1D2CCDFC" w:rsidR="00930BF1" w:rsidRDefault="00930BF1" w:rsidP="00837F2F">
      <w:pPr>
        <w:pStyle w:val="Heading5"/>
      </w:pPr>
      <w:r w:rsidRPr="00C25970">
        <w:lastRenderedPageBreak/>
        <w:t>Specific Characteristics</w:t>
      </w:r>
    </w:p>
    <w:p w14:paraId="5AE7091F" w14:textId="77777777" w:rsidR="00C80A6E" w:rsidRPr="00C80A6E" w:rsidRDefault="00C80A6E" w:rsidP="00C80A6E"/>
    <w:p w14:paraId="2ED26DB2" w14:textId="6C55DC86" w:rsidR="00930BF1" w:rsidRPr="00C25970" w:rsidRDefault="00930BF1" w:rsidP="00C80A6E">
      <w:r w:rsidRPr="00C25970">
        <w:t xml:space="preserve">So how did this </w:t>
      </w:r>
      <w:r w:rsidR="007306A5" w:rsidRPr="00C25970">
        <w:t>i</w:t>
      </w:r>
      <w:r w:rsidRPr="00C25970">
        <w:t xml:space="preserve">mperialism </w:t>
      </w:r>
      <w:r w:rsidR="003A6AC5" w:rsidRPr="00C25970">
        <w:t>look</w:t>
      </w:r>
      <w:r w:rsidRPr="00C25970">
        <w:t xml:space="preserve"> in day-to-day in practice?  </w:t>
      </w:r>
    </w:p>
    <w:p w14:paraId="59C7049A" w14:textId="77777777" w:rsidR="00930BF1" w:rsidRPr="00C25970" w:rsidRDefault="00930BF1" w:rsidP="00C80A6E"/>
    <w:p w14:paraId="15430315" w14:textId="3CC3CD19" w:rsidR="008718AA" w:rsidRDefault="008718AA" w:rsidP="00C80A6E">
      <w:pPr>
        <w:pStyle w:val="Heading6"/>
      </w:pPr>
      <w:r w:rsidRPr="00C25970">
        <w:t>Types of control.</w:t>
      </w:r>
    </w:p>
    <w:p w14:paraId="3EA00389" w14:textId="77777777" w:rsidR="00C80A6E" w:rsidRPr="00C80A6E" w:rsidRDefault="00C80A6E" w:rsidP="00C80A6E"/>
    <w:p w14:paraId="2A1C8FFE" w14:textId="32A4D47E" w:rsidR="00930BF1" w:rsidRPr="00C25970" w:rsidRDefault="00930BF1" w:rsidP="00C80A6E">
      <w:r w:rsidRPr="00C25970">
        <w:rPr>
          <w:bCs/>
        </w:rPr>
        <w:t>European powers often worked to establish direct control</w:t>
      </w:r>
      <w:r w:rsidR="001D5AE7" w:rsidRPr="00C25970">
        <w:rPr>
          <w:bCs/>
        </w:rPr>
        <w:t xml:space="preserve"> over</w:t>
      </w:r>
      <w:r w:rsidRPr="00C25970">
        <w:rPr>
          <w:bCs/>
        </w:rPr>
        <w:t xml:space="preserve"> </w:t>
      </w:r>
      <w:r w:rsidR="001D5AE7" w:rsidRPr="00C25970">
        <w:rPr>
          <w:bCs/>
        </w:rPr>
        <w:t xml:space="preserve">indigenous peoples’ </w:t>
      </w:r>
      <w:r w:rsidRPr="00C25970">
        <w:rPr>
          <w:bCs/>
        </w:rPr>
        <w:t>day-to-day life</w:t>
      </w:r>
      <w:r w:rsidRPr="00C25970">
        <w:t xml:space="preserve"> in </w:t>
      </w:r>
      <w:r w:rsidR="001D5AE7" w:rsidRPr="00C25970">
        <w:t>those areas Europeans claimed (i.e. “</w:t>
      </w:r>
      <w:r w:rsidRPr="00C25970">
        <w:t>colonies</w:t>
      </w:r>
      <w:r w:rsidR="001D5AE7" w:rsidRPr="00C25970">
        <w:t xml:space="preserve">”).  That is, while European merchants or businesses were certainly interested in </w:t>
      </w:r>
      <w:r w:rsidRPr="00C25970">
        <w:t>purchas</w:t>
      </w:r>
      <w:r w:rsidR="001D5AE7" w:rsidRPr="00C25970">
        <w:t>ing</w:t>
      </w:r>
      <w:r w:rsidRPr="00C25970">
        <w:t xml:space="preserve"> raw materials </w:t>
      </w:r>
      <w:r w:rsidR="001D5AE7" w:rsidRPr="00C25970">
        <w:t xml:space="preserve">from, </w:t>
      </w:r>
      <w:r w:rsidRPr="00C25970">
        <w:t>and sell</w:t>
      </w:r>
      <w:r w:rsidR="001D5AE7" w:rsidRPr="00C25970">
        <w:t>ing</w:t>
      </w:r>
      <w:r w:rsidRPr="00C25970">
        <w:t xml:space="preserve"> exports</w:t>
      </w:r>
      <w:r w:rsidR="001D5AE7" w:rsidRPr="00C25970">
        <w:t xml:space="preserve"> to, the indigenous peoples, European states would often take an active role in directing these affairs.  This might mean forming a “protectorate,” where a European government installed one of its officials to monitor and advise the indigenous government (but not actually run </w:t>
      </w:r>
      <w:r w:rsidR="00F970CA" w:rsidRPr="00C25970">
        <w:t>that government</w:t>
      </w:r>
      <w:r w:rsidR="001D5AE7" w:rsidRPr="00C25970">
        <w:t>).  Alternatively, this relationship might take the form of a “</w:t>
      </w:r>
      <w:r w:rsidR="001D5AE7" w:rsidRPr="00C25970">
        <w:rPr>
          <w:b/>
          <w:bCs/>
        </w:rPr>
        <w:t>sphere of influence</w:t>
      </w:r>
      <w:r w:rsidR="001D5AE7" w:rsidRPr="00C25970">
        <w:t xml:space="preserve">,” which meant that this particular European state was granted preferred status in matters of trade and even domestic law in this indigenous state, still without having the Europeans actually governing directly.  </w:t>
      </w:r>
      <w:r w:rsidRPr="00C25970">
        <w:t xml:space="preserve">In both cases, Westerners </w:t>
      </w:r>
      <w:r w:rsidR="001D5AE7" w:rsidRPr="00C25970">
        <w:t>we</w:t>
      </w:r>
      <w:r w:rsidRPr="00C25970">
        <w:t xml:space="preserve">re assuming the ability </w:t>
      </w:r>
      <w:r w:rsidR="008718AA" w:rsidRPr="00C25970">
        <w:t xml:space="preserve">to exercise control, </w:t>
      </w:r>
      <w:r w:rsidRPr="00C25970">
        <w:t xml:space="preserve">and </w:t>
      </w:r>
      <w:r w:rsidR="008718AA" w:rsidRPr="00C25970">
        <w:t xml:space="preserve">the </w:t>
      </w:r>
      <w:r w:rsidRPr="00C25970">
        <w:t>correctness of their control</w:t>
      </w:r>
      <w:r w:rsidR="008718AA" w:rsidRPr="00C25970">
        <w:t>,</w:t>
      </w:r>
      <w:r w:rsidRPr="00C25970">
        <w:t xml:space="preserve"> over non-Western peoples.</w:t>
      </w:r>
    </w:p>
    <w:p w14:paraId="24CCD88B" w14:textId="77777777" w:rsidR="00930BF1" w:rsidRPr="00C25970" w:rsidRDefault="00930BF1" w:rsidP="00C80A6E"/>
    <w:p w14:paraId="7777C591" w14:textId="1BB480B4" w:rsidR="008718AA" w:rsidRDefault="00930BF1" w:rsidP="00C80A6E">
      <w:pPr>
        <w:pStyle w:val="Heading6"/>
      </w:pPr>
      <w:r w:rsidRPr="00C25970">
        <w:t>More countries involved</w:t>
      </w:r>
      <w:r w:rsidR="008718AA" w:rsidRPr="00C25970">
        <w:t>.</w:t>
      </w:r>
    </w:p>
    <w:p w14:paraId="76BA3C60" w14:textId="77777777" w:rsidR="00C80A6E" w:rsidRPr="00C80A6E" w:rsidRDefault="00C80A6E" w:rsidP="00C80A6E"/>
    <w:p w14:paraId="6E582CDD" w14:textId="580A119F" w:rsidR="00930BF1" w:rsidRPr="00C25970" w:rsidRDefault="008718AA" w:rsidP="00C80A6E">
      <w:r w:rsidRPr="00C25970">
        <w:t>More countries were taking part</w:t>
      </w:r>
      <w:r w:rsidR="001D5AE7" w:rsidRPr="00C25970">
        <w:t xml:space="preserve"> in this “new imperialism” than those </w:t>
      </w:r>
      <w:r w:rsidRPr="00C25970">
        <w:t xml:space="preserve">who had been </w:t>
      </w:r>
      <w:r w:rsidR="001D5AE7" w:rsidRPr="00C25970">
        <w:t>involved in the older “colonialism</w:t>
      </w:r>
      <w:r w:rsidR="00930BF1" w:rsidRPr="00C25970">
        <w:t>.</w:t>
      </w:r>
      <w:r w:rsidR="001D5AE7" w:rsidRPr="00C25970">
        <w:t>”</w:t>
      </w:r>
      <w:r w:rsidR="00930BF1" w:rsidRPr="00C25970">
        <w:t xml:space="preserve">  </w:t>
      </w:r>
      <w:r w:rsidR="001D5AE7" w:rsidRPr="00C25970">
        <w:t xml:space="preserve">Great </w:t>
      </w:r>
      <w:r w:rsidR="00930BF1" w:rsidRPr="00C25970">
        <w:t xml:space="preserve">Britain, France, Russia, the Netherlands, Spain and Portugal had all been involved in </w:t>
      </w:r>
      <w:r w:rsidR="001D5AE7" w:rsidRPr="00C25970">
        <w:t>“</w:t>
      </w:r>
      <w:r w:rsidR="00930BF1" w:rsidRPr="00C25970">
        <w:t>colonialism</w:t>
      </w:r>
      <w:r w:rsidR="001D5AE7" w:rsidRPr="00C25970">
        <w:t>”</w:t>
      </w:r>
      <w:r w:rsidR="00930BF1" w:rsidRPr="00C25970">
        <w:t xml:space="preserve"> of old in one way or another</w:t>
      </w:r>
      <w:r w:rsidR="001D5AE7" w:rsidRPr="00C25970">
        <w:t xml:space="preserve"> and many of them were active in the nineteenth century also.  B</w:t>
      </w:r>
      <w:r w:rsidR="00930BF1" w:rsidRPr="00C25970">
        <w:t xml:space="preserve">ut now we see Germany and Italy, Belgium, Japan and the United States all getting involved, too. </w:t>
      </w:r>
    </w:p>
    <w:p w14:paraId="47BE03B6" w14:textId="77777777" w:rsidR="00930BF1" w:rsidRPr="00C25970" w:rsidRDefault="00930BF1" w:rsidP="00153621"/>
    <w:p w14:paraId="4E07DAC3" w14:textId="5EED694C" w:rsidR="008718AA" w:rsidRDefault="00930BF1" w:rsidP="00153621">
      <w:pPr>
        <w:pStyle w:val="Heading6"/>
      </w:pPr>
      <w:r w:rsidRPr="00C25970">
        <w:t>Fewer actual Western settlers</w:t>
      </w:r>
      <w:r w:rsidR="008718AA" w:rsidRPr="00C25970">
        <w:t>.</w:t>
      </w:r>
    </w:p>
    <w:p w14:paraId="54ED61D9" w14:textId="77777777" w:rsidR="00153621" w:rsidRPr="00153621" w:rsidRDefault="00153621" w:rsidP="00153621"/>
    <w:p w14:paraId="5FA12678" w14:textId="7FAB0F18" w:rsidR="009B7647" w:rsidRPr="00C25970" w:rsidRDefault="008718AA" w:rsidP="00153621">
      <w:r w:rsidRPr="00C25970">
        <w:t>Although more states were involved, and they continued to want to exercise control over indigenous people, there were fewer actual settlers coming from the Europe than had been the case in</w:t>
      </w:r>
      <w:r w:rsidR="009600E4" w:rsidRPr="00C25970">
        <w:t xml:space="preserve"> the “colonialism” of old.  That is, “imperialism” was about extending control of these various European governments, not necessarily extending the presence of their people into different parts of the world.  Of course, if the Europeans were not going to overwhelm the indigenous peoples like they did in the colonial era, if the Europeans were not going to assume direct day-to-day control over indigenous governments, how would they (the Europeans) insure they got what they wanted?  They used their armies and navies (more on this below).</w:t>
      </w:r>
    </w:p>
    <w:p w14:paraId="68DB00B7" w14:textId="77777777" w:rsidR="00930BF1" w:rsidRPr="00C25970" w:rsidRDefault="00930BF1" w:rsidP="00153621"/>
    <w:p w14:paraId="0B91AEE5" w14:textId="31CFA87C" w:rsidR="008718AA" w:rsidRDefault="00930BF1" w:rsidP="00153621">
      <w:pPr>
        <w:pStyle w:val="Heading6"/>
      </w:pPr>
      <w:r w:rsidRPr="00C25970">
        <w:t xml:space="preserve">Racial attitudes, national arrogance. </w:t>
      </w:r>
    </w:p>
    <w:p w14:paraId="067F710C" w14:textId="77777777" w:rsidR="00153621" w:rsidRPr="00153621" w:rsidRDefault="00153621" w:rsidP="00153621"/>
    <w:p w14:paraId="79B174BC" w14:textId="21065904" w:rsidR="00930BF1" w:rsidRPr="00C25970" w:rsidRDefault="00930BF1" w:rsidP="00153621">
      <w:r w:rsidRPr="00C25970">
        <w:t xml:space="preserve">In this phase of Imperialism, we see Europeans who are involved in imperialist projects, as well as those remaining at home in the metropole, all increasingly </w:t>
      </w:r>
      <w:r w:rsidR="009600E4" w:rsidRPr="00C25970">
        <w:t>demonstrating a pseudoscientific attitude of racial superiority informs their dealings with the indigenous peoples they seek to control, coerce, or exploit.</w:t>
      </w:r>
    </w:p>
    <w:p w14:paraId="0F9E31E5" w14:textId="77777777" w:rsidR="005B0308" w:rsidRPr="00C25970" w:rsidRDefault="005B0308" w:rsidP="00153621"/>
    <w:p w14:paraId="305B92D6" w14:textId="62207E39" w:rsidR="007B5401" w:rsidRDefault="007B5401" w:rsidP="00153621">
      <w:pPr>
        <w:pStyle w:val="Heading2"/>
      </w:pPr>
      <w:r w:rsidRPr="00153621">
        <w:t xml:space="preserve">PAUSE for </w:t>
      </w:r>
      <w:r w:rsidR="00C20CA4" w:rsidRPr="00153621">
        <w:t xml:space="preserve">60-Second Quiz </w:t>
      </w:r>
      <w:r w:rsidRPr="00153621">
        <w:t xml:space="preserve">Question 1. How does nationalism help explain </w:t>
      </w:r>
      <w:r w:rsidR="00C47D70" w:rsidRPr="00153621">
        <w:t xml:space="preserve">the “new </w:t>
      </w:r>
      <w:r w:rsidRPr="00153621">
        <w:t>imperialism</w:t>
      </w:r>
      <w:r w:rsidR="00C47D70" w:rsidRPr="00153621">
        <w:t>,” and how was this “new imperialism,” different from colonialism in the past?</w:t>
      </w:r>
      <w:r w:rsidR="00C20CA4" w:rsidRPr="00153621">
        <w:t xml:space="preserve">  Which statement is NOT correct?</w:t>
      </w:r>
    </w:p>
    <w:p w14:paraId="139738A3" w14:textId="77777777" w:rsidR="00153621" w:rsidRPr="00153621" w:rsidRDefault="00153621" w:rsidP="00153621"/>
    <w:p w14:paraId="221AF3F0" w14:textId="50BF14BA" w:rsidR="00930BF1" w:rsidRPr="00220AD0" w:rsidRDefault="0087337E" w:rsidP="00153621">
      <w:pPr>
        <w:pStyle w:val="ListParagraph"/>
        <w:numPr>
          <w:ilvl w:val="0"/>
          <w:numId w:val="30"/>
        </w:numPr>
      </w:pPr>
      <w:r>
        <w:t xml:space="preserve">Many </w:t>
      </w:r>
      <w:r w:rsidR="008718AA" w:rsidRPr="00220AD0">
        <w:t>European nations believed their own, individual nation’s, best interest was more important than other nations’ interests.</w:t>
      </w:r>
    </w:p>
    <w:p w14:paraId="63BDDCD9" w14:textId="044A0225" w:rsidR="008718AA" w:rsidRPr="00220AD0" w:rsidRDefault="0087337E" w:rsidP="00153621">
      <w:pPr>
        <w:pStyle w:val="ListParagraph"/>
        <w:numPr>
          <w:ilvl w:val="0"/>
          <w:numId w:val="30"/>
        </w:numPr>
      </w:pPr>
      <w:r>
        <w:lastRenderedPageBreak/>
        <w:t xml:space="preserve">Many </w:t>
      </w:r>
      <w:r w:rsidR="008718AA" w:rsidRPr="00220AD0">
        <w:t>European nations believed it was important to demonstrate power or superiority over other nations.</w:t>
      </w:r>
    </w:p>
    <w:p w14:paraId="542691D3" w14:textId="0D86CF61" w:rsidR="008718AA" w:rsidRPr="00220AD0" w:rsidRDefault="0087337E" w:rsidP="00153621">
      <w:pPr>
        <w:pStyle w:val="ListParagraph"/>
        <w:numPr>
          <w:ilvl w:val="0"/>
          <w:numId w:val="30"/>
        </w:numPr>
      </w:pPr>
      <w:r>
        <w:t xml:space="preserve">Many </w:t>
      </w:r>
      <w:r w:rsidR="008718AA" w:rsidRPr="00220AD0">
        <w:t>European nations believed that</w:t>
      </w:r>
      <w:r w:rsidR="00C20CA4" w:rsidRPr="00220AD0">
        <w:t>, in some cases,</w:t>
      </w:r>
      <w:r w:rsidR="008718AA" w:rsidRPr="00220AD0">
        <w:t xml:space="preserve"> it was acceptable for one nation to rule over another nation</w:t>
      </w:r>
      <w:r w:rsidR="00C20CA4" w:rsidRPr="00220AD0">
        <w:t>, even if the two nations had different languages, histories, and cultures.</w:t>
      </w:r>
    </w:p>
    <w:p w14:paraId="08A92BFD" w14:textId="30EA9FB3" w:rsidR="008718AA" w:rsidRPr="00220AD0" w:rsidRDefault="0087337E" w:rsidP="00153621">
      <w:pPr>
        <w:pStyle w:val="ListParagraph"/>
        <w:numPr>
          <w:ilvl w:val="0"/>
          <w:numId w:val="30"/>
        </w:numPr>
      </w:pPr>
      <w:r>
        <w:t xml:space="preserve">Many </w:t>
      </w:r>
      <w:r w:rsidR="00C20CA4" w:rsidRPr="00220AD0">
        <w:t>European nations sought only to enforce political (and not economic, religious, or cultural) changes on the non-European peoples they controlled.</w:t>
      </w:r>
    </w:p>
    <w:p w14:paraId="58E5EC0B" w14:textId="77777777" w:rsidR="00C20CA4" w:rsidRPr="00C25970" w:rsidRDefault="00C20CA4" w:rsidP="00153621"/>
    <w:p w14:paraId="316018BF" w14:textId="70933FD8" w:rsidR="00930BF1" w:rsidRDefault="00930BF1" w:rsidP="00153621">
      <w:pPr>
        <w:pStyle w:val="Heading3"/>
      </w:pPr>
      <w:r w:rsidRPr="00C25970">
        <w:t>Motivations for Imperialism</w:t>
      </w:r>
    </w:p>
    <w:p w14:paraId="5C052B1E" w14:textId="77777777" w:rsidR="00153621" w:rsidRPr="00153621" w:rsidRDefault="00153621" w:rsidP="00153621"/>
    <w:p w14:paraId="1C5DD2F9" w14:textId="77777777" w:rsidR="00153621" w:rsidRDefault="007306A5" w:rsidP="00153621">
      <w:r w:rsidRPr="00C25970">
        <w:t>A basic working definition for “imperialism,” would be the extension of control or influence by one people over another.  This is what we outlined above and</w:t>
      </w:r>
      <w:r w:rsidR="008F60A4" w:rsidRPr="00C25970">
        <w:t>, as we also noted,</w:t>
      </w:r>
      <w:r w:rsidRPr="00C25970">
        <w:t xml:space="preserve"> the practice of imperialism is not limited to the modern era</w:t>
      </w:r>
      <w:r w:rsidR="008F60A4" w:rsidRPr="00C25970">
        <w:t xml:space="preserve"> (</w:t>
      </w:r>
      <w:r w:rsidRPr="00C25970">
        <w:t xml:space="preserve">nor </w:t>
      </w:r>
      <w:r w:rsidR="008F60A4" w:rsidRPr="00C25970">
        <w:t xml:space="preserve">even </w:t>
      </w:r>
      <w:r w:rsidRPr="00C25970">
        <w:t>are the practitioners limited to Europeans</w:t>
      </w:r>
      <w:r w:rsidR="008F60A4" w:rsidRPr="00C25970">
        <w:t>)</w:t>
      </w:r>
      <w:r w:rsidRPr="00C25970">
        <w:t xml:space="preserve">.  </w:t>
      </w:r>
      <w:r w:rsidR="008F60A4" w:rsidRPr="00C25970">
        <w:t xml:space="preserve">If we accept that there will be wide variations in how imperialism (or also “colonialism”) worked from one time or place to another, we should be ready to accept other difference between examples, too. </w:t>
      </w:r>
    </w:p>
    <w:p w14:paraId="225EC608" w14:textId="77777777" w:rsidR="00153621" w:rsidRDefault="00153621" w:rsidP="00153621"/>
    <w:p w14:paraId="378D85C8" w14:textId="56735A5F" w:rsidR="007306A5" w:rsidRPr="00153621" w:rsidRDefault="008F60A4" w:rsidP="00153621">
      <w:r w:rsidRPr="00C25970">
        <w:rPr>
          <w:bCs/>
        </w:rPr>
        <w:t xml:space="preserve">When it comes to the reasons given or arguments made by Europeans in the nineteenth century in favor of imperialism, we see that </w:t>
      </w:r>
      <w:r w:rsidR="007306A5" w:rsidRPr="00C25970">
        <w:rPr>
          <w:bCs/>
        </w:rPr>
        <w:t xml:space="preserve">the decision to launch imperialist ventures </w:t>
      </w:r>
      <w:r w:rsidRPr="00C25970">
        <w:rPr>
          <w:bCs/>
        </w:rPr>
        <w:t>could be</w:t>
      </w:r>
      <w:r w:rsidR="007306A5" w:rsidRPr="00C25970">
        <w:rPr>
          <w:bCs/>
        </w:rPr>
        <w:t xml:space="preserve"> associated with </w:t>
      </w:r>
      <w:r w:rsidRPr="00C25970">
        <w:rPr>
          <w:bCs/>
        </w:rPr>
        <w:t>a variety of</w:t>
      </w:r>
      <w:r w:rsidR="007306A5" w:rsidRPr="00C25970">
        <w:rPr>
          <w:bCs/>
        </w:rPr>
        <w:t xml:space="preserve"> motivation</w:t>
      </w:r>
      <w:r w:rsidRPr="00C25970">
        <w:rPr>
          <w:bCs/>
        </w:rPr>
        <w:t>s</w:t>
      </w:r>
      <w:r w:rsidR="007306A5" w:rsidRPr="00C25970">
        <w:rPr>
          <w:bCs/>
        </w:rPr>
        <w:t xml:space="preserve"> or goal</w:t>
      </w:r>
      <w:r w:rsidRPr="00C25970">
        <w:rPr>
          <w:bCs/>
        </w:rPr>
        <w:t>s</w:t>
      </w:r>
      <w:r w:rsidR="007306A5" w:rsidRPr="00C25970">
        <w:rPr>
          <w:bCs/>
        </w:rPr>
        <w:t>.  For much of the nin</w:t>
      </w:r>
      <w:r w:rsidR="004A1FB4" w:rsidRPr="00C25970">
        <w:rPr>
          <w:bCs/>
        </w:rPr>
        <w:t xml:space="preserve">eteenth century, economic concerns played an important role in Europeans’ imperialist </w:t>
      </w:r>
      <w:r w:rsidRPr="00C25970">
        <w:rPr>
          <w:bCs/>
        </w:rPr>
        <w:t>projects,</w:t>
      </w:r>
      <w:r w:rsidR="004A1FB4" w:rsidRPr="00C25970">
        <w:rPr>
          <w:bCs/>
        </w:rPr>
        <w:t xml:space="preserve"> but economics were not the only concern (as we shall see below). Nonetheless, it makes sense to begin with economic rationales for imperialism, since many historians long understood economics to be the primary factor in imperialism.</w:t>
      </w:r>
    </w:p>
    <w:p w14:paraId="68D57242" w14:textId="77777777" w:rsidR="00335C67" w:rsidRDefault="00335C67" w:rsidP="00335C67"/>
    <w:p w14:paraId="4AF46CC5" w14:textId="2B1D2E67" w:rsidR="00335C67" w:rsidRDefault="00335C67" w:rsidP="00335C67">
      <w:r>
        <w:rPr>
          <w:noProof/>
        </w:rPr>
        <w:drawing>
          <wp:inline distT="0" distB="0" distL="0" distR="0" wp14:anchorId="1989F931" wp14:editId="1C23C8B7">
            <wp:extent cx="4572635" cy="3429000"/>
            <wp:effectExtent l="0" t="0" r="0" b="0"/>
            <wp:docPr id="7" name="Picture 7" descr="motivations for imperial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67465BEE" w14:textId="068B71F3" w:rsidR="00E50F16" w:rsidRPr="00C25970" w:rsidRDefault="00E50F16" w:rsidP="00335C67"/>
    <w:p w14:paraId="4EA224A3" w14:textId="16576E42" w:rsidR="00930BF1" w:rsidRDefault="00930BF1" w:rsidP="00335C67">
      <w:pPr>
        <w:pStyle w:val="Heading4"/>
      </w:pPr>
      <w:r w:rsidRPr="00C25970">
        <w:t xml:space="preserve">Economic </w:t>
      </w:r>
    </w:p>
    <w:p w14:paraId="332D994B" w14:textId="77777777" w:rsidR="00335C67" w:rsidRPr="00335C67" w:rsidRDefault="00335C67" w:rsidP="00335C67"/>
    <w:p w14:paraId="5B048C6C" w14:textId="77777777" w:rsidR="00335C67" w:rsidRDefault="00930BF1" w:rsidP="00335C67">
      <w:r w:rsidRPr="00C25970">
        <w:t>For a long time, many historians understood economics to be the primary reason why European states pursued Imperialist ventures.</w:t>
      </w:r>
      <w:r w:rsidR="00335C67">
        <w:t xml:space="preserve"> </w:t>
      </w:r>
    </w:p>
    <w:p w14:paraId="0B0DAE00" w14:textId="77777777" w:rsidR="00335C67" w:rsidRDefault="00335C67" w:rsidP="00335C67"/>
    <w:p w14:paraId="58D9758B" w14:textId="77777777" w:rsidR="00335C67" w:rsidRDefault="00930BF1" w:rsidP="00335C67">
      <w:r w:rsidRPr="00C25970">
        <w:t xml:space="preserve">One of the earliest scholars to advance this view was British economist </w:t>
      </w:r>
      <w:r w:rsidRPr="00C25970">
        <w:rPr>
          <w:b/>
          <w:bCs/>
        </w:rPr>
        <w:t>J.A. Hobson</w:t>
      </w:r>
      <w:r w:rsidRPr="00C25970">
        <w:t xml:space="preserve"> (1858-1940) in his book </w:t>
      </w:r>
      <w:r w:rsidRPr="00C25970">
        <w:rPr>
          <w:i/>
        </w:rPr>
        <w:t>Imperialism</w:t>
      </w:r>
      <w:r w:rsidR="00FC7AB3" w:rsidRPr="00C25970">
        <w:rPr>
          <w:i/>
        </w:rPr>
        <w:t>: A Study</w:t>
      </w:r>
      <w:r w:rsidRPr="00C25970">
        <w:t xml:space="preserve"> (1902).  Hobson said that</w:t>
      </w:r>
      <w:r w:rsidR="00FC7AB3" w:rsidRPr="00C25970">
        <w:t xml:space="preserve">, because </w:t>
      </w:r>
      <w:r w:rsidRPr="00C25970">
        <w:t>capitalis</w:t>
      </w:r>
      <w:r w:rsidR="00FC7AB3" w:rsidRPr="00C25970">
        <w:t>t</w:t>
      </w:r>
      <w:r w:rsidRPr="00C25970">
        <w:t xml:space="preserve"> economies </w:t>
      </w:r>
      <w:r w:rsidR="00FC7AB3" w:rsidRPr="00C25970">
        <w:t xml:space="preserve">fostered </w:t>
      </w:r>
      <w:r w:rsidR="00FC7AB3" w:rsidRPr="00C25970">
        <w:lastRenderedPageBreak/>
        <w:t>competition, companies would routinely manufacture too many products and b</w:t>
      </w:r>
      <w:r w:rsidR="008F60A4" w:rsidRPr="00C25970">
        <w:t>e</w:t>
      </w:r>
      <w:r w:rsidR="00FC7AB3" w:rsidRPr="00C25970">
        <w:t xml:space="preserve"> unable to sell their inventory.  This in turn would lead industrialists, bankers, and investors to use their influence to put pressure on governments to find a solution to this problem of unsold products.  The solution often found, said Hobson, was to launch</w:t>
      </w:r>
      <w:r w:rsidRPr="00C25970">
        <w:t xml:space="preserve"> imperial</w:t>
      </w:r>
      <w:r w:rsidR="00F153FD" w:rsidRPr="00C25970">
        <w:t>i</w:t>
      </w:r>
      <w:r w:rsidRPr="00C25970">
        <w:t>s</w:t>
      </w:r>
      <w:r w:rsidR="00F153FD" w:rsidRPr="00C25970">
        <w:t>t</w:t>
      </w:r>
      <w:r w:rsidRPr="00C25970">
        <w:t xml:space="preserve"> </w:t>
      </w:r>
      <w:r w:rsidR="00FC7AB3" w:rsidRPr="00C25970">
        <w:t xml:space="preserve">campaigns to secure  access and control of </w:t>
      </w:r>
      <w:r w:rsidR="007E4B43" w:rsidRPr="00C25970">
        <w:t>markets (or, rather, people living in other places), to whom to sell these goods that could not be sold in Europe.</w:t>
      </w:r>
      <w:r w:rsidRPr="00C25970">
        <w:t xml:space="preserve"> </w:t>
      </w:r>
      <w:r w:rsidR="007E4B43" w:rsidRPr="00C25970">
        <w:t>So</w:t>
      </w:r>
      <w:r w:rsidR="00BF2829" w:rsidRPr="00C25970">
        <w:t>,</w:t>
      </w:r>
      <w:r w:rsidR="007E4B43" w:rsidRPr="00C25970">
        <w:t xml:space="preserve"> in this view, imperialism was a solution to the problem of supply and demand, and </w:t>
      </w:r>
      <w:r w:rsidRPr="00C25970">
        <w:t>Hobson thought that this could all be avoided if capitalism was restructured so as to reduce this overproduction and render the push for new markets unnecessary.</w:t>
      </w:r>
    </w:p>
    <w:p w14:paraId="10C336D9" w14:textId="77777777" w:rsidR="00335C67" w:rsidRDefault="00335C67" w:rsidP="00335C67"/>
    <w:p w14:paraId="21DAF06D" w14:textId="16BB1BA4" w:rsidR="00335C67" w:rsidRDefault="00930BF1" w:rsidP="00335C67">
      <w:r w:rsidRPr="00C25970">
        <w:t>Another economic criti</w:t>
      </w:r>
      <w:r w:rsidR="00994AE9" w:rsidRPr="00C25970">
        <w:t>ci</w:t>
      </w:r>
      <w:r w:rsidRPr="00C25970">
        <w:t xml:space="preserve">sm of </w:t>
      </w:r>
      <w:r w:rsidR="00DE5997" w:rsidRPr="00C25970">
        <w:t>i</w:t>
      </w:r>
      <w:r w:rsidRPr="00C25970">
        <w:t xml:space="preserve">mperialism came from Russian </w:t>
      </w:r>
      <w:r w:rsidR="00BF2829" w:rsidRPr="00C25970">
        <w:t xml:space="preserve">(communist) </w:t>
      </w:r>
      <w:r w:rsidRPr="00C25970">
        <w:t xml:space="preserve">political thinker Vladimir Lenin (1870-1924), who wrote his book, </w:t>
      </w:r>
      <w:r w:rsidRPr="00C25970">
        <w:rPr>
          <w:i/>
          <w:iCs/>
        </w:rPr>
        <w:t>Imperialism: The Highest State of Capitalism</w:t>
      </w:r>
      <w:r w:rsidRPr="00C25970">
        <w:t xml:space="preserve"> in 1916.</w:t>
      </w:r>
      <w:r w:rsidR="00DE5997" w:rsidRPr="00C25970">
        <w:t xml:space="preserve">  </w:t>
      </w:r>
      <w:r w:rsidRPr="00C25970">
        <w:t>Lenin, a committed Marxist (</w:t>
      </w:r>
      <w:r w:rsidR="00DE5997" w:rsidRPr="00C25970">
        <w:t>that is</w:t>
      </w:r>
      <w:r w:rsidRPr="00C25970">
        <w:t xml:space="preserve">, </w:t>
      </w:r>
      <w:r w:rsidR="00DE5997" w:rsidRPr="00C25970">
        <w:t xml:space="preserve">one who embraced Karl Marx’s theory of the inevitability of a violent revolution by the proletariat, which would lead to a socialist take-over of all forms of economic activity, which would then lead give rise to a </w:t>
      </w:r>
      <w:r w:rsidRPr="00C25970">
        <w:t>communist</w:t>
      </w:r>
      <w:r w:rsidR="00DE5997" w:rsidRPr="00C25970">
        <w:t xml:space="preserve"> utopia</w:t>
      </w:r>
      <w:r w:rsidRPr="00C25970">
        <w:t xml:space="preserve">) believed that </w:t>
      </w:r>
      <w:r w:rsidR="00DE5997" w:rsidRPr="00C25970">
        <w:t xml:space="preserve">imperialism was directly connected to the problems inherent in capitalism.  In Lenin’s view, the competition between industries in a capitalist economy would lead to the success of a few and the failure of many, and these failed businesses would be consolidated or otherwise absorbed by the ones who were successful.  The result would be monopolies in all major industries, creating even more wealthy business owners, bankers, and the like.   These wealthy individuals would one day run out of competitors, and therefore run out of room for the continued growth of their industries.  Rather than accept this outcome, so said Lenin, these greedy monopolists would use their connections and influence with the government to persuade government leaders to strike out to seize colonies in other parts of the world (thus, imperialism), in order to gain access to markets and consumers, who could be forced to purchase the monopolists’ wares.  </w:t>
      </w:r>
      <w:r w:rsidR="004A5B79" w:rsidRPr="00C25970">
        <w:t xml:space="preserve">It </w:t>
      </w:r>
      <w:r w:rsidR="00DE5997" w:rsidRPr="00C25970">
        <w:t>should be clear that Lenin’s diagnosis is</w:t>
      </w:r>
      <w:r w:rsidRPr="00C25970">
        <w:t xml:space="preserve"> similar to what Hobson said</w:t>
      </w:r>
      <w:r w:rsidR="00BF2829" w:rsidRPr="00C25970">
        <w:t xml:space="preserve">, except that </w:t>
      </w:r>
      <w:r w:rsidRPr="00C25970">
        <w:t>Lenin</w:t>
      </w:r>
      <w:r w:rsidR="00BF2829" w:rsidRPr="00C25970">
        <w:t xml:space="preserve"> (of course)</w:t>
      </w:r>
      <w:r w:rsidRPr="00C25970">
        <w:t xml:space="preserve"> saw capitalism as a whole as the central problem and said that a social revolution to overturn the propertied ruling classes and establish a dictatorship of the proletariat was the answer.  </w:t>
      </w:r>
      <w:r w:rsidR="00BF2829" w:rsidRPr="00C25970">
        <w:t>(More on that later.)</w:t>
      </w:r>
    </w:p>
    <w:p w14:paraId="0C759AAA" w14:textId="77777777" w:rsidR="00335C67" w:rsidRDefault="00335C67" w:rsidP="00335C67"/>
    <w:p w14:paraId="624B8599" w14:textId="77777777" w:rsidR="00D475D6" w:rsidRDefault="00BF2829" w:rsidP="00D475D6">
      <w:r w:rsidRPr="00C25970">
        <w:t xml:space="preserve">In some ways, this explanation makes a good deal of sense, especially when we consider the context of these two authors in the late nineteenth- and early twentieth centuries.  The period of time from about 1815 to about 1870 is sometimes referred to as the </w:t>
      </w:r>
      <w:r w:rsidRPr="00C25970">
        <w:rPr>
          <w:i/>
          <w:iCs/>
        </w:rPr>
        <w:t xml:space="preserve">Pax </w:t>
      </w:r>
      <w:r w:rsidR="003A6AC5" w:rsidRPr="00C25970">
        <w:rPr>
          <w:i/>
          <w:iCs/>
        </w:rPr>
        <w:t>Britannica</w:t>
      </w:r>
      <w:r w:rsidRPr="00C25970">
        <w:t>,</w:t>
      </w:r>
      <w:r w:rsidRPr="00C25970">
        <w:rPr>
          <w:rStyle w:val="FootnoteReference"/>
        </w:rPr>
        <w:footnoteReference w:id="1"/>
      </w:r>
      <w:r w:rsidRPr="00C25970">
        <w:t xml:space="preserve"> </w:t>
      </w:r>
      <w:r w:rsidR="00124F1D" w:rsidRPr="00C25970">
        <w:t>an era</w:t>
      </w:r>
      <w:r w:rsidRPr="00C25970">
        <w:t xml:space="preserve"> during which British industrial and naval supremacy underpinned an informal empire of free trade and commercial hegemony</w:t>
      </w:r>
      <w:r w:rsidR="00124F1D" w:rsidRPr="00C25970">
        <w:t>,</w:t>
      </w:r>
      <w:r w:rsidRPr="00C25970">
        <w:t xml:space="preserve"> achieved through Britain’s early industrialization and maritime dominance. </w:t>
      </w:r>
      <w:r w:rsidR="00124F1D" w:rsidRPr="00C25970">
        <w:t xml:space="preserve">(This commercial prosperity was also partly enabled by the absence in Great Britain of the sort of political unrest associated with the 1848 Revolutions on the continent.)  </w:t>
      </w:r>
      <w:r w:rsidR="00675CFD" w:rsidRPr="00C25970">
        <w:t>Although</w:t>
      </w:r>
      <w:r w:rsidR="00124F1D" w:rsidRPr="00C25970">
        <w:t xml:space="preserve"> Britain </w:t>
      </w:r>
      <w:r w:rsidR="00675CFD" w:rsidRPr="00C25970">
        <w:t>reigned as “t</w:t>
      </w:r>
      <w:r w:rsidRPr="00C25970">
        <w:t>he Workshop of the World</w:t>
      </w:r>
      <w:r w:rsidR="00675CFD" w:rsidRPr="00C25970">
        <w:t xml:space="preserve">” for half a century, eventually its rivals caught up.  </w:t>
      </w:r>
      <w:r w:rsidRPr="00C25970">
        <w:t xml:space="preserve">After the Franco-Prussian War </w:t>
      </w:r>
      <w:r w:rsidR="00675CFD" w:rsidRPr="00C25970">
        <w:t xml:space="preserve">(1870-1871) </w:t>
      </w:r>
      <w:r w:rsidRPr="00C25970">
        <w:t xml:space="preserve">the </w:t>
      </w:r>
      <w:r w:rsidR="00675CFD" w:rsidRPr="00C25970">
        <w:t xml:space="preserve">economic </w:t>
      </w:r>
      <w:r w:rsidRPr="00C25970">
        <w:t xml:space="preserve">position of </w:t>
      </w:r>
      <w:r w:rsidR="00675CFD" w:rsidRPr="00C25970">
        <w:t>Great Britain</w:t>
      </w:r>
      <w:r w:rsidRPr="00C25970">
        <w:t xml:space="preserve"> start</w:t>
      </w:r>
      <w:r w:rsidR="00675CFD" w:rsidRPr="00C25970">
        <w:t>ed</w:t>
      </w:r>
      <w:r w:rsidRPr="00C25970">
        <w:t xml:space="preserve"> to erode</w:t>
      </w:r>
      <w:r w:rsidR="00675CFD" w:rsidRPr="00C25970">
        <w:t>.</w:t>
      </w:r>
      <w:r w:rsidRPr="00C25970">
        <w:t xml:space="preserve"> </w:t>
      </w:r>
      <w:r w:rsidR="00675CFD" w:rsidRPr="00C25970">
        <w:t xml:space="preserve"> Coincidentally, the</w:t>
      </w:r>
      <w:r w:rsidRPr="00C25970">
        <w:t xml:space="preserve"> </w:t>
      </w:r>
      <w:r w:rsidR="00675CFD" w:rsidRPr="00C25970">
        <w:t>“</w:t>
      </w:r>
      <w:r w:rsidRPr="00C25970">
        <w:t>Concert of Europe</w:t>
      </w:r>
      <w:r w:rsidR="00675CFD" w:rsidRPr="00C25970">
        <w:t>” system of diplomacy and balance of power</w:t>
      </w:r>
      <w:r w:rsidRPr="00C25970">
        <w:t xml:space="preserve"> start</w:t>
      </w:r>
      <w:r w:rsidR="00675CFD" w:rsidRPr="00C25970">
        <w:t>ed</w:t>
      </w:r>
      <w:r w:rsidRPr="00C25970">
        <w:t xml:space="preserve"> to break down</w:t>
      </w:r>
      <w:r w:rsidR="00675CFD" w:rsidRPr="00C25970">
        <w:t>, too</w:t>
      </w:r>
      <w:r w:rsidRPr="00C25970">
        <w:t xml:space="preserve">. </w:t>
      </w:r>
      <w:r w:rsidR="00675CFD" w:rsidRPr="00C25970">
        <w:t>By the 1870s, n</w:t>
      </w:r>
      <w:r w:rsidRPr="00C25970">
        <w:t xml:space="preserve">ow that </w:t>
      </w:r>
      <w:r w:rsidR="00675CFD" w:rsidRPr="00C25970">
        <w:t xml:space="preserve">the </w:t>
      </w:r>
      <w:r w:rsidRPr="00C25970">
        <w:t>Italian</w:t>
      </w:r>
      <w:r w:rsidR="00675CFD" w:rsidRPr="00C25970">
        <w:t>-</w:t>
      </w:r>
      <w:r w:rsidRPr="00C25970">
        <w:t xml:space="preserve"> and German unification</w:t>
      </w:r>
      <w:r w:rsidR="00675CFD" w:rsidRPr="00C25970">
        <w:t xml:space="preserve"> processes</w:t>
      </w:r>
      <w:r w:rsidRPr="00C25970">
        <w:t xml:space="preserve"> </w:t>
      </w:r>
      <w:r w:rsidR="00675CFD" w:rsidRPr="00C25970">
        <w:t>we</w:t>
      </w:r>
      <w:r w:rsidRPr="00C25970">
        <w:t xml:space="preserve">re complete, </w:t>
      </w:r>
      <w:r w:rsidR="003A6AC5" w:rsidRPr="00C25970">
        <w:t>both</w:t>
      </w:r>
      <w:r w:rsidR="00675CFD" w:rsidRPr="00C25970">
        <w:t xml:space="preserve"> new </w:t>
      </w:r>
      <w:r w:rsidRPr="00C25970">
        <w:t>nations, along with the U</w:t>
      </w:r>
      <w:r w:rsidR="00675CFD" w:rsidRPr="00C25970">
        <w:t>.</w:t>
      </w:r>
      <w:r w:rsidRPr="00C25970">
        <w:t>S</w:t>
      </w:r>
      <w:r w:rsidR="00675CFD" w:rsidRPr="00C25970">
        <w:t>.,</w:t>
      </w:r>
      <w:r w:rsidRPr="00C25970">
        <w:t xml:space="preserve"> beg</w:t>
      </w:r>
      <w:r w:rsidR="00675CFD" w:rsidRPr="00C25970">
        <w:t>a</w:t>
      </w:r>
      <w:r w:rsidRPr="00C25970">
        <w:t xml:space="preserve">n </w:t>
      </w:r>
      <w:r w:rsidR="00675CFD" w:rsidRPr="00C25970">
        <w:t xml:space="preserve">a period of industrial and economic expansion that </w:t>
      </w:r>
      <w:r w:rsidRPr="00C25970">
        <w:t>erode</w:t>
      </w:r>
      <w:r w:rsidR="00675CFD" w:rsidRPr="00C25970">
        <w:t>d</w:t>
      </w:r>
      <w:r w:rsidRPr="00C25970">
        <w:t xml:space="preserve"> British dominance in world markets.</w:t>
      </w:r>
      <w:r w:rsidR="00675CFD" w:rsidRPr="00C25970">
        <w:t xml:space="preserve"> (Remember, the U.S. was just coming out of its own civil war.) A long period of economic depression began in 1873 and lasted until 1896, which meant that governments were under pressure to take measures promoting and protecting their own domestic industries.  These measures usually meant abandoning free trade agreements, as happened in Germany in 1879 and France in 1881, which meant that businesses could no longer easily export goods and, once their domestic markets </w:t>
      </w:r>
      <w:r w:rsidR="00675CFD" w:rsidRPr="00C25970">
        <w:lastRenderedPageBreak/>
        <w:t>were saturated, they pushed their governments to seek new markets elsewhere.  Hence, the Hobson and Lenin critiques.</w:t>
      </w:r>
      <w:r w:rsidRPr="00C25970">
        <w:t xml:space="preserve">  </w:t>
      </w:r>
    </w:p>
    <w:p w14:paraId="72789E01" w14:textId="77777777" w:rsidR="00D475D6" w:rsidRDefault="00D475D6" w:rsidP="00D475D6"/>
    <w:p w14:paraId="71892451" w14:textId="77777777" w:rsidR="00D475D6" w:rsidRDefault="00930BF1" w:rsidP="00D475D6">
      <w:r w:rsidRPr="00C25970">
        <w:t>Subsequent historians have found problems with these economic critiques</w:t>
      </w:r>
      <w:r w:rsidR="00675CFD" w:rsidRPr="00C25970">
        <w:t xml:space="preserve">. Basically, while European powers did invest capital and resources overseas, they did so not at the level that Hobson and Lenin described.  Furthermore, most of this financial investment went to other European states or older, more well-established trading partners outside of Europe, not the soon-to-be conquered peoples living outside of Europe.  And while there were some businesses who hoped that imperial colonies would provide new markets and access to raw materials, </w:t>
      </w:r>
      <w:r w:rsidR="00BE4C1E" w:rsidRPr="00C25970">
        <w:t xml:space="preserve">this frequently was not the case, or at least not the case on the level at which imperialism promoters promised.  Instead, European imperialist powers more often found that </w:t>
      </w:r>
      <w:r w:rsidR="00675CFD" w:rsidRPr="00C25970">
        <w:t>these imperial colonies did not have the right kinds of raw materials that the European power in question wanted or needed</w:t>
      </w:r>
      <w:r w:rsidR="00BE4C1E" w:rsidRPr="00C25970">
        <w:t xml:space="preserve">, meaning </w:t>
      </w:r>
      <w:r w:rsidR="00675CFD" w:rsidRPr="00C25970">
        <w:t xml:space="preserve">they had to get these materials elsewhere.  And it is not totally clear that </w:t>
      </w:r>
      <w:r w:rsidR="00BE4C1E" w:rsidRPr="00C25970">
        <w:t>controlling these new possessions outside of Europe was profitable in other terms.</w:t>
      </w:r>
    </w:p>
    <w:p w14:paraId="6F43E706" w14:textId="77777777" w:rsidR="00D475D6" w:rsidRDefault="00D475D6" w:rsidP="00D475D6"/>
    <w:p w14:paraId="10B3BCBF" w14:textId="3038E7B7" w:rsidR="00930BF1" w:rsidRDefault="003A6AC5" w:rsidP="00D475D6">
      <w:r w:rsidRPr="00C25970">
        <w:t>So,</w:t>
      </w:r>
      <w:r w:rsidR="00BE4C1E" w:rsidRPr="00C25970">
        <w:t xml:space="preserve"> if economic can explain, at best, only part of the reason for which European nations pursued imperialist projects,</w:t>
      </w:r>
      <w:r w:rsidR="00930BF1" w:rsidRPr="00C25970">
        <w:t xml:space="preserve"> what are some </w:t>
      </w:r>
      <w:r w:rsidR="00930BF1" w:rsidRPr="00C25970">
        <w:rPr>
          <w:i/>
        </w:rPr>
        <w:t>other</w:t>
      </w:r>
      <w:r w:rsidR="00930BF1" w:rsidRPr="00C25970">
        <w:t xml:space="preserve"> reasons for </w:t>
      </w:r>
      <w:r w:rsidR="00BE4C1E" w:rsidRPr="00C25970">
        <w:t>i</w:t>
      </w:r>
      <w:r w:rsidR="00930BF1" w:rsidRPr="00C25970">
        <w:t>mperialism?</w:t>
      </w:r>
    </w:p>
    <w:p w14:paraId="121E31B2" w14:textId="7034D19A" w:rsidR="00D475D6" w:rsidRPr="00C25970" w:rsidRDefault="00D475D6" w:rsidP="00D475D6"/>
    <w:p w14:paraId="6780E1B5" w14:textId="684111F8" w:rsidR="00D475D6" w:rsidRDefault="00930BF1" w:rsidP="00D475D6">
      <w:pPr>
        <w:pStyle w:val="Heading4"/>
      </w:pPr>
      <w:r w:rsidRPr="00C25970">
        <w:t>Strategic Interests</w:t>
      </w:r>
    </w:p>
    <w:p w14:paraId="5A5C9712" w14:textId="799F155D" w:rsidR="00930BF1" w:rsidRPr="00C25970" w:rsidRDefault="00930BF1" w:rsidP="00D475D6">
      <w:r w:rsidRPr="00C25970">
        <w:t xml:space="preserve"> </w:t>
      </w:r>
    </w:p>
    <w:p w14:paraId="728C34B6" w14:textId="2A5AB601" w:rsidR="00A826A9" w:rsidRDefault="00930BF1" w:rsidP="00D475D6">
      <w:r w:rsidRPr="00C25970">
        <w:t xml:space="preserve">When thinking about imperial domains created in the eastern Mediterranean and Africa, </w:t>
      </w:r>
      <w:r w:rsidR="009B7647" w:rsidRPr="00C25970">
        <w:tab/>
      </w:r>
      <w:r w:rsidRPr="00C25970">
        <w:t xml:space="preserve">in many cases, European states believed that they had a geostrategic interest in controlling territory that was situated along important sea routes (whether for the purposes of civilian trade or naval patrol).  </w:t>
      </w:r>
      <w:r w:rsidR="007722AB" w:rsidRPr="00C25970">
        <w:t xml:space="preserve">In other cases, </w:t>
      </w:r>
      <w:r w:rsidRPr="00C25970">
        <w:t>they sought to control territory that was somehow geographically close to other centers of strategic, economic- or military-, interest.</w:t>
      </w:r>
      <w:r w:rsidR="00F26403" w:rsidRPr="00C25970">
        <w:t xml:space="preserve">  </w:t>
      </w:r>
      <w:r w:rsidRPr="00C25970">
        <w:t>That is to say, sometimes European powers took over or directed affairs in particular areas simply to be able to control or protect access to export markets, raw materials sources, to control shipping routes.  Sometimes these Europeans simply wanted to have naval bases in which to store supplies and munitions around the world, since large powerful navies require frequent refueling and re-provisioning (</w:t>
      </w:r>
      <w:r w:rsidR="00920B64" w:rsidRPr="00C25970">
        <w:t>a theory popularized by</w:t>
      </w:r>
      <w:r w:rsidRPr="00C25970">
        <w:t xml:space="preserve"> </w:t>
      </w:r>
      <w:r w:rsidRPr="00C25970">
        <w:rPr>
          <w:b/>
          <w:bCs/>
        </w:rPr>
        <w:t>Alfred Thayer Mahan</w:t>
      </w:r>
      <w:r w:rsidRPr="00C25970">
        <w:t xml:space="preserve">, </w:t>
      </w:r>
      <w:r w:rsidR="00920B64" w:rsidRPr="00C25970">
        <w:t xml:space="preserve">a </w:t>
      </w:r>
      <w:r w:rsidRPr="00C25970">
        <w:t>U</w:t>
      </w:r>
      <w:r w:rsidR="00920B64" w:rsidRPr="00C25970">
        <w:t>.</w:t>
      </w:r>
      <w:r w:rsidRPr="00C25970">
        <w:t>S</w:t>
      </w:r>
      <w:r w:rsidR="00920B64" w:rsidRPr="00C25970">
        <w:t>.</w:t>
      </w:r>
      <w:r w:rsidRPr="00C25970">
        <w:t xml:space="preserve"> Naval </w:t>
      </w:r>
      <w:r w:rsidR="00920B64" w:rsidRPr="00C25970">
        <w:t>s</w:t>
      </w:r>
      <w:r w:rsidRPr="00C25970">
        <w:t xml:space="preserve">trategist, </w:t>
      </w:r>
      <w:r w:rsidR="00920B64" w:rsidRPr="00C25970">
        <w:t xml:space="preserve">who </w:t>
      </w:r>
      <w:r w:rsidRPr="00C25970">
        <w:t xml:space="preserve">wrote </w:t>
      </w:r>
      <w:r w:rsidRPr="00C25970">
        <w:rPr>
          <w:i/>
        </w:rPr>
        <w:t>The Influence of Sea Power upon History, 1660-1783</w:t>
      </w:r>
      <w:r w:rsidR="00920B64" w:rsidRPr="00C25970">
        <w:rPr>
          <w:i/>
        </w:rPr>
        <w:t xml:space="preserve"> </w:t>
      </w:r>
      <w:r w:rsidR="00920B64" w:rsidRPr="00C25970">
        <w:rPr>
          <w:iCs/>
        </w:rPr>
        <w:t>in 1890</w:t>
      </w:r>
      <w:r w:rsidRPr="00C25970">
        <w:t>).</w:t>
      </w:r>
    </w:p>
    <w:p w14:paraId="7D853455" w14:textId="7A3589DA" w:rsidR="00D475D6" w:rsidRDefault="00D475D6" w:rsidP="00D475D6"/>
    <w:p w14:paraId="72F65C77" w14:textId="647DB23F" w:rsidR="00D475D6" w:rsidRPr="00C25970" w:rsidRDefault="00D475D6" w:rsidP="00D475D6">
      <w:r>
        <w:rPr>
          <w:noProof/>
        </w:rPr>
        <w:lastRenderedPageBreak/>
        <w:drawing>
          <wp:inline distT="0" distB="0" distL="0" distR="0" wp14:anchorId="452C116C" wp14:editId="0AD8721C">
            <wp:extent cx="4572635" cy="3429000"/>
            <wp:effectExtent l="0" t="0" r="0" b="0"/>
            <wp:docPr id="8" name="Picture 8" descr="alfred thayer ma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07CF2C1F" w14:textId="31251900" w:rsidR="00A826A9" w:rsidRPr="00C25970" w:rsidRDefault="00A826A9" w:rsidP="00D475D6"/>
    <w:p w14:paraId="31DC5A6F" w14:textId="4D237109" w:rsidR="00930BF1" w:rsidRPr="00C25970" w:rsidRDefault="00930BF1" w:rsidP="00D475D6">
      <w:r w:rsidRPr="00C25970">
        <w:t xml:space="preserve">So </w:t>
      </w:r>
      <w:r w:rsidR="00920B64" w:rsidRPr="00C25970">
        <w:t>i</w:t>
      </w:r>
      <w:r w:rsidRPr="00C25970">
        <w:t xml:space="preserve">mperialism could be </w:t>
      </w:r>
      <w:r w:rsidR="009B7D1E" w:rsidRPr="00C25970">
        <w:t>“</w:t>
      </w:r>
      <w:hyperlink r:id="rId18" w:history="1">
        <w:r w:rsidRPr="00B64E45">
          <w:rPr>
            <w:rStyle w:val="Hyperlink"/>
          </w:rPr>
          <w:t xml:space="preserve">all about the </w:t>
        </w:r>
        <w:r w:rsidR="00920B64" w:rsidRPr="00B64E45">
          <w:rPr>
            <w:rStyle w:val="Hyperlink"/>
          </w:rPr>
          <w:t>Benjamins</w:t>
        </w:r>
      </w:hyperlink>
      <w:r w:rsidR="009B7D1E" w:rsidRPr="00C25970">
        <w:t>”</w:t>
      </w:r>
      <w:r w:rsidRPr="00C25970">
        <w:t xml:space="preserve"> or </w:t>
      </w:r>
      <w:r w:rsidR="009B7D1E" w:rsidRPr="00C25970">
        <w:t>“</w:t>
      </w:r>
      <w:hyperlink r:id="rId19" w:history="1">
        <w:r w:rsidRPr="00B64E45">
          <w:rPr>
            <w:rStyle w:val="Hyperlink"/>
          </w:rPr>
          <w:t>all about that base</w:t>
        </w:r>
      </w:hyperlink>
      <w:r w:rsidRPr="00C25970">
        <w:t>.</w:t>
      </w:r>
      <w:r w:rsidR="009B7D1E" w:rsidRPr="00C25970">
        <w:t>” (</w:t>
      </w:r>
      <w:r w:rsidR="009B7D1E" w:rsidRPr="00C25970">
        <w:rPr>
          <w:i/>
          <w:iCs/>
        </w:rPr>
        <w:t>You’re welcome</w:t>
      </w:r>
      <w:r w:rsidR="009B7D1E" w:rsidRPr="00C25970">
        <w:t>.)</w:t>
      </w:r>
    </w:p>
    <w:p w14:paraId="6D861E80" w14:textId="0483E902" w:rsidR="00930BF1" w:rsidRPr="00C25970" w:rsidRDefault="00930BF1" w:rsidP="00D475D6"/>
    <w:p w14:paraId="213057EA" w14:textId="63B450E4" w:rsidR="00930BF1" w:rsidRPr="00C25970" w:rsidRDefault="00920B64" w:rsidP="00D475D6">
      <w:r w:rsidRPr="00C25970">
        <w:t>We</w:t>
      </w:r>
      <w:r w:rsidR="00930BF1" w:rsidRPr="00C25970">
        <w:t xml:space="preserve"> should also point out that earlier colonialism and </w:t>
      </w:r>
      <w:r w:rsidRPr="00C25970">
        <w:t xml:space="preserve">this </w:t>
      </w:r>
      <w:r w:rsidR="00930BF1" w:rsidRPr="00C25970">
        <w:t>later imperialism could be undertaken almost solely for the trade routes and spheres of influence it delivered to national trading companies (</w:t>
      </w:r>
      <w:r w:rsidRPr="00C25970">
        <w:t xml:space="preserve">that is, </w:t>
      </w:r>
      <w:r w:rsidR="00930BF1" w:rsidRPr="00C25970">
        <w:t>not necessarily national militaries</w:t>
      </w:r>
      <w:r w:rsidRPr="00C25970">
        <w:t xml:space="preserve"> or navies</w:t>
      </w:r>
      <w:r w:rsidR="00930BF1" w:rsidRPr="00C25970">
        <w:t xml:space="preserve">). </w:t>
      </w:r>
      <w:r w:rsidR="009B7D1E" w:rsidRPr="00C25970">
        <w:t xml:space="preserve"> </w:t>
      </w:r>
      <w:r w:rsidR="003A6AC5" w:rsidRPr="00C25970">
        <w:t>So,</w:t>
      </w:r>
      <w:r w:rsidR="00930BF1" w:rsidRPr="00C25970">
        <w:t xml:space="preserve"> i</w:t>
      </w:r>
      <w:r w:rsidR="009B7D1E" w:rsidRPr="00C25970">
        <w:t xml:space="preserve">mperialism </w:t>
      </w:r>
      <w:r w:rsidR="00930BF1" w:rsidRPr="00C25970">
        <w:t>does not necessarily have to be thought of in military terms.</w:t>
      </w:r>
    </w:p>
    <w:p w14:paraId="56A97AC2" w14:textId="5D82A714" w:rsidR="00930BF1" w:rsidRPr="00C25970" w:rsidRDefault="00930BF1" w:rsidP="00D475D6"/>
    <w:p w14:paraId="7ECED880" w14:textId="179026E1" w:rsidR="0070400F" w:rsidRDefault="00930BF1" w:rsidP="00D475D6">
      <w:pPr>
        <w:pStyle w:val="Heading4"/>
      </w:pPr>
      <w:r w:rsidRPr="00C25970">
        <w:t>Great Power aspirations</w:t>
      </w:r>
    </w:p>
    <w:p w14:paraId="1030365F" w14:textId="5BD1EDA3" w:rsidR="00D475D6" w:rsidRDefault="00D475D6" w:rsidP="00D475D6"/>
    <w:p w14:paraId="1F965ABC" w14:textId="40D1BEA7" w:rsidR="006E6138" w:rsidRDefault="006E6138" w:rsidP="00D475D6">
      <w:r>
        <w:rPr>
          <w:noProof/>
        </w:rPr>
        <w:drawing>
          <wp:inline distT="0" distB="0" distL="0" distR="0" wp14:anchorId="498BEB74" wp14:editId="238BEC3B">
            <wp:extent cx="4572635" cy="3429000"/>
            <wp:effectExtent l="0" t="0" r="0" b="0"/>
            <wp:docPr id="9" name="Picture 9" descr="the rise and fall of the great p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02BAEFA2" w14:textId="77777777" w:rsidR="006E6138" w:rsidRPr="00D475D6" w:rsidRDefault="006E6138" w:rsidP="00D475D6"/>
    <w:p w14:paraId="24ED680D" w14:textId="77777777" w:rsidR="006E6138" w:rsidRDefault="0070400F" w:rsidP="006E6138">
      <w:r w:rsidRPr="00C25970">
        <w:lastRenderedPageBreak/>
        <w:t>Besides economics and grand strategy, another (albeit related) motivation for these European</w:t>
      </w:r>
      <w:r w:rsidRPr="00C25970">
        <w:rPr>
          <w:i/>
          <w:iCs/>
        </w:rPr>
        <w:t xml:space="preserve"> </w:t>
      </w:r>
      <w:r w:rsidRPr="00C25970">
        <w:t xml:space="preserve">powers to undertake imperialist expansion was their desire to simply show themselves capable of carrying out such campaigns.   </w:t>
      </w:r>
      <w:r w:rsidR="009B7D1E" w:rsidRPr="00C25970">
        <w:t xml:space="preserve">The idea that Europe affairs were controlled, or at least directed, by a handful of “great power” nations was one that reached back centuries.  This notion was reaffirmed in the Congress of Vienna but the map of Europe had changed with the unifications of Italy and Germany: France had lost the border provinces of Alsace and Lorraine to Germany; Germany was now large nation-state but a mostly land-locked one with a small navy; Italy was in a similar situation. By 1900, “the Sun never set on the British Empire,” meaning that Great Britain had the largest global empire, with France second, the United States third, and Germany fourth.  </w:t>
      </w:r>
      <w:r w:rsidR="00FD779A" w:rsidRPr="00C25970">
        <w:t>Even if all of the territories and peoples were not yielding economic benefits or granting control of strategic locations around the globe, clearly these powerful European (and non-European) nations perceived there to have been benefits to simply seizing control of territory.</w:t>
      </w:r>
    </w:p>
    <w:p w14:paraId="7911027F" w14:textId="77777777" w:rsidR="006E6138" w:rsidRDefault="006E6138" w:rsidP="006E6138"/>
    <w:p w14:paraId="33967B8F" w14:textId="53480834" w:rsidR="009B7647" w:rsidRDefault="009371B8" w:rsidP="006E6138">
      <w:r w:rsidRPr="00C25970">
        <w:t>The reason for this is that, i</w:t>
      </w:r>
      <w:r w:rsidR="00930BF1" w:rsidRPr="00C25970">
        <w:t xml:space="preserve">n this period of time, when nation-states were seeking to increase their national power and also to secure the political support of their citizens (who were not always allowed to play an equal part in political decisions or economic progress), </w:t>
      </w:r>
      <w:r w:rsidRPr="00C25970">
        <w:t xml:space="preserve">the possession of imperial domains outside the metropole (the home country) were believed by many to signal the power and strength of that home country.  </w:t>
      </w:r>
      <w:r w:rsidR="00B36F4F" w:rsidRPr="00C25970">
        <w:t xml:space="preserve">Of course, between 1871 and 1914, Europeans add 20% of the Earth’s land area to their control, so this did require </w:t>
      </w:r>
      <w:r w:rsidR="00533BC5" w:rsidRPr="00C25970">
        <w:t>an enormous outlay of resources to achieve.  We noted above the close relationship between nationalism and imperialism, and many of the imperial nations saw increased working class militancy (and the rise of socialist parties) during this period of depression, which meant that government leaders might (and did) turn to imperialism as a force for national cohesion.  That is, if Germans disagreed on wages and taxes, they might all agree that Germans were more “civilized” than Herero people in southern Africa, and therefore those Germans who oppose their government’s economic policy might support its imperial policy</w:t>
      </w:r>
      <w:r w:rsidR="00907D28" w:rsidRPr="00C25970">
        <w:t xml:space="preserve">. </w:t>
      </w:r>
      <w:r w:rsidR="00533BC5" w:rsidRPr="00C25970">
        <w:t xml:space="preserve"> </w:t>
      </w:r>
      <w:r w:rsidR="00713D45" w:rsidRPr="00C25970">
        <w:t>(</w:t>
      </w:r>
      <w:r w:rsidR="00533BC5" w:rsidRPr="00C25970">
        <w:t>In Italy, and</w:t>
      </w:r>
      <w:r w:rsidR="00713D45" w:rsidRPr="00C25970">
        <w:t>,</w:t>
      </w:r>
      <w:r w:rsidR="00533BC5" w:rsidRPr="00C25970">
        <w:t xml:space="preserve"> to a lesser extent G</w:t>
      </w:r>
      <w:r w:rsidR="00713D45" w:rsidRPr="00C25970">
        <w:t xml:space="preserve">reat </w:t>
      </w:r>
      <w:r w:rsidR="00533BC5" w:rsidRPr="00C25970">
        <w:t>B</w:t>
      </w:r>
      <w:r w:rsidR="00713D45" w:rsidRPr="00C25970">
        <w:t xml:space="preserve">ritain and </w:t>
      </w:r>
      <w:r w:rsidR="00533BC5" w:rsidRPr="00C25970">
        <w:t xml:space="preserve">Germany, a tropical empire </w:t>
      </w:r>
      <w:r w:rsidR="00713D45" w:rsidRPr="00C25970">
        <w:t xml:space="preserve">was sometimes also promoted </w:t>
      </w:r>
      <w:r w:rsidR="00533BC5" w:rsidRPr="00C25970">
        <w:t>as an outlet for excess population.</w:t>
      </w:r>
      <w:r w:rsidR="00713D45" w:rsidRPr="00C25970">
        <w:t>) This is where nationalism comes in, and nationalism’s ability to supplant or overshadow other ideological disagreements.  I</w:t>
      </w:r>
      <w:r w:rsidR="00930BF1" w:rsidRPr="00C25970">
        <w:t>f you felt French, for example, and you believed France was a great and powerful nation, you might then say</w:t>
      </w:r>
      <w:r w:rsidR="00713D45" w:rsidRPr="00C25970">
        <w:t xml:space="preserve"> </w:t>
      </w:r>
      <w:r w:rsidR="00930BF1" w:rsidRPr="00C25970">
        <w:t xml:space="preserve">that France </w:t>
      </w:r>
      <w:r w:rsidR="00713D45" w:rsidRPr="00C25970">
        <w:rPr>
          <w:i/>
          <w:iCs/>
        </w:rPr>
        <w:t>ought</w:t>
      </w:r>
      <w:r w:rsidR="00930BF1" w:rsidRPr="00C25970">
        <w:t xml:space="preserve"> to have colonies all around the world, i</w:t>
      </w:r>
      <w:r w:rsidR="009B7647" w:rsidRPr="00C25970">
        <w:t>t</w:t>
      </w:r>
      <w:r w:rsidR="00930BF1" w:rsidRPr="00C25970">
        <w:t xml:space="preserve"> </w:t>
      </w:r>
      <w:r w:rsidR="00930BF1" w:rsidRPr="00C25970">
        <w:rPr>
          <w:i/>
          <w:iCs/>
        </w:rPr>
        <w:t>ought</w:t>
      </w:r>
      <w:r w:rsidR="00930BF1" w:rsidRPr="00C25970">
        <w:t xml:space="preserve"> to boss around </w:t>
      </w:r>
      <w:r w:rsidR="00713D45" w:rsidRPr="00C25970">
        <w:t>“</w:t>
      </w:r>
      <w:r w:rsidR="00930BF1" w:rsidRPr="00C25970">
        <w:t xml:space="preserve">less civilized” peoples, and it </w:t>
      </w:r>
      <w:r w:rsidR="00930BF1" w:rsidRPr="00C25970">
        <w:rPr>
          <w:i/>
          <w:iCs/>
        </w:rPr>
        <w:t>ought</w:t>
      </w:r>
      <w:r w:rsidR="00930BF1" w:rsidRPr="00C25970">
        <w:t xml:space="preserve"> to make more money and control more territory than, say the English.  </w:t>
      </w:r>
    </w:p>
    <w:p w14:paraId="0D6F86E3" w14:textId="77777777" w:rsidR="006E6138" w:rsidRPr="006E6138" w:rsidRDefault="006E6138" w:rsidP="006E6138"/>
    <w:p w14:paraId="2AD43E00" w14:textId="0A967DB2" w:rsidR="00930BF1" w:rsidRDefault="00930BF1" w:rsidP="006E6138">
      <w:pPr>
        <w:pStyle w:val="Heading4"/>
      </w:pPr>
      <w:r w:rsidRPr="00C25970">
        <w:t>Missionary Aspect</w:t>
      </w:r>
    </w:p>
    <w:p w14:paraId="4A60D73A" w14:textId="77777777" w:rsidR="006E6138" w:rsidRPr="006E6138" w:rsidRDefault="006E6138" w:rsidP="006E6138"/>
    <w:p w14:paraId="1A0B4BB8" w14:textId="1C270105" w:rsidR="00321BFA" w:rsidRPr="00C25970" w:rsidRDefault="000E139A" w:rsidP="006E6138">
      <w:r w:rsidRPr="00C25970">
        <w:t>Another, perhaps less influential</w:t>
      </w:r>
      <w:r w:rsidR="00892830" w:rsidRPr="00C25970">
        <w:t xml:space="preserve">, reason for which European nations pursued imperialist policies was for various missionary or related goals.  On the one hand, it could appear that European missionary societies calling for imperialist expansion were exhibiting an </w:t>
      </w:r>
      <w:r w:rsidR="00E50F16" w:rsidRPr="00C25970">
        <w:t>unselfish concern for others</w:t>
      </w:r>
      <w:r w:rsidR="00892830" w:rsidRPr="00C25970">
        <w:t xml:space="preserve">’ well-being.  That is, bringing religious teaching and (usually) the promise of Christian salvation might seem to be </w:t>
      </w:r>
      <w:r w:rsidR="00E50F16" w:rsidRPr="00C25970">
        <w:t>the opposite of egoism.</w:t>
      </w:r>
      <w:r w:rsidR="000B3532" w:rsidRPr="00C25970">
        <w:t xml:space="preserve"> However, if we examine this impulse critically, we could interpret the </w:t>
      </w:r>
      <w:r w:rsidR="00E50F16" w:rsidRPr="00C25970">
        <w:t xml:space="preserve">Europe </w:t>
      </w:r>
      <w:r w:rsidR="000B3532" w:rsidRPr="00C25970">
        <w:t xml:space="preserve">idea that Europeans </w:t>
      </w:r>
      <w:r w:rsidR="00E50F16" w:rsidRPr="00C25970">
        <w:t xml:space="preserve">had a duty to </w:t>
      </w:r>
      <w:r w:rsidR="000B3532" w:rsidRPr="00C25970">
        <w:t xml:space="preserve">“help” </w:t>
      </w:r>
      <w:r w:rsidR="00E50F16" w:rsidRPr="00C25970">
        <w:t xml:space="preserve">the </w:t>
      </w:r>
      <w:r w:rsidR="000B3532" w:rsidRPr="00C25970">
        <w:t>“</w:t>
      </w:r>
      <w:r w:rsidR="00E50F16" w:rsidRPr="00C25970">
        <w:t>less civilized</w:t>
      </w:r>
      <w:r w:rsidR="000B3532" w:rsidRPr="00C25970">
        <w:t>”</w:t>
      </w:r>
      <w:r w:rsidR="00E50F16" w:rsidRPr="00C25970">
        <w:t xml:space="preserve"> </w:t>
      </w:r>
      <w:r w:rsidR="000B3532" w:rsidRPr="00C25970">
        <w:t>peoples outside of Europe as simply infantilizing and</w:t>
      </w:r>
      <w:r w:rsidR="00E50F16" w:rsidRPr="00C25970">
        <w:t xml:space="preserve"> paternali</w:t>
      </w:r>
      <w:r w:rsidR="000B3532" w:rsidRPr="00C25970">
        <w:t xml:space="preserve">stic.  </w:t>
      </w:r>
      <w:r w:rsidR="00321BFA" w:rsidRPr="00C25970">
        <w:t>This is because C</w:t>
      </w:r>
      <w:r w:rsidR="00E50F16" w:rsidRPr="00C25970">
        <w:t>hristian missionaries flood</w:t>
      </w:r>
      <w:r w:rsidR="00321BFA" w:rsidRPr="00C25970">
        <w:t>ed</w:t>
      </w:r>
      <w:r w:rsidR="00E50F16" w:rsidRPr="00C25970">
        <w:t xml:space="preserve"> into </w:t>
      </w:r>
      <w:r w:rsidR="00321BFA" w:rsidRPr="00C25970">
        <w:t xml:space="preserve">imperial colonies, with the intention of proselytizing them but also sometimes educating them and bringing medical </w:t>
      </w:r>
      <w:r w:rsidR="00F26403" w:rsidRPr="00C25970">
        <w:t>treatment but</w:t>
      </w:r>
      <w:r w:rsidR="00321BFA" w:rsidRPr="00C25970">
        <w:t xml:space="preserve"> did so on the assumption that all things European were “better” and all things non-European were “worse.”  </w:t>
      </w:r>
      <w:r w:rsidR="00F26403" w:rsidRPr="00C25970">
        <w:t>Thus,</w:t>
      </w:r>
      <w:r w:rsidR="00321BFA" w:rsidRPr="00C25970">
        <w:t xml:space="preserve"> even as European medicine might promote greater health, it was not clear that European languages, economic practices, political forms, or religious systems served </w:t>
      </w:r>
      <w:r w:rsidR="00F26403" w:rsidRPr="00C25970">
        <w:t xml:space="preserve">these non-European peoples’ needs better. </w:t>
      </w:r>
      <w:r w:rsidR="00321BFA" w:rsidRPr="00C25970">
        <w:t xml:space="preserve"> </w:t>
      </w:r>
    </w:p>
    <w:p w14:paraId="2B96A79E" w14:textId="002DA371" w:rsidR="00DC19A5" w:rsidRDefault="00DC19A5" w:rsidP="006E6138"/>
    <w:p w14:paraId="71E3D195" w14:textId="40812C70" w:rsidR="006E6138" w:rsidRDefault="006E6138" w:rsidP="006E6138">
      <w:r>
        <w:rPr>
          <w:i/>
          <w:noProof/>
        </w:rPr>
        <w:lastRenderedPageBreak/>
        <w:drawing>
          <wp:inline distT="0" distB="0" distL="0" distR="0" wp14:anchorId="3692AAD1" wp14:editId="1ED6D4F8">
            <wp:extent cx="4572635" cy="3429000"/>
            <wp:effectExtent l="0" t="0" r="0" b="0"/>
            <wp:docPr id="10" name="Picture 10" descr="charles darw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3EE438D9" w14:textId="77777777" w:rsidR="006E6138" w:rsidRPr="00C25970" w:rsidRDefault="006E6138" w:rsidP="006E6138"/>
    <w:p w14:paraId="6581F9F3" w14:textId="7CD185EF" w:rsidR="00930BF1" w:rsidRDefault="00930BF1" w:rsidP="006E6138">
      <w:pPr>
        <w:pStyle w:val="Heading4"/>
      </w:pPr>
      <w:r w:rsidRPr="00C25970">
        <w:t>Pseudoscientific Aspect</w:t>
      </w:r>
    </w:p>
    <w:p w14:paraId="0D0C2D7E" w14:textId="77777777" w:rsidR="006E6138" w:rsidRPr="006E6138" w:rsidRDefault="006E6138" w:rsidP="006E6138"/>
    <w:p w14:paraId="1BE77FEE" w14:textId="273A046E" w:rsidR="00930BF1" w:rsidRPr="00C25970" w:rsidRDefault="00F26403" w:rsidP="006E6138">
      <w:r w:rsidRPr="00C25970">
        <w:t xml:space="preserve">The last reason for which Europeans undertook imperialist programs overlaps quite a bit with what we’ve already covered above but it’s worth mentioning on its own – </w:t>
      </w:r>
      <w:r w:rsidR="00930BF1" w:rsidRPr="00C25970">
        <w:rPr>
          <w:b/>
          <w:bCs/>
        </w:rPr>
        <w:t>Social</w:t>
      </w:r>
      <w:r w:rsidRPr="00C25970">
        <w:rPr>
          <w:b/>
          <w:bCs/>
        </w:rPr>
        <w:t xml:space="preserve"> </w:t>
      </w:r>
      <w:r w:rsidR="00930BF1" w:rsidRPr="00C25970">
        <w:rPr>
          <w:b/>
          <w:bCs/>
        </w:rPr>
        <w:t>Darwinism</w:t>
      </w:r>
      <w:r w:rsidR="00930BF1" w:rsidRPr="00C25970">
        <w:t xml:space="preserve">.  You’re all probably familiar with this but remember that </w:t>
      </w:r>
      <w:r w:rsidRPr="00C25970">
        <w:t xml:space="preserve">Charles </w:t>
      </w:r>
      <w:r w:rsidR="00930BF1" w:rsidRPr="00C25970">
        <w:t>Darwin published his findings on natural selection in the middle of the 1800s, which talked about biology and competition between species for resources and within species for survival.</w:t>
      </w:r>
      <w:r w:rsidR="000C1473" w:rsidRPr="00C25970">
        <w:t xml:space="preserve">  </w:t>
      </w:r>
      <w:r w:rsidR="00930BF1" w:rsidRPr="00C25970">
        <w:t>Well, it didn’t take long for some Europeans</w:t>
      </w:r>
      <w:r w:rsidR="000C1473" w:rsidRPr="00C25970">
        <w:t xml:space="preserve"> (and Americans, like </w:t>
      </w:r>
      <w:r w:rsidR="00363815" w:rsidRPr="00C25970">
        <w:t>Herbert Spencer and William Graham Sumner)</w:t>
      </w:r>
      <w:r w:rsidR="00930BF1" w:rsidRPr="00C25970">
        <w:t xml:space="preserve"> to project this theory onto human relationships and competition between nations and societies, theorizing that the strongest, fittest, most “advanced” races were the ones who would always be in control of the “less advanced,” weaker and less “civilized” races.</w:t>
      </w:r>
    </w:p>
    <w:p w14:paraId="1B2396BE" w14:textId="250FEAEE" w:rsidR="00930BF1" w:rsidRPr="00C25970" w:rsidRDefault="00930BF1" w:rsidP="006E6138"/>
    <w:p w14:paraId="3F5AC33A" w14:textId="77C8B8A3" w:rsidR="00274E6D" w:rsidRDefault="00274E6D" w:rsidP="006E6138">
      <w:pPr>
        <w:pStyle w:val="Heading2"/>
      </w:pPr>
      <w:r w:rsidRPr="006E6138">
        <w:rPr>
          <w:bCs w:val="0"/>
        </w:rPr>
        <w:t xml:space="preserve">PAUSE for </w:t>
      </w:r>
      <w:r w:rsidR="00363815" w:rsidRPr="006E6138">
        <w:rPr>
          <w:bCs w:val="0"/>
        </w:rPr>
        <w:t xml:space="preserve">60-Second Quiz </w:t>
      </w:r>
      <w:r w:rsidRPr="006E6138">
        <w:rPr>
          <w:bCs w:val="0"/>
        </w:rPr>
        <w:t>Question 2. What</w:t>
      </w:r>
      <w:r w:rsidRPr="00220AD0">
        <w:t xml:space="preserve"> were some of the motivations for Europeans’ decision to undertake imperialist programs in the late 1800s?</w:t>
      </w:r>
      <w:r w:rsidR="00363815" w:rsidRPr="00220AD0">
        <w:t xml:space="preserve"> Which of the following was </w:t>
      </w:r>
      <w:r w:rsidR="0063419A" w:rsidRPr="00220AD0">
        <w:t xml:space="preserve">NOT </w:t>
      </w:r>
      <w:r w:rsidR="00363815" w:rsidRPr="00220AD0">
        <w:t>one of Europeans’ motivations?</w:t>
      </w:r>
    </w:p>
    <w:p w14:paraId="6A604CC2" w14:textId="77777777" w:rsidR="006E6138" w:rsidRPr="006E6138" w:rsidRDefault="006E6138" w:rsidP="006E6138"/>
    <w:p w14:paraId="1800577F" w14:textId="444B270B" w:rsidR="00274E6D" w:rsidRPr="00220AD0" w:rsidRDefault="00363815" w:rsidP="006E6138">
      <w:pPr>
        <w:pStyle w:val="ListParagraph"/>
        <w:numPr>
          <w:ilvl w:val="0"/>
          <w:numId w:val="32"/>
        </w:numPr>
      </w:pPr>
      <w:r w:rsidRPr="00220AD0">
        <w:t xml:space="preserve">Finding </w:t>
      </w:r>
      <w:r w:rsidR="00274E6D" w:rsidRPr="00220AD0">
        <w:t>economic</w:t>
      </w:r>
      <w:r w:rsidRPr="00220AD0">
        <w:t xml:space="preserve"> partners with whom to trade</w:t>
      </w:r>
      <w:r w:rsidR="0087034A" w:rsidRPr="00220AD0">
        <w:t>.</w:t>
      </w:r>
    </w:p>
    <w:p w14:paraId="60296B4B" w14:textId="009B0297" w:rsidR="00274E6D" w:rsidRPr="00220AD0" w:rsidRDefault="00363815" w:rsidP="006E6138">
      <w:pPr>
        <w:pStyle w:val="ListParagraph"/>
        <w:numPr>
          <w:ilvl w:val="0"/>
          <w:numId w:val="32"/>
        </w:numPr>
      </w:pPr>
      <w:r w:rsidRPr="00220AD0">
        <w:t>Finding and controlling areas strategically important to trade and military activities</w:t>
      </w:r>
      <w:r w:rsidR="0087034A" w:rsidRPr="00220AD0">
        <w:t>.</w:t>
      </w:r>
    </w:p>
    <w:p w14:paraId="3005F304" w14:textId="258F006F" w:rsidR="00274E6D" w:rsidRPr="00220AD0" w:rsidRDefault="00363815" w:rsidP="006E6138">
      <w:pPr>
        <w:pStyle w:val="ListParagraph"/>
        <w:numPr>
          <w:ilvl w:val="0"/>
          <w:numId w:val="32"/>
        </w:numPr>
      </w:pPr>
      <w:r w:rsidRPr="00220AD0">
        <w:t xml:space="preserve">Promoting the idea that all nations were equally powerful and should share control of </w:t>
      </w:r>
      <w:r w:rsidR="0087034A" w:rsidRPr="00220AD0">
        <w:t>geographic space and natural resources.</w:t>
      </w:r>
    </w:p>
    <w:p w14:paraId="6F48A0F7" w14:textId="5FA0A32C" w:rsidR="00274E6D" w:rsidRPr="00220AD0" w:rsidRDefault="0087034A" w:rsidP="006E6138">
      <w:pPr>
        <w:pStyle w:val="ListParagraph"/>
        <w:numPr>
          <w:ilvl w:val="0"/>
          <w:numId w:val="32"/>
        </w:numPr>
      </w:pPr>
      <w:r w:rsidRPr="00220AD0">
        <w:t>Converting non-Europeans to European religious practices and belief systems.</w:t>
      </w:r>
    </w:p>
    <w:p w14:paraId="789525F1" w14:textId="4C289EA5" w:rsidR="00C36903" w:rsidRPr="00C25970" w:rsidRDefault="00C36903" w:rsidP="006E6138"/>
    <w:p w14:paraId="742C3834" w14:textId="639EA871" w:rsidR="00930BF1" w:rsidRDefault="00930BF1" w:rsidP="006E6138">
      <w:pPr>
        <w:pStyle w:val="Heading3"/>
      </w:pPr>
      <w:r w:rsidRPr="00C25970">
        <w:t>Means of carrying out Imperialist programs</w:t>
      </w:r>
    </w:p>
    <w:p w14:paraId="58B0E87E" w14:textId="77777777" w:rsidR="006E6138" w:rsidRPr="006E6138" w:rsidRDefault="006E6138" w:rsidP="006E6138"/>
    <w:p w14:paraId="198196BD" w14:textId="177FE6F6" w:rsidR="00930BF1" w:rsidRPr="00C25970" w:rsidRDefault="006310F6" w:rsidP="006E6138">
      <w:r w:rsidRPr="00C25970">
        <w:t xml:space="preserve">Now that we’ve examined the various reasons why </w:t>
      </w:r>
      <w:r w:rsidR="00930BF1" w:rsidRPr="00C25970">
        <w:t xml:space="preserve">European powers </w:t>
      </w:r>
      <w:r w:rsidRPr="00C25970">
        <w:t xml:space="preserve">chose to initiate programs of imperialism, we will turn to exploring </w:t>
      </w:r>
      <w:r w:rsidR="00813D5D" w:rsidRPr="00C25970">
        <w:t>a number of new technologies that were</w:t>
      </w:r>
      <w:r w:rsidR="00930BF1" w:rsidRPr="00C25970">
        <w:t xml:space="preserve"> at their disposal</w:t>
      </w:r>
      <w:r w:rsidR="00813D5D" w:rsidRPr="00C25970">
        <w:t>, which they used</w:t>
      </w:r>
      <w:r w:rsidR="00930BF1" w:rsidRPr="00C25970">
        <w:t xml:space="preserve"> to secure their dominance over non-European peoples. </w:t>
      </w:r>
      <w:r w:rsidR="00813D5D" w:rsidRPr="00C25970">
        <w:t xml:space="preserve"> </w:t>
      </w:r>
      <w:r w:rsidR="002C5208" w:rsidRPr="00C25970">
        <w:t xml:space="preserve">Remember, Europeans have had the </w:t>
      </w:r>
      <w:r w:rsidR="002C5208" w:rsidRPr="00C25970">
        <w:rPr>
          <w:bCs/>
        </w:rPr>
        <w:t>Industrial Revolution</w:t>
      </w:r>
      <w:r w:rsidR="002C5208" w:rsidRPr="00C25970">
        <w:t xml:space="preserve"> going on now for about a century, so they are far more </w:t>
      </w:r>
      <w:r w:rsidR="003A6AC5" w:rsidRPr="00C25970">
        <w:t>so</w:t>
      </w:r>
      <w:r w:rsidR="003A6AC5">
        <w:t>p</w:t>
      </w:r>
      <w:r w:rsidR="003A6AC5" w:rsidRPr="00C25970">
        <w:t>histicated</w:t>
      </w:r>
      <w:r w:rsidR="002C5208" w:rsidRPr="00C25970">
        <w:t xml:space="preserve"> when it comes to metallurgy, steam power, mass-manufacturing, distribution over a large area.  </w:t>
      </w:r>
      <w:r w:rsidR="00813D5D" w:rsidRPr="00C25970">
        <w:t xml:space="preserve">Here it is </w:t>
      </w:r>
      <w:r w:rsidR="00813D5D" w:rsidRPr="00C25970">
        <w:lastRenderedPageBreak/>
        <w:t xml:space="preserve">important to separate technology from decision-making, since the mere existence of a certain technology does not, on its own, require that technology’s use for one or another purpose.  So just because European nations possessed these tools does not mean they were pre-destined to use them to direct violence at non-European peoples.  Rather, Europeans </w:t>
      </w:r>
      <w:r w:rsidR="00813D5D" w:rsidRPr="00C25970">
        <w:rPr>
          <w:i/>
          <w:iCs/>
        </w:rPr>
        <w:t>chose</w:t>
      </w:r>
      <w:r w:rsidR="00813D5D" w:rsidRPr="00C25970">
        <w:t xml:space="preserve"> to undertake these programs, for the reasons we detailed above.</w:t>
      </w:r>
      <w:r w:rsidR="00930BF1" w:rsidRPr="00C25970">
        <w:t xml:space="preserve"> </w:t>
      </w:r>
      <w:r w:rsidR="002C5208" w:rsidRPr="00C25970">
        <w:t xml:space="preserve"> </w:t>
      </w:r>
      <w:r w:rsidR="00930BF1" w:rsidRPr="00C25970">
        <w:t xml:space="preserve">In the case of European </w:t>
      </w:r>
      <w:r w:rsidR="002C5208" w:rsidRPr="00C25970">
        <w:t>i</w:t>
      </w:r>
      <w:r w:rsidR="00930BF1" w:rsidRPr="00C25970">
        <w:t>mperialis</w:t>
      </w:r>
      <w:r w:rsidR="002C5208" w:rsidRPr="00C25970">
        <w:t>m</w:t>
      </w:r>
      <w:r w:rsidR="00930BF1" w:rsidRPr="00C25970">
        <w:t xml:space="preserve">, there were </w:t>
      </w:r>
      <w:r w:rsidR="00930BF1" w:rsidRPr="00C25970">
        <w:rPr>
          <w:bCs/>
        </w:rPr>
        <w:t>four major ways in which technologies aided</w:t>
      </w:r>
      <w:r w:rsidR="00930BF1" w:rsidRPr="00C25970">
        <w:t xml:space="preserve"> and enabled </w:t>
      </w:r>
      <w:r w:rsidR="002C5208" w:rsidRPr="00C25970">
        <w:t>European</w:t>
      </w:r>
      <w:r w:rsidR="00930BF1" w:rsidRPr="00C25970">
        <w:t xml:space="preserve"> domination over non-European peoples:</w:t>
      </w:r>
    </w:p>
    <w:p w14:paraId="1B8090F4" w14:textId="3845CF53" w:rsidR="00930BF1" w:rsidRDefault="00930BF1" w:rsidP="006E6138"/>
    <w:p w14:paraId="692F70A0" w14:textId="62A7A461" w:rsidR="003D77AB" w:rsidRDefault="003D77AB" w:rsidP="006E6138">
      <w:r>
        <w:rPr>
          <w:noProof/>
        </w:rPr>
        <w:drawing>
          <wp:inline distT="0" distB="0" distL="0" distR="0" wp14:anchorId="545A0B75" wp14:editId="74B56B24">
            <wp:extent cx="4572635" cy="3429000"/>
            <wp:effectExtent l="0" t="0" r="0" b="0"/>
            <wp:docPr id="11" name="Picture 11" descr="me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1F84F659" w14:textId="77777777" w:rsidR="003D77AB" w:rsidRPr="00C25970" w:rsidRDefault="003D77AB" w:rsidP="006E6138"/>
    <w:p w14:paraId="2E458E46" w14:textId="2D25E37C" w:rsidR="00930BF1" w:rsidRDefault="00930BF1" w:rsidP="003D77AB">
      <w:pPr>
        <w:pStyle w:val="Heading4"/>
      </w:pPr>
      <w:r w:rsidRPr="00C25970">
        <w:t>Steamships and gunboats</w:t>
      </w:r>
    </w:p>
    <w:p w14:paraId="2194E5BD" w14:textId="77777777" w:rsidR="003D77AB" w:rsidRPr="003D77AB" w:rsidRDefault="003D77AB" w:rsidP="003D77AB"/>
    <w:p w14:paraId="259F4EF1" w14:textId="683E4765" w:rsidR="00930BF1" w:rsidRPr="00C25970" w:rsidRDefault="00DA2A74" w:rsidP="003D77AB">
      <w:r w:rsidRPr="00C25970">
        <w:t>Much as the development of steam power and its application to overland transport (i.e. railroads) changed much about the way European societies worked, so too did t</w:t>
      </w:r>
      <w:r w:rsidR="00930BF1" w:rsidRPr="00C25970">
        <w:t xml:space="preserve">he application of steam to ships </w:t>
      </w:r>
      <w:r w:rsidRPr="00C25970">
        <w:t>have dramatic effects.  Most immediately, it meant that ships no longer had</w:t>
      </w:r>
      <w:r w:rsidR="00930BF1" w:rsidRPr="00C25970">
        <w:t xml:space="preserve"> to rely on the wind.</w:t>
      </w:r>
      <w:r w:rsidRPr="00C25970">
        <w:t xml:space="preserve">  </w:t>
      </w:r>
      <w:r w:rsidR="00930BF1" w:rsidRPr="00C25970">
        <w:t xml:space="preserve">(Direction </w:t>
      </w:r>
      <w:r w:rsidRPr="00C25970">
        <w:t xml:space="preserve">of the wind was not really a problem, since </w:t>
      </w:r>
      <w:r w:rsidR="00930BF1" w:rsidRPr="00C25970">
        <w:t xml:space="preserve">they came up with new rigging systems in the Early Modern Period to sail into the wind.)  </w:t>
      </w:r>
      <w:r w:rsidRPr="00C25970">
        <w:t>But now i</w:t>
      </w:r>
      <w:r w:rsidR="00930BF1" w:rsidRPr="00C25970">
        <w:t xml:space="preserve">f </w:t>
      </w:r>
      <w:r w:rsidRPr="00C25970">
        <w:t>European trading companies or navies did not</w:t>
      </w:r>
      <w:r w:rsidR="00930BF1" w:rsidRPr="00C25970">
        <w:t xml:space="preserve"> need wind</w:t>
      </w:r>
      <w:r w:rsidRPr="00C25970">
        <w:t xml:space="preserve"> (i.e. they</w:t>
      </w:r>
      <w:r w:rsidR="00930BF1" w:rsidRPr="00C25970">
        <w:t xml:space="preserve"> can sail without wind</w:t>
      </w:r>
      <w:r w:rsidRPr="00C25970">
        <w:t>)</w:t>
      </w:r>
      <w:r w:rsidR="00930BF1" w:rsidRPr="00C25970">
        <w:t xml:space="preserve">, </w:t>
      </w:r>
      <w:r w:rsidRPr="00C25970">
        <w:t>they could</w:t>
      </w:r>
      <w:r w:rsidR="00930BF1" w:rsidRPr="00C25970">
        <w:t xml:space="preserve"> go anywhere.  </w:t>
      </w:r>
      <w:r w:rsidRPr="00C25970">
        <w:t xml:space="preserve">Europeans could now </w:t>
      </w:r>
      <w:r w:rsidR="00930BF1" w:rsidRPr="00C25970">
        <w:t xml:space="preserve">sail across oceans to new colonies, then </w:t>
      </w:r>
      <w:r w:rsidRPr="00C25970">
        <w:t>they</w:t>
      </w:r>
      <w:r w:rsidR="00930BF1" w:rsidRPr="00C25970">
        <w:t xml:space="preserve"> </w:t>
      </w:r>
      <w:r w:rsidRPr="00C25970">
        <w:t>could</w:t>
      </w:r>
      <w:r w:rsidR="00930BF1" w:rsidRPr="00C25970">
        <w:t xml:space="preserve"> sail (or rather, steam) </w:t>
      </w:r>
      <w:r w:rsidRPr="00C25970">
        <w:t>their</w:t>
      </w:r>
      <w:r w:rsidR="00930BF1" w:rsidRPr="00C25970">
        <w:t xml:space="preserve"> way upriver, on riverboats, with guns mounted on them, to transport goods but also weapons and soldiers.  Which means </w:t>
      </w:r>
      <w:r w:rsidRPr="00C25970">
        <w:t>Europeans</w:t>
      </w:r>
      <w:r w:rsidR="00930BF1" w:rsidRPr="00C25970">
        <w:t xml:space="preserve"> </w:t>
      </w:r>
      <w:r w:rsidRPr="00C25970">
        <w:t>we</w:t>
      </w:r>
      <w:r w:rsidR="00930BF1" w:rsidRPr="00C25970">
        <w:t>re not confined to the coastal areas or even purely estuarine environments.</w:t>
      </w:r>
      <w:r w:rsidR="00246083" w:rsidRPr="00C25970">
        <w:t xml:space="preserve">  S</w:t>
      </w:r>
      <w:r w:rsidR="00930BF1" w:rsidRPr="00C25970">
        <w:t xml:space="preserve">team </w:t>
      </w:r>
      <w:r w:rsidR="00246083" w:rsidRPr="00C25970">
        <w:t xml:space="preserve">power, </w:t>
      </w:r>
      <w:r w:rsidR="00930BF1" w:rsidRPr="00C25970">
        <w:t>of course</w:t>
      </w:r>
      <w:r w:rsidR="00246083" w:rsidRPr="00C25970">
        <w:t>,</w:t>
      </w:r>
      <w:r w:rsidR="00930BF1" w:rsidRPr="00C25970">
        <w:t xml:space="preserve"> require</w:t>
      </w:r>
      <w:r w:rsidR="00246083" w:rsidRPr="00C25970">
        <w:t>d</w:t>
      </w:r>
      <w:r w:rsidR="00930BF1" w:rsidRPr="00C25970">
        <w:t xml:space="preserve"> coal or </w:t>
      </w:r>
      <w:r w:rsidR="00246083" w:rsidRPr="00C25970">
        <w:t xml:space="preserve">some </w:t>
      </w:r>
      <w:r w:rsidR="00930BF1" w:rsidRPr="00C25970">
        <w:t>other fuel, which brings us back to part of the reasons for undertaking Imperialism (naval refueling stations).</w:t>
      </w:r>
      <w:r w:rsidR="00246083" w:rsidRPr="00C25970">
        <w:t xml:space="preserve">  Bu</w:t>
      </w:r>
      <w:r w:rsidR="00930BF1" w:rsidRPr="00C25970">
        <w:t xml:space="preserve">t gunboats </w:t>
      </w:r>
      <w:r w:rsidR="00246083" w:rsidRPr="00C25970">
        <w:t>brought</w:t>
      </w:r>
      <w:r w:rsidR="00930BF1" w:rsidRPr="00C25970">
        <w:t xml:space="preserve"> the Europeans up China’s rivers but also into the African continent, too.</w:t>
      </w:r>
    </w:p>
    <w:p w14:paraId="6BA43C74" w14:textId="77777777" w:rsidR="00930BF1" w:rsidRPr="00C25970" w:rsidRDefault="00930BF1" w:rsidP="00837F2F"/>
    <w:p w14:paraId="16B0243B" w14:textId="73AAA86E" w:rsidR="00930BF1" w:rsidRDefault="00930BF1" w:rsidP="00837F2F">
      <w:pPr>
        <w:pStyle w:val="Heading4"/>
      </w:pPr>
      <w:r w:rsidRPr="00C25970">
        <w:t>Railroad</w:t>
      </w:r>
    </w:p>
    <w:p w14:paraId="750C8390" w14:textId="77777777" w:rsidR="00837F2F" w:rsidRPr="00837F2F" w:rsidRDefault="00837F2F" w:rsidP="00837F2F"/>
    <w:p w14:paraId="46EF07E3" w14:textId="7C201209" w:rsidR="00930BF1" w:rsidRPr="00C25970" w:rsidRDefault="00930BF1" w:rsidP="00837F2F">
      <w:r w:rsidRPr="00C25970">
        <w:t>Just as steam liberated sailors from wind, steam also drove overland transportation, too.</w:t>
      </w:r>
      <w:r w:rsidR="00246083" w:rsidRPr="00C25970">
        <w:t xml:space="preserve">  </w:t>
      </w:r>
      <w:r w:rsidRPr="00C25970">
        <w:t xml:space="preserve">We’ve talked about this a little already, but steam power makes transportation across vast distances </w:t>
      </w:r>
      <w:r w:rsidR="00246083" w:rsidRPr="00C25970">
        <w:t xml:space="preserve">of land </w:t>
      </w:r>
      <w:r w:rsidRPr="00C25970">
        <w:t>much more manageable.</w:t>
      </w:r>
      <w:r w:rsidR="00246083" w:rsidRPr="00C25970">
        <w:t xml:space="preserve">  O</w:t>
      </w:r>
      <w:r w:rsidRPr="00C25970">
        <w:t xml:space="preserve">f course, </w:t>
      </w:r>
      <w:r w:rsidR="00246083" w:rsidRPr="00C25970">
        <w:t>to do this, one must</w:t>
      </w:r>
      <w:r w:rsidRPr="00C25970">
        <w:t xml:space="preserve"> be able to forge the iron rails and then lay the tracks (using a steam hammer) but once </w:t>
      </w:r>
      <w:r w:rsidR="00246083" w:rsidRPr="00C25970">
        <w:t>this is done</w:t>
      </w:r>
      <w:r w:rsidRPr="00C25970">
        <w:t xml:space="preserve">, </w:t>
      </w:r>
      <w:r w:rsidR="00246083" w:rsidRPr="00C25970">
        <w:t>trains</w:t>
      </w:r>
      <w:r w:rsidRPr="00C25970">
        <w:t xml:space="preserve"> </w:t>
      </w:r>
      <w:r w:rsidR="00246083" w:rsidRPr="00C25970">
        <w:t>could</w:t>
      </w:r>
      <w:r w:rsidRPr="00C25970">
        <w:t xml:space="preserve"> </w:t>
      </w:r>
      <w:r w:rsidR="00246083" w:rsidRPr="00C25970">
        <w:t xml:space="preserve">be </w:t>
      </w:r>
      <w:r w:rsidRPr="00C25970">
        <w:t>push</w:t>
      </w:r>
      <w:r w:rsidR="00246083" w:rsidRPr="00C25970">
        <w:t>ed</w:t>
      </w:r>
      <w:r w:rsidRPr="00C25970">
        <w:t xml:space="preserve"> or pull</w:t>
      </w:r>
      <w:r w:rsidR="00246083" w:rsidRPr="00C25970">
        <w:t>ed</w:t>
      </w:r>
      <w:r w:rsidRPr="00C25970">
        <w:t xml:space="preserve"> wherever </w:t>
      </w:r>
      <w:r w:rsidR="00246083" w:rsidRPr="00C25970">
        <w:lastRenderedPageBreak/>
        <w:t>one</w:t>
      </w:r>
      <w:r w:rsidRPr="00C25970">
        <w:t xml:space="preserve"> need</w:t>
      </w:r>
      <w:r w:rsidR="00246083" w:rsidRPr="00C25970">
        <w:t>ed</w:t>
      </w:r>
      <w:r w:rsidRPr="00C25970">
        <w:t xml:space="preserve"> them</w:t>
      </w:r>
      <w:r w:rsidR="00246083" w:rsidRPr="00C25970">
        <w:t>, and this means that one’s soldiers, one’s guns, one’s raw materials, or one’s export products can be sent quickly to their destinations.</w:t>
      </w:r>
    </w:p>
    <w:p w14:paraId="5B0E65DB" w14:textId="77777777" w:rsidR="00930BF1" w:rsidRPr="00C25970" w:rsidRDefault="00930BF1" w:rsidP="00837F2F"/>
    <w:p w14:paraId="3B4DD0CC" w14:textId="7560E4AB" w:rsidR="00930BF1" w:rsidRDefault="00930BF1" w:rsidP="00837F2F">
      <w:pPr>
        <w:pStyle w:val="Heading4"/>
      </w:pPr>
      <w:r w:rsidRPr="00C25970">
        <w:t>Machine Guns</w:t>
      </w:r>
    </w:p>
    <w:p w14:paraId="213168A3" w14:textId="77777777" w:rsidR="00837F2F" w:rsidRPr="00837F2F" w:rsidRDefault="00837F2F" w:rsidP="00837F2F"/>
    <w:p w14:paraId="2DBF1505" w14:textId="77777777" w:rsidR="00837F2F" w:rsidRDefault="00246083" w:rsidP="00837F2F">
      <w:r w:rsidRPr="00C25970">
        <w:t>Without getting too far down into the weeds, the i</w:t>
      </w:r>
      <w:r w:rsidR="00930BF1" w:rsidRPr="00C25970">
        <w:t xml:space="preserve">ndustrialized manufacture of rifles, cannon, and new machine guns </w:t>
      </w:r>
      <w:r w:rsidRPr="00C25970">
        <w:t xml:space="preserve">served to </w:t>
      </w:r>
      <w:r w:rsidR="00930BF1" w:rsidRPr="00C25970">
        <w:t>boost Europeans’ military advantage</w:t>
      </w:r>
      <w:r w:rsidRPr="00C25970">
        <w:t>s over indigenous adversaries</w:t>
      </w:r>
      <w:r w:rsidR="00930BF1" w:rsidRPr="00C25970">
        <w:t xml:space="preserve"> tremendously.</w:t>
      </w:r>
      <w:r w:rsidRPr="00C25970">
        <w:t xml:space="preserve">  This is because </w:t>
      </w:r>
      <w:r w:rsidR="003A6AC5" w:rsidRPr="00C25970">
        <w:t>industrially manufactured</w:t>
      </w:r>
      <w:r w:rsidRPr="00C25970">
        <w:t xml:space="preserve"> weapons </w:t>
      </w:r>
      <w:r w:rsidR="00FB0502" w:rsidRPr="00C25970">
        <w:t>means that,</w:t>
      </w:r>
      <w:r w:rsidR="00930BF1" w:rsidRPr="00C25970">
        <w:t xml:space="preserve"> if a part </w:t>
      </w:r>
      <w:r w:rsidR="00FB0502" w:rsidRPr="00C25970">
        <w:t>broke</w:t>
      </w:r>
      <w:r w:rsidR="00930BF1" w:rsidRPr="00C25970">
        <w:t xml:space="preserve">, </w:t>
      </w:r>
      <w:r w:rsidR="00FB0502" w:rsidRPr="00C25970">
        <w:t>the Europeans could</w:t>
      </w:r>
      <w:r w:rsidR="00930BF1" w:rsidRPr="00C25970">
        <w:t xml:space="preserve"> easily get a replacement that will fit perfectly.  </w:t>
      </w:r>
      <w:r w:rsidR="00FB0502" w:rsidRPr="00C25970">
        <w:t xml:space="preserve">Furthermore, </w:t>
      </w:r>
      <w:r w:rsidR="00930BF1" w:rsidRPr="00C25970">
        <w:t xml:space="preserve">these </w:t>
      </w:r>
      <w:r w:rsidR="00FB0502" w:rsidRPr="00C25970">
        <w:t xml:space="preserve">high-tech </w:t>
      </w:r>
      <w:r w:rsidR="00930BF1" w:rsidRPr="00C25970">
        <w:t xml:space="preserve">weapons </w:t>
      </w:r>
      <w:r w:rsidR="00FB0502" w:rsidRPr="00C25970">
        <w:t>were</w:t>
      </w:r>
      <w:r w:rsidR="00930BF1" w:rsidRPr="00C25970">
        <w:t xml:space="preserve"> not easy for people to copy or even adopt easily without high levels of training.  </w:t>
      </w:r>
      <w:r w:rsidR="003A6AC5" w:rsidRPr="00C25970">
        <w:t>So,</w:t>
      </w:r>
      <w:r w:rsidR="00FB0502" w:rsidRPr="00C25970">
        <w:t xml:space="preserve"> weapons lost by Europeans on the battlefield were not, in all cases, useful to indigenous peoples trying to fight off these Europeans.  </w:t>
      </w:r>
    </w:p>
    <w:p w14:paraId="17E883A9" w14:textId="77777777" w:rsidR="00837F2F" w:rsidRDefault="00837F2F" w:rsidP="00837F2F"/>
    <w:p w14:paraId="0A6A24F2" w14:textId="3250A966" w:rsidR="001D2156" w:rsidRDefault="00FB0502" w:rsidP="00837F2F">
      <w:r w:rsidRPr="00C25970">
        <w:t>When it comes to firearms, machine guns were important but not the only example. European armies wielding rifles (with r</w:t>
      </w:r>
      <w:r w:rsidR="00930BF1" w:rsidRPr="00C25970">
        <w:t>ifled barrels</w:t>
      </w:r>
      <w:r w:rsidRPr="00C25970">
        <w:t xml:space="preserve">) could direct fire </w:t>
      </w:r>
      <w:r w:rsidR="00930BF1" w:rsidRPr="00C25970">
        <w:t>more accurate</w:t>
      </w:r>
      <w:r w:rsidRPr="00C25970">
        <w:t>ly,</w:t>
      </w:r>
      <w:r w:rsidR="00930BF1" w:rsidRPr="00C25970">
        <w:t xml:space="preserve"> over longer distances</w:t>
      </w:r>
      <w:r w:rsidRPr="00C25970">
        <w:t>, than older (unrifled) weapons in use a century earlier.  M</w:t>
      </w:r>
      <w:r w:rsidR="00930BF1" w:rsidRPr="00C25970">
        <w:t xml:space="preserve">achine guns </w:t>
      </w:r>
      <w:r w:rsidRPr="00C25970">
        <w:t xml:space="preserve">simply </w:t>
      </w:r>
      <w:r w:rsidR="00930BF1" w:rsidRPr="00C25970">
        <w:t>multipl</w:t>
      </w:r>
      <w:r w:rsidRPr="00C25970">
        <w:t>ied</w:t>
      </w:r>
      <w:r w:rsidR="00930BF1" w:rsidRPr="00C25970">
        <w:t xml:space="preserve"> the firepower a single soldier c</w:t>
      </w:r>
      <w:r w:rsidRPr="00C25970">
        <w:t>ould</w:t>
      </w:r>
      <w:r w:rsidR="00930BF1" w:rsidRPr="00C25970">
        <w:t xml:space="preserve"> direct.</w:t>
      </w:r>
      <w:r w:rsidR="00930BF1" w:rsidRPr="00C25970">
        <w:tab/>
      </w:r>
      <w:r w:rsidRPr="00C25970">
        <w:t xml:space="preserve"> Yet sometimes Europeans did sell firearms to indigenous Afri</w:t>
      </w:r>
      <w:r w:rsidR="00A9793A" w:rsidRPr="00C25970">
        <w:t xml:space="preserve">can peoples living in coastal </w:t>
      </w:r>
      <w:r w:rsidR="003A6AC5" w:rsidRPr="00C25970">
        <w:t>areas,</w:t>
      </w:r>
      <w:r w:rsidR="00A9793A" w:rsidRPr="00C25970">
        <w:t xml:space="preserve"> but these were almost always older, inferior models.  Further inland, indigenous </w:t>
      </w:r>
      <w:r w:rsidR="00930BF1" w:rsidRPr="00C25970">
        <w:t>peoples of the interior still used bows and arrows</w:t>
      </w:r>
      <w:r w:rsidR="00A9793A" w:rsidRPr="00C25970">
        <w:t>, which reveals the magnitude of Europeans’ advantage in wreaking destruction.</w:t>
      </w:r>
      <w:r w:rsidR="00930BF1" w:rsidRPr="00C25970">
        <w:t xml:space="preserve"> </w:t>
      </w:r>
    </w:p>
    <w:p w14:paraId="5B7F85CB" w14:textId="77777777" w:rsidR="00837F2F" w:rsidRPr="00C25970" w:rsidRDefault="00837F2F" w:rsidP="00837F2F"/>
    <w:p w14:paraId="156FD2F6" w14:textId="463CB17C" w:rsidR="00930BF1" w:rsidRDefault="00930BF1" w:rsidP="00837F2F">
      <w:pPr>
        <w:pStyle w:val="Heading4"/>
      </w:pPr>
      <w:r w:rsidRPr="00C25970">
        <w:t>Medicine</w:t>
      </w:r>
    </w:p>
    <w:p w14:paraId="2171BBBD" w14:textId="77777777" w:rsidR="00837F2F" w:rsidRPr="00837F2F" w:rsidRDefault="00837F2F" w:rsidP="00837F2F"/>
    <w:p w14:paraId="7A63EDF0" w14:textId="672AD841" w:rsidR="00930BF1" w:rsidRDefault="003A6AC5" w:rsidP="00837F2F">
      <w:r w:rsidRPr="00C25970">
        <w:t>Finally</w:t>
      </w:r>
      <w:r w:rsidR="00930BF1" w:rsidRPr="00C25970">
        <w:t>, Europeans had the technology of modern medicine.</w:t>
      </w:r>
      <w:r w:rsidR="00EB5F27" w:rsidRPr="00C25970">
        <w:t xml:space="preserve">  I</w:t>
      </w:r>
      <w:r w:rsidR="00930BF1" w:rsidRPr="00C25970">
        <w:t xml:space="preserve">n particular, </w:t>
      </w:r>
      <w:r w:rsidR="00EB5F27" w:rsidRPr="00C25970">
        <w:t xml:space="preserve">they had </w:t>
      </w:r>
      <w:r w:rsidR="00930BF1" w:rsidRPr="00C25970">
        <w:rPr>
          <w:b/>
          <w:bCs/>
        </w:rPr>
        <w:t>quinine</w:t>
      </w:r>
      <w:r w:rsidR="00930BF1" w:rsidRPr="00C25970">
        <w:t>, which was a drug developed in the 1840 and 1850s, used to treat malaria</w:t>
      </w:r>
      <w:r w:rsidR="00EB5F27" w:rsidRPr="00C25970">
        <w:t xml:space="preserve">  </w:t>
      </w:r>
      <w:r w:rsidR="00930BF1" w:rsidRPr="00C25970">
        <w:t xml:space="preserve">Whereas before, Africa had been called “the White Man’s Grave,” </w:t>
      </w:r>
      <w:r w:rsidR="00EB5F27" w:rsidRPr="00C25970">
        <w:t xml:space="preserve">because of the devastating effects of malaria (and other diseases) on invading Europeans, </w:t>
      </w:r>
      <w:r w:rsidR="00930BF1" w:rsidRPr="00C25970">
        <w:t>quinine</w:t>
      </w:r>
      <w:r w:rsidR="00EB5F27" w:rsidRPr="00C25970">
        <w:t xml:space="preserve"> presented</w:t>
      </w:r>
      <w:r w:rsidR="00930BF1" w:rsidRPr="00C25970">
        <w:t xml:space="preserve"> Europeans </w:t>
      </w:r>
      <w:r w:rsidR="00EB5F27" w:rsidRPr="00C25970">
        <w:t>with a way to avoid might numbers of medical casualties and, thereby carry out their</w:t>
      </w:r>
      <w:r w:rsidR="00930BF1" w:rsidRPr="00C25970">
        <w:t xml:space="preserve"> military conquest</w:t>
      </w:r>
      <w:r w:rsidR="00EB5F27" w:rsidRPr="00C25970">
        <w:t>s</w:t>
      </w:r>
      <w:r w:rsidR="00930BF1" w:rsidRPr="00C25970">
        <w:t xml:space="preserve"> (or medical mission</w:t>
      </w:r>
      <w:r w:rsidR="00EB5F27" w:rsidRPr="00C25970">
        <w:t xml:space="preserve">s, or whatever).  While this technological advantage might seem innocuous enough, we should remind ourselves that, </w:t>
      </w:r>
      <w:r w:rsidR="00930BF1" w:rsidRPr="00C25970">
        <w:t xml:space="preserve">while modern medicine saved lives, those European lives saved </w:t>
      </w:r>
      <w:r w:rsidR="00EB5F27" w:rsidRPr="00C25970">
        <w:t xml:space="preserve">then </w:t>
      </w:r>
      <w:r w:rsidR="00930BF1" w:rsidRPr="00C25970">
        <w:t>helped destroy non-European lives.</w:t>
      </w:r>
    </w:p>
    <w:p w14:paraId="71B72900" w14:textId="33ACC70A" w:rsidR="00837F2F" w:rsidRDefault="00837F2F" w:rsidP="00837F2F"/>
    <w:p w14:paraId="065C9A49" w14:textId="7281BB13" w:rsidR="00837F2F" w:rsidRDefault="00837F2F" w:rsidP="00837F2F">
      <w:r w:rsidRPr="00837F2F">
        <w:rPr>
          <w:bCs/>
          <w:noProof/>
        </w:rPr>
        <w:lastRenderedPageBreak/>
        <w:drawing>
          <wp:inline distT="0" distB="0" distL="0" distR="0" wp14:anchorId="75F2B5AB" wp14:editId="2629852F">
            <wp:extent cx="4572635" cy="3429000"/>
            <wp:effectExtent l="0" t="0" r="0" b="0"/>
            <wp:docPr id="12" name="Picture 12" descr="imperialism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37DDC3C0" w14:textId="3D30D2D8" w:rsidR="00837F2F" w:rsidRPr="00C25970" w:rsidRDefault="00837F2F" w:rsidP="00837F2F"/>
    <w:p w14:paraId="37FEFCC3" w14:textId="57327AFE" w:rsidR="00F0114E" w:rsidRDefault="0020143C" w:rsidP="00837F2F">
      <w:pPr>
        <w:pStyle w:val="Heading2"/>
      </w:pPr>
      <w:r w:rsidRPr="00837F2F">
        <w:rPr>
          <w:bCs w:val="0"/>
        </w:rPr>
        <w:t xml:space="preserve">PAUSE for </w:t>
      </w:r>
      <w:r w:rsidR="0063419A" w:rsidRPr="00837F2F">
        <w:rPr>
          <w:bCs w:val="0"/>
        </w:rPr>
        <w:t>6</w:t>
      </w:r>
      <w:r w:rsidR="00D454FB" w:rsidRPr="00837F2F">
        <w:rPr>
          <w:bCs w:val="0"/>
        </w:rPr>
        <w:t>0</w:t>
      </w:r>
      <w:r w:rsidR="0063419A" w:rsidRPr="00837F2F">
        <w:rPr>
          <w:bCs w:val="0"/>
        </w:rPr>
        <w:t xml:space="preserve">-Second Quiz </w:t>
      </w:r>
      <w:r w:rsidRPr="00837F2F">
        <w:rPr>
          <w:bCs w:val="0"/>
        </w:rPr>
        <w:t>Question 3.</w:t>
      </w:r>
      <w:r w:rsidRPr="00220AD0">
        <w:t xml:space="preserve"> What were some of the technologies that allowed Europeans to maintain control over larger numbers of people?</w:t>
      </w:r>
      <w:r w:rsidR="00F0114E" w:rsidRPr="00220AD0">
        <w:t xml:space="preserve"> Which of the following is NOT a true statement?</w:t>
      </w:r>
    </w:p>
    <w:p w14:paraId="6E399F9A" w14:textId="3F2E973B" w:rsidR="00837F2F" w:rsidRPr="00837F2F" w:rsidRDefault="00837F2F" w:rsidP="00837F2F"/>
    <w:p w14:paraId="25A9AF8E" w14:textId="706ECB77" w:rsidR="00F0114E" w:rsidRPr="00220AD0" w:rsidRDefault="00F0114E" w:rsidP="00837F2F">
      <w:pPr>
        <w:pStyle w:val="ListParagraph"/>
        <w:numPr>
          <w:ilvl w:val="0"/>
          <w:numId w:val="34"/>
        </w:numPr>
      </w:pPr>
      <w:r w:rsidRPr="00220AD0">
        <w:t>Europeans used steam</w:t>
      </w:r>
      <w:r w:rsidR="00C44800" w:rsidRPr="00220AD0">
        <w:t xml:space="preserve"> power </w:t>
      </w:r>
      <w:r w:rsidRPr="00220AD0">
        <w:t>to travel to new lands, and to send people and materials into those new lands.</w:t>
      </w:r>
    </w:p>
    <w:p w14:paraId="4D92CA48" w14:textId="50DCA877" w:rsidR="00F0114E" w:rsidRPr="00220AD0" w:rsidRDefault="00F0114E" w:rsidP="00837F2F">
      <w:pPr>
        <w:pStyle w:val="ListParagraph"/>
        <w:numPr>
          <w:ilvl w:val="0"/>
          <w:numId w:val="34"/>
        </w:numPr>
      </w:pPr>
      <w:r w:rsidRPr="00220AD0">
        <w:t xml:space="preserve">Europeans used </w:t>
      </w:r>
      <w:r w:rsidR="003A6AC5" w:rsidRPr="00220AD0">
        <w:t>industrially manufactured</w:t>
      </w:r>
      <w:r w:rsidRPr="00220AD0">
        <w:t xml:space="preserve"> weapons to defeat the indigenous peoples living in areas Europeans wanted to conquer.</w:t>
      </w:r>
    </w:p>
    <w:p w14:paraId="6BA5C9CF" w14:textId="367FDE9A" w:rsidR="00F0114E" w:rsidRPr="00220AD0" w:rsidRDefault="00F0114E" w:rsidP="00837F2F">
      <w:pPr>
        <w:pStyle w:val="ListParagraph"/>
        <w:numPr>
          <w:ilvl w:val="0"/>
          <w:numId w:val="34"/>
        </w:numPr>
      </w:pPr>
      <w:r w:rsidRPr="00220AD0">
        <w:t xml:space="preserve">Europeans used </w:t>
      </w:r>
      <w:r w:rsidR="00C44800" w:rsidRPr="00220AD0">
        <w:t>medicines they developed to treat diseases they caught in new lands they were conquering.</w:t>
      </w:r>
    </w:p>
    <w:p w14:paraId="505E7989" w14:textId="304D3DBD" w:rsidR="002E1082" w:rsidRPr="00220AD0" w:rsidRDefault="00C44800" w:rsidP="00837F2F">
      <w:pPr>
        <w:pStyle w:val="ListParagraph"/>
        <w:numPr>
          <w:ilvl w:val="0"/>
          <w:numId w:val="34"/>
        </w:numPr>
      </w:pPr>
      <w:r w:rsidRPr="00220AD0">
        <w:t xml:space="preserve">Europeans used </w:t>
      </w:r>
      <w:r w:rsidR="004C3410" w:rsidRPr="00220AD0">
        <w:t>germs to deliberately spread diseases to the indigenous peoples living in areas Europeans wanted to conquer.</w:t>
      </w:r>
    </w:p>
    <w:p w14:paraId="53694DB1" w14:textId="455A2520" w:rsidR="0020143C" w:rsidRPr="00C25970" w:rsidRDefault="0020143C" w:rsidP="00837F2F"/>
    <w:p w14:paraId="09D65FBD" w14:textId="519AB83F" w:rsidR="002E1082" w:rsidRDefault="002E1082" w:rsidP="00837F2F">
      <w:pPr>
        <w:pStyle w:val="Heading3"/>
      </w:pPr>
      <w:r w:rsidRPr="00C25970">
        <w:t>Case Study: Africa</w:t>
      </w:r>
      <w:r w:rsidR="002B670A" w:rsidRPr="00C25970">
        <w:t xml:space="preserve"> </w:t>
      </w:r>
    </w:p>
    <w:p w14:paraId="379B1923" w14:textId="77777777" w:rsidR="00837F2F" w:rsidRPr="00837F2F" w:rsidRDefault="00837F2F" w:rsidP="00837F2F"/>
    <w:p w14:paraId="5E5821F9" w14:textId="6E6F0E8E" w:rsidR="00D454FB" w:rsidRDefault="00E917DD" w:rsidP="00837F2F">
      <w:r w:rsidRPr="00C25970">
        <w:t>Now that we have covered some fundamental definitions of, motivations for, and means by which Europeans carried out imperialist programs, let us examine a series of examples.  What follows is not meant to be exhaustive but merely to give some texture to how these imperialist agendas took shape in certain contexts.  Africa was by no means the only locus of imperialist activity but juxtaposing different examples within close geographic and temporal proximity will let us more easily see the bigger picture.</w:t>
      </w:r>
    </w:p>
    <w:p w14:paraId="358E437D" w14:textId="77777777" w:rsidR="00837F2F" w:rsidRPr="00C25970" w:rsidRDefault="00837F2F" w:rsidP="00837F2F">
      <w:pPr>
        <w:rPr>
          <w:b/>
        </w:rPr>
      </w:pPr>
    </w:p>
    <w:p w14:paraId="00238060" w14:textId="2DBFED73" w:rsidR="00996BB3" w:rsidRDefault="00996BB3" w:rsidP="00837F2F">
      <w:pPr>
        <w:pStyle w:val="Heading4"/>
      </w:pPr>
      <w:r w:rsidRPr="00C25970">
        <w:t>France</w:t>
      </w:r>
    </w:p>
    <w:p w14:paraId="370522DA" w14:textId="77777777" w:rsidR="00837F2F" w:rsidRPr="00837F2F" w:rsidRDefault="00837F2F" w:rsidP="00837F2F"/>
    <w:p w14:paraId="6D008484" w14:textId="01E74DC0" w:rsidR="00996BB3" w:rsidRDefault="00996BB3" w:rsidP="00837F2F">
      <w:pPr>
        <w:pStyle w:val="Heading5"/>
        <w:numPr>
          <w:ilvl w:val="0"/>
          <w:numId w:val="40"/>
        </w:numPr>
      </w:pPr>
      <w:r w:rsidRPr="00C25970">
        <w:t>Algeria</w:t>
      </w:r>
    </w:p>
    <w:p w14:paraId="219E6EDB" w14:textId="77777777" w:rsidR="00837F2F" w:rsidRPr="00837F2F" w:rsidRDefault="00837F2F" w:rsidP="00837F2F"/>
    <w:p w14:paraId="1BA22667" w14:textId="50AAF835" w:rsidR="00961D68" w:rsidRPr="00C25970" w:rsidRDefault="00996BB3" w:rsidP="00961D68">
      <w:pPr>
        <w:pStyle w:val="NoSpacing"/>
        <w:rPr>
          <w:rFonts w:ascii="Arial" w:hAnsi="Arial" w:cs="Arial"/>
        </w:rPr>
      </w:pPr>
      <w:r w:rsidRPr="00C25970">
        <w:rPr>
          <w:rFonts w:ascii="Arial" w:hAnsi="Arial" w:cs="Arial"/>
        </w:rPr>
        <w:t>After 1815 and the Congress of Vienna, France didn’t have very many colonies in Africa and those it did have were small.</w:t>
      </w:r>
      <w:r w:rsidR="00961D68" w:rsidRPr="00C25970">
        <w:rPr>
          <w:rFonts w:ascii="Arial" w:hAnsi="Arial" w:cs="Arial"/>
        </w:rPr>
        <w:t xml:space="preserve">  </w:t>
      </w:r>
      <w:r w:rsidRPr="00C25970">
        <w:rPr>
          <w:rFonts w:ascii="Arial" w:hAnsi="Arial" w:cs="Arial"/>
        </w:rPr>
        <w:t xml:space="preserve">In 1830, France had launched a military invasion of Algeria (directly across the Mediterranean) and conquered it, making it into a </w:t>
      </w:r>
      <w:r w:rsidRPr="00C25970">
        <w:rPr>
          <w:rFonts w:ascii="Arial" w:hAnsi="Arial" w:cs="Arial"/>
          <w:i/>
        </w:rPr>
        <w:t>department</w:t>
      </w:r>
      <w:r w:rsidRPr="00C25970">
        <w:rPr>
          <w:rFonts w:ascii="Arial" w:hAnsi="Arial" w:cs="Arial"/>
        </w:rPr>
        <w:t xml:space="preserve"> of France.</w:t>
      </w:r>
      <w:r w:rsidR="00961D68" w:rsidRPr="00C25970">
        <w:rPr>
          <w:rFonts w:ascii="Arial" w:hAnsi="Arial" w:cs="Arial"/>
        </w:rPr>
        <w:t xml:space="preserve">  I</w:t>
      </w:r>
      <w:r w:rsidRPr="00C25970">
        <w:rPr>
          <w:rFonts w:ascii="Arial" w:hAnsi="Arial" w:cs="Arial"/>
        </w:rPr>
        <w:t xml:space="preserve">n this case, Algeria was more of a settler colony in the old “colonialism” sense, since France sent </w:t>
      </w:r>
      <w:r w:rsidR="00961D68" w:rsidRPr="00C25970">
        <w:rPr>
          <w:rFonts w:ascii="Arial" w:hAnsi="Arial" w:cs="Arial"/>
        </w:rPr>
        <w:t>close to 3000</w:t>
      </w:r>
      <w:r w:rsidRPr="00C25970">
        <w:rPr>
          <w:rFonts w:ascii="Arial" w:hAnsi="Arial" w:cs="Arial"/>
        </w:rPr>
        <w:t xml:space="preserve">,000 French </w:t>
      </w:r>
      <w:r w:rsidRPr="00C25970">
        <w:rPr>
          <w:rFonts w:ascii="Arial" w:hAnsi="Arial" w:cs="Arial"/>
        </w:rPr>
        <w:lastRenderedPageBreak/>
        <w:t>settlers to live on the fertile coastline by 1871.</w:t>
      </w:r>
      <w:r w:rsidR="00961D68" w:rsidRPr="00C25970">
        <w:rPr>
          <w:rFonts w:ascii="Arial" w:hAnsi="Arial" w:cs="Arial"/>
        </w:rPr>
        <w:t xml:space="preserve">  </w:t>
      </w:r>
      <w:r w:rsidRPr="00C25970">
        <w:rPr>
          <w:rFonts w:ascii="Arial" w:hAnsi="Arial" w:cs="Arial"/>
        </w:rPr>
        <w:t>Over time, the</w:t>
      </w:r>
      <w:r w:rsidR="00961D68" w:rsidRPr="00C25970">
        <w:rPr>
          <w:rFonts w:ascii="Arial" w:hAnsi="Arial" w:cs="Arial"/>
        </w:rPr>
        <w:t>se</w:t>
      </w:r>
      <w:r w:rsidRPr="00C25970">
        <w:rPr>
          <w:rFonts w:ascii="Arial" w:hAnsi="Arial" w:cs="Arial"/>
        </w:rPr>
        <w:t xml:space="preserve"> French settlers pushed deeper into the desert areas </w:t>
      </w:r>
      <w:r w:rsidR="00961D68" w:rsidRPr="00C25970">
        <w:rPr>
          <w:rFonts w:ascii="Arial" w:hAnsi="Arial" w:cs="Arial"/>
        </w:rPr>
        <w:t xml:space="preserve">to the south, where the French army suppressed the nomadic Muslim peoples living in these regions.  </w:t>
      </w:r>
    </w:p>
    <w:p w14:paraId="266BFDB6" w14:textId="2E768856" w:rsidR="00961D68" w:rsidRDefault="00961D68" w:rsidP="00837F2F"/>
    <w:p w14:paraId="145925E9" w14:textId="61DC23D7" w:rsidR="00837F2F" w:rsidRDefault="00837F2F" w:rsidP="00837F2F">
      <w:r w:rsidRPr="00DC19A5">
        <w:rPr>
          <w:b/>
          <w:noProof/>
        </w:rPr>
        <w:drawing>
          <wp:inline distT="0" distB="0" distL="0" distR="0" wp14:anchorId="5557EC9C" wp14:editId="249DC3AD">
            <wp:extent cx="4572396" cy="3429297"/>
            <wp:effectExtent l="0" t="0" r="0" b="0"/>
            <wp:docPr id="13" name="Picture 13" descr="case study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0E4B828" w14:textId="77777777" w:rsidR="00837F2F" w:rsidRPr="00C25970" w:rsidRDefault="00837F2F" w:rsidP="00837F2F"/>
    <w:p w14:paraId="6DF8F4F5" w14:textId="5896E0D6" w:rsidR="00996BB3" w:rsidRDefault="00996BB3" w:rsidP="00837F2F">
      <w:pPr>
        <w:pStyle w:val="Heading5"/>
      </w:pPr>
      <w:r w:rsidRPr="00C25970">
        <w:t>Tunisia, Morocco, West Africa</w:t>
      </w:r>
    </w:p>
    <w:p w14:paraId="2F3C58D8" w14:textId="77777777" w:rsidR="00837F2F" w:rsidRPr="00837F2F" w:rsidRDefault="00837F2F" w:rsidP="00837F2F"/>
    <w:p w14:paraId="34529619" w14:textId="7BD31C82" w:rsidR="00996BB3" w:rsidRDefault="00996BB3" w:rsidP="00837F2F">
      <w:r w:rsidRPr="00C25970">
        <w:t xml:space="preserve">France also made other imperial ventures, too.  </w:t>
      </w:r>
      <w:r w:rsidR="00961D68" w:rsidRPr="00C25970">
        <w:t xml:space="preserve">In 1881, France declared Tunisia a protectorate.  </w:t>
      </w:r>
      <w:r w:rsidR="00184AF3" w:rsidRPr="00C25970">
        <w:t>Tunisia</w:t>
      </w:r>
      <w:r w:rsidRPr="00C25970">
        <w:t xml:space="preserve"> was technically </w:t>
      </w:r>
      <w:r w:rsidR="00184AF3" w:rsidRPr="00C25970">
        <w:t xml:space="preserve">under the control of the </w:t>
      </w:r>
      <w:r w:rsidRPr="00C25970">
        <w:t xml:space="preserve">Ottoman </w:t>
      </w:r>
      <w:r w:rsidR="00184AF3" w:rsidRPr="00C25970">
        <w:t>Empire</w:t>
      </w:r>
      <w:r w:rsidRPr="00C25970">
        <w:t xml:space="preserve"> but the Ottoman influence there was in decline.  Between 1901 and 1912, French officials also created a protectorate over Morocco.  In both Tunisia and Morocco, the French exercised control via ruling through puppet monarchs, who were from the local people.</w:t>
      </w:r>
      <w:r w:rsidR="00184AF3" w:rsidRPr="00C25970">
        <w:t xml:space="preserve">  P</w:t>
      </w:r>
      <w:r w:rsidRPr="00C25970">
        <w:t xml:space="preserve">arallel to developing control over Morocco in the Northern part of Africa, the French also developed holdings in West Africa (French West Africa), a single imperial territory that was </w:t>
      </w:r>
      <w:r w:rsidR="00184AF3" w:rsidRPr="00C25970">
        <w:t xml:space="preserve">approximately 800% the size of </w:t>
      </w:r>
      <w:r w:rsidRPr="00C25970">
        <w:t>France itself and home to 12 million people (who were not necessarily happy about French rule).</w:t>
      </w:r>
      <w:r w:rsidR="00537763" w:rsidRPr="00C25970">
        <w:t xml:space="preserve">  Key to much of France’s imperial activities was its notion of </w:t>
      </w:r>
      <w:r w:rsidR="00537763" w:rsidRPr="00C25970">
        <w:rPr>
          <w:i/>
          <w:iCs/>
        </w:rPr>
        <w:t>mission civilatrice</w:t>
      </w:r>
      <w:r w:rsidR="00537763" w:rsidRPr="00C25970">
        <w:t xml:space="preserve"> (“civilizing mission”)</w:t>
      </w:r>
      <w:r w:rsidR="00D454FB">
        <w:t>.</w:t>
      </w:r>
    </w:p>
    <w:p w14:paraId="6CF99166" w14:textId="3D4BDEBB" w:rsidR="00837F2F" w:rsidRDefault="00837F2F" w:rsidP="00837F2F"/>
    <w:p w14:paraId="22AC7C55" w14:textId="12DC923A" w:rsidR="00837F2F" w:rsidRPr="00C25970" w:rsidRDefault="00837F2F" w:rsidP="00837F2F">
      <w:r w:rsidRPr="00DC19A5">
        <w:rPr>
          <w:noProof/>
        </w:rPr>
        <w:lastRenderedPageBreak/>
        <w:drawing>
          <wp:inline distT="0" distB="0" distL="0" distR="0" wp14:anchorId="32E27EA8" wp14:editId="2DE5282C">
            <wp:extent cx="4572396" cy="3429297"/>
            <wp:effectExtent l="0" t="0" r="0" b="0"/>
            <wp:docPr id="14" name="Picture 14" descr="case study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F550FBA" w14:textId="66F2A84F" w:rsidR="00996BB3" w:rsidRPr="00C25970" w:rsidRDefault="00996BB3" w:rsidP="00837F2F"/>
    <w:p w14:paraId="5D4939D2" w14:textId="48D1A34A" w:rsidR="00996BB3" w:rsidRDefault="00996BB3" w:rsidP="00837F2F">
      <w:pPr>
        <w:pStyle w:val="Heading4"/>
      </w:pPr>
      <w:r w:rsidRPr="00C25970">
        <w:t>Britain</w:t>
      </w:r>
    </w:p>
    <w:p w14:paraId="2D721FEE" w14:textId="77777777" w:rsidR="00837F2F" w:rsidRPr="00837F2F" w:rsidRDefault="00837F2F" w:rsidP="00837F2F"/>
    <w:p w14:paraId="6FB81C47" w14:textId="70C6E3AE" w:rsidR="00E50F16" w:rsidRPr="00C25970" w:rsidRDefault="001F0DF9" w:rsidP="00837F2F">
      <w:r w:rsidRPr="00C25970">
        <w:t xml:space="preserve">Great Britain’s imperial activities arguably continued more-or-less uninterruptedly from the “colonialism” era into the “imperialism” era. The </w:t>
      </w:r>
      <w:r w:rsidR="00E50F16" w:rsidRPr="00C25970">
        <w:t>British East India Company</w:t>
      </w:r>
      <w:r w:rsidRPr="00C25970">
        <w:t xml:space="preserve"> established c</w:t>
      </w:r>
      <w:r w:rsidR="00E50F16" w:rsidRPr="00C25970">
        <w:t xml:space="preserve">ontrol </w:t>
      </w:r>
      <w:r w:rsidRPr="00C25970">
        <w:t xml:space="preserve">over </w:t>
      </w:r>
      <w:r w:rsidR="00E50F16" w:rsidRPr="00C25970">
        <w:t xml:space="preserve">the ports </w:t>
      </w:r>
      <w:r w:rsidRPr="00C25970">
        <w:t xml:space="preserve">of India, </w:t>
      </w:r>
      <w:r w:rsidR="00E50F16" w:rsidRPr="00C25970">
        <w:t>and therefore Indian trade with the outside world</w:t>
      </w:r>
      <w:r w:rsidRPr="00C25970">
        <w:t xml:space="preserve">, by </w:t>
      </w:r>
      <w:r w:rsidR="00BD53C8" w:rsidRPr="00C25970">
        <w:t>the 1700s.  Great Britain’s involvement in Africa began much later, in the mid-1800s.</w:t>
      </w:r>
      <w:r w:rsidRPr="00C25970">
        <w:t xml:space="preserve">  </w:t>
      </w:r>
    </w:p>
    <w:p w14:paraId="7DA8B889" w14:textId="11F2684F" w:rsidR="00E50F16" w:rsidRPr="00C25970" w:rsidRDefault="00E50F16" w:rsidP="00837F2F"/>
    <w:p w14:paraId="5D3C12AA" w14:textId="0071C374" w:rsidR="00996BB3" w:rsidRDefault="00996BB3" w:rsidP="00837F2F">
      <w:pPr>
        <w:pStyle w:val="Heading5"/>
        <w:numPr>
          <w:ilvl w:val="0"/>
          <w:numId w:val="41"/>
        </w:numPr>
      </w:pPr>
      <w:r w:rsidRPr="00C25970">
        <w:t>Egypt</w:t>
      </w:r>
    </w:p>
    <w:p w14:paraId="2763F71C" w14:textId="77777777" w:rsidR="00837F2F" w:rsidRPr="00837F2F" w:rsidRDefault="00837F2F" w:rsidP="00837F2F"/>
    <w:p w14:paraId="32563DCC" w14:textId="4FA00FF2" w:rsidR="0087337E" w:rsidRDefault="00BD53C8" w:rsidP="00837F2F">
      <w:r w:rsidRPr="00C25970">
        <w:t xml:space="preserve">In the 1860s, </w:t>
      </w:r>
      <w:r w:rsidR="00E50F16" w:rsidRPr="00C25970">
        <w:t>Egypt</w:t>
      </w:r>
      <w:r w:rsidRPr="00C25970">
        <w:t xml:space="preserve"> was </w:t>
      </w:r>
      <w:r w:rsidR="00E50F16" w:rsidRPr="00C25970">
        <w:t>nominally still part of the Ottoman Empire but</w:t>
      </w:r>
      <w:r w:rsidRPr="00C25970">
        <w:t>,</w:t>
      </w:r>
      <w:r w:rsidR="00E50F16" w:rsidRPr="00C25970">
        <w:t xml:space="preserve"> after 1869 and the opening of </w:t>
      </w:r>
      <w:r w:rsidR="00E50F16" w:rsidRPr="00C25970">
        <w:rPr>
          <w:b/>
          <w:bCs/>
        </w:rPr>
        <w:t>Suez Canal</w:t>
      </w:r>
      <w:r w:rsidRPr="00C25970">
        <w:t>,</w:t>
      </w:r>
      <w:r w:rsidR="00E50F16" w:rsidRPr="00C25970">
        <w:t xml:space="preserve"> </w:t>
      </w:r>
      <w:r w:rsidRPr="00C25970">
        <w:t xml:space="preserve">became a </w:t>
      </w:r>
      <w:r w:rsidR="003A6AC5" w:rsidRPr="00C25970">
        <w:t>crucially important</w:t>
      </w:r>
      <w:r w:rsidR="00E50F16" w:rsidRPr="00C25970">
        <w:t xml:space="preserve"> </w:t>
      </w:r>
      <w:r w:rsidRPr="00C25970">
        <w:t xml:space="preserve">conduit for </w:t>
      </w:r>
      <w:r w:rsidR="00E50F16" w:rsidRPr="00C25970">
        <w:t xml:space="preserve">Indian-British trade. </w:t>
      </w:r>
      <w:r w:rsidRPr="00C25970">
        <w:t xml:space="preserve">British Prime Minister Benjamin </w:t>
      </w:r>
      <w:r w:rsidR="00E50F16" w:rsidRPr="00C25970">
        <w:t xml:space="preserve">Disraeli bought 40% of stock in </w:t>
      </w:r>
      <w:r w:rsidRPr="00C25970">
        <w:t xml:space="preserve">the </w:t>
      </w:r>
      <w:r w:rsidR="00E50F16" w:rsidRPr="00C25970">
        <w:t xml:space="preserve">canal-company from Egypt when </w:t>
      </w:r>
      <w:r w:rsidRPr="00C25970">
        <w:t xml:space="preserve">the Ottoman </w:t>
      </w:r>
      <w:r w:rsidR="00E50F16" w:rsidRPr="00C25970">
        <w:t xml:space="preserve">sultan had financial problems. </w:t>
      </w:r>
      <w:r w:rsidRPr="00C25970">
        <w:t>When a revolt in 1881 prompted the Egyptian army to launch a coup, the British were concerned about the security of their access to the Canal, so in</w:t>
      </w:r>
      <w:r w:rsidR="00E50F16" w:rsidRPr="00C25970">
        <w:t xml:space="preserve"> 1882 the British occupy the company to protect the lifeline. </w:t>
      </w:r>
      <w:r w:rsidRPr="00C25970">
        <w:t>This British military presence in Egypt</w:t>
      </w:r>
      <w:r w:rsidR="00E50F16" w:rsidRPr="00C25970">
        <w:t xml:space="preserve"> lasts until WW</w:t>
      </w:r>
      <w:r w:rsidRPr="00C25970">
        <w:t>I</w:t>
      </w:r>
      <w:r w:rsidR="00E50F16" w:rsidRPr="00C25970">
        <w:t xml:space="preserve">I. </w:t>
      </w:r>
    </w:p>
    <w:p w14:paraId="10B91182" w14:textId="26E15735" w:rsidR="00837F2F" w:rsidRDefault="00837F2F" w:rsidP="00837F2F"/>
    <w:p w14:paraId="2DDB61D3" w14:textId="1FA31F80" w:rsidR="00837F2F" w:rsidRDefault="00837F2F" w:rsidP="00837F2F">
      <w:r>
        <w:rPr>
          <w:noProof/>
        </w:rPr>
        <w:lastRenderedPageBreak/>
        <w:drawing>
          <wp:inline distT="0" distB="0" distL="0" distR="0" wp14:anchorId="4FFC402D" wp14:editId="1701E9E0">
            <wp:extent cx="3579495" cy="2684145"/>
            <wp:effectExtent l="0" t="0" r="1905" b="1905"/>
            <wp:docPr id="15" name="Picture 15" descr="drawing of the suez ca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9495" cy="2684145"/>
                    </a:xfrm>
                    <a:prstGeom prst="rect">
                      <a:avLst/>
                    </a:prstGeom>
                    <a:noFill/>
                  </pic:spPr>
                </pic:pic>
              </a:graphicData>
            </a:graphic>
          </wp:inline>
        </w:drawing>
      </w:r>
    </w:p>
    <w:p w14:paraId="0D22C2BB" w14:textId="77777777" w:rsidR="00837F2F" w:rsidRPr="00C25970" w:rsidRDefault="00837F2F" w:rsidP="00837F2F"/>
    <w:p w14:paraId="75474207" w14:textId="0C8D4B1E" w:rsidR="00996BB3" w:rsidRPr="00C25970" w:rsidRDefault="00996BB3" w:rsidP="00837F2F">
      <w:pPr>
        <w:pStyle w:val="Heading5"/>
      </w:pPr>
      <w:r w:rsidRPr="00C25970">
        <w:t>Sudan</w:t>
      </w:r>
    </w:p>
    <w:p w14:paraId="142F0D84" w14:textId="77777777" w:rsidR="00837F2F" w:rsidRDefault="00837F2F" w:rsidP="00837F2F"/>
    <w:p w14:paraId="1C762E0B" w14:textId="4DCC3CBA" w:rsidR="00D454FB" w:rsidRDefault="00996BB3" w:rsidP="00837F2F">
      <w:r w:rsidRPr="00C25970">
        <w:t xml:space="preserve">Once they were in Egypt, the British got increasingly sucked </w:t>
      </w:r>
      <w:r w:rsidR="003A6AC5" w:rsidRPr="00C25970">
        <w:t>into</w:t>
      </w:r>
      <w:r w:rsidR="004347E5" w:rsidRPr="00C25970">
        <w:t xml:space="preserve"> the</w:t>
      </w:r>
      <w:r w:rsidRPr="00C25970">
        <w:t xml:space="preserve"> upper Nile Valley, which meant involvement in Sudan (south of Egypt).</w:t>
      </w:r>
      <w:r w:rsidR="003C566E" w:rsidRPr="00C25970">
        <w:t xml:space="preserve">  </w:t>
      </w:r>
      <w:r w:rsidRPr="00C25970">
        <w:t>The Sudanese government collapsed into chaos in 1898, which prompted the British to send an army to settle things down.</w:t>
      </w:r>
      <w:r w:rsidR="003C566E" w:rsidRPr="00C25970">
        <w:t xml:space="preserve">  </w:t>
      </w:r>
      <w:r w:rsidRPr="00C25970">
        <w:t xml:space="preserve">In the famous (or infamous) </w:t>
      </w:r>
      <w:r w:rsidRPr="00C25970">
        <w:rPr>
          <w:b/>
          <w:bCs/>
        </w:rPr>
        <w:t>Battle of Omdurman</w:t>
      </w:r>
      <w:r w:rsidRPr="00C25970">
        <w:t xml:space="preserve"> on </w:t>
      </w:r>
      <w:r w:rsidR="004347E5" w:rsidRPr="00C25970">
        <w:t>September 2, 18</w:t>
      </w:r>
      <w:r w:rsidRPr="00C25970">
        <w:t>89, British General Herbert Lord Kitchener’s British-Egyptian Army defeated the Sudanese troops rather quickly.</w:t>
      </w:r>
      <w:r w:rsidR="003C566E" w:rsidRPr="00C25970">
        <w:t xml:space="preserve">  </w:t>
      </w:r>
      <w:r w:rsidRPr="00C25970">
        <w:t>Or maybe “defeat” is not the right word.  The British were armed with breach-loading rifles that could be quickly reloaded and re-fired, along with belt-fed machine guns.</w:t>
      </w:r>
      <w:r w:rsidR="003C566E" w:rsidRPr="00C25970">
        <w:t xml:space="preserve">  </w:t>
      </w:r>
      <w:r w:rsidRPr="00C25970">
        <w:t xml:space="preserve">The Sudanese had much </w:t>
      </w:r>
      <w:r w:rsidR="003A6AC5" w:rsidRPr="00C25970">
        <w:t>fewer</w:t>
      </w:r>
      <w:r w:rsidRPr="00C25970">
        <w:t xml:space="preserve"> modern weapons and 11,000 Sudanese died and 16,000 were wounded, while British dead numbered only 48 soldiers. </w:t>
      </w:r>
      <w:r w:rsidR="003C566E" w:rsidRPr="00C25970">
        <w:t>The British would Uganda in 1894 and Kenya in 1895, all to protect Egypt.</w:t>
      </w:r>
    </w:p>
    <w:p w14:paraId="7B2BC80C" w14:textId="77777777" w:rsidR="00D454FB" w:rsidRPr="00C25970" w:rsidRDefault="00D454FB" w:rsidP="00837F2F"/>
    <w:p w14:paraId="09978D15" w14:textId="2F428F00" w:rsidR="00996BB3" w:rsidRDefault="00996BB3" w:rsidP="00837F2F">
      <w:pPr>
        <w:pStyle w:val="Heading5"/>
      </w:pPr>
      <w:r w:rsidRPr="00C25970">
        <w:t>West Africa</w:t>
      </w:r>
    </w:p>
    <w:p w14:paraId="2774CE44" w14:textId="77777777" w:rsidR="00837F2F" w:rsidRPr="00837F2F" w:rsidRDefault="00837F2F" w:rsidP="00837F2F"/>
    <w:p w14:paraId="5BA47345" w14:textId="5157EC73" w:rsidR="00837F2F" w:rsidRPr="00C25970" w:rsidRDefault="00996BB3" w:rsidP="00837F2F">
      <w:r w:rsidRPr="00C25970">
        <w:t>The British also had four colonies in West Africa: Sierra Leone, Gambia, the Gold Coast (Ghana), and Nigeria</w:t>
      </w:r>
      <w:r w:rsidR="003C566E" w:rsidRPr="00C25970">
        <w:t xml:space="preserve">.  </w:t>
      </w:r>
      <w:r w:rsidR="003A6AC5" w:rsidRPr="00C25970">
        <w:t>One-sided</w:t>
      </w:r>
      <w:r w:rsidR="003C566E" w:rsidRPr="00C25970">
        <w:t xml:space="preserve"> military confrontations, such as those described between the British and their imperial subjects, were not exceptional.  Rather, The European imperialists almost always had the benefit of superior scientific and industrial development.  At the same time, European traders on the coastal areas of the continent had made money selling indigenous peoples</w:t>
      </w:r>
      <w:r w:rsidR="003A6AC5">
        <w:t xml:space="preserve"> living</w:t>
      </w:r>
      <w:r w:rsidR="003C566E" w:rsidRPr="00C25970">
        <w:t xml:space="preserve"> there guns but they sold them older, “inferior” weapons that stood little chance against what the European troops then were issued.  This, coupled with the fact that some of the peoples living in the interior of the continent were still armed with bow-and-arrow, made sure that any and every confrontation between European imperialists and indigenous people resisting them would end poorly for the natives</w:t>
      </w:r>
      <w:r w:rsidR="00837F2F">
        <w:t>.</w:t>
      </w:r>
    </w:p>
    <w:p w14:paraId="6AD42850" w14:textId="04978C1A" w:rsidR="00996BB3" w:rsidRPr="00C25970" w:rsidRDefault="00996BB3" w:rsidP="00837F2F"/>
    <w:p w14:paraId="681B62B9" w14:textId="5B3C700C" w:rsidR="00996BB3" w:rsidRDefault="005B0F63" w:rsidP="00837F2F">
      <w:pPr>
        <w:pStyle w:val="Heading4"/>
      </w:pPr>
      <w:r w:rsidRPr="00C25970">
        <w:t>Germany</w:t>
      </w:r>
    </w:p>
    <w:p w14:paraId="38A36961" w14:textId="318ED45E" w:rsidR="00837F2F" w:rsidRDefault="00837F2F" w:rsidP="00837F2F"/>
    <w:p w14:paraId="4F75DCE9" w14:textId="64303099" w:rsidR="00837F2F" w:rsidRDefault="00837F2F" w:rsidP="00837F2F">
      <w:r>
        <w:rPr>
          <w:noProof/>
        </w:rPr>
        <w:lastRenderedPageBreak/>
        <w:drawing>
          <wp:inline distT="0" distB="0" distL="0" distR="0" wp14:anchorId="27C5467C" wp14:editId="35FE0564">
            <wp:extent cx="4572635" cy="3429000"/>
            <wp:effectExtent l="0" t="0" r="0" b="0"/>
            <wp:docPr id="16" name="Picture 16" descr="case study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1C9E8132" w14:textId="77777777" w:rsidR="00837F2F" w:rsidRPr="00837F2F" w:rsidRDefault="00837F2F" w:rsidP="00837F2F"/>
    <w:p w14:paraId="7DA72F24" w14:textId="1B8CC5AA" w:rsidR="005B0F63" w:rsidRDefault="00996BB3" w:rsidP="00837F2F">
      <w:pPr>
        <w:pStyle w:val="Heading5"/>
        <w:numPr>
          <w:ilvl w:val="0"/>
          <w:numId w:val="42"/>
        </w:numPr>
      </w:pPr>
      <w:r w:rsidRPr="00C25970">
        <w:t>Berlin Conference</w:t>
      </w:r>
    </w:p>
    <w:p w14:paraId="0287DE28" w14:textId="77777777" w:rsidR="00837F2F" w:rsidRPr="00837F2F" w:rsidRDefault="00837F2F" w:rsidP="00837F2F"/>
    <w:p w14:paraId="7E9289EA" w14:textId="77777777" w:rsidR="00837F2F" w:rsidRDefault="00996BB3" w:rsidP="00837F2F">
      <w:r w:rsidRPr="00C25970">
        <w:t xml:space="preserve">German Chancellor Bismarck also steered Germany into </w:t>
      </w:r>
      <w:r w:rsidR="003A6AC5" w:rsidRPr="00C25970">
        <w:t>imperialism,</w:t>
      </w:r>
      <w:r w:rsidRPr="00C25970">
        <w:t xml:space="preserve"> but he seems to have done so to serve political goals he had back in Europe.</w:t>
      </w:r>
      <w:r w:rsidR="003F2DC9" w:rsidRPr="00C25970">
        <w:t xml:space="preserve">  </w:t>
      </w:r>
      <w:r w:rsidRPr="00C25970">
        <w:t>Basically, if Germany began claiming imperial possessions in West and East Africa (present-day Namibia in SW Africa, Togoland, Cameroons in the West; Tanganyika in the East), Bismarck hoped the French would follow in order to deny more space to the Germans.</w:t>
      </w:r>
      <w:r w:rsidR="003F2DC9" w:rsidRPr="00C25970">
        <w:t xml:space="preserve">  </w:t>
      </w:r>
      <w:r w:rsidRPr="00C25970">
        <w:t>The result would be the French being less focused on competition with Germany inside of Europe.</w:t>
      </w:r>
      <w:r w:rsidR="003F2DC9" w:rsidRPr="00C25970">
        <w:t xml:space="preserve">  </w:t>
      </w:r>
      <w:r w:rsidRPr="00C25970">
        <w:t>Bismarck had similar goals for redirecting the British attention away from Germany itself and toward Germany’s colonies in Africa.</w:t>
      </w:r>
      <w:r w:rsidR="003F2DC9" w:rsidRPr="00C25970">
        <w:t xml:space="preserve">  At the same time, by the 1880s, socialism as a political force was becoming more popular in Germany’s highly-industrial economy, and Bismarck also perceived the usefulness of imperialist ventures to distract the working class from their grievances and instead promote nationalism across all social classes and political parties.  (Historian Hans</w:t>
      </w:r>
      <w:r w:rsidR="00BF0569" w:rsidRPr="00C25970">
        <w:t>-</w:t>
      </w:r>
      <w:r w:rsidR="003F2DC9" w:rsidRPr="00C25970">
        <w:t>Ulrich Wehler called this phenomenon “social imperialism.”)</w:t>
      </w:r>
    </w:p>
    <w:p w14:paraId="62276B43" w14:textId="77777777" w:rsidR="00837F2F" w:rsidRDefault="00837F2F" w:rsidP="00837F2F"/>
    <w:p w14:paraId="68AB88F3" w14:textId="77777777" w:rsidR="00837F2F" w:rsidRDefault="00996BB3" w:rsidP="00837F2F">
      <w:r w:rsidRPr="00C25970">
        <w:t xml:space="preserve">In 1884, Bismarck called the </w:t>
      </w:r>
      <w:r w:rsidRPr="00C25970">
        <w:rPr>
          <w:b/>
        </w:rPr>
        <w:t>Berlin Conference</w:t>
      </w:r>
      <w:r w:rsidRPr="00C25970">
        <w:t xml:space="preserve">, which was where </w:t>
      </w:r>
      <w:r w:rsidR="00D16C50" w:rsidRPr="00C25970">
        <w:t xml:space="preserve">leaders of powerful </w:t>
      </w:r>
      <w:r w:rsidR="003A6AC5" w:rsidRPr="00C25970">
        <w:t>European</w:t>
      </w:r>
      <w:r w:rsidR="00D16C50" w:rsidRPr="00C25970">
        <w:t xml:space="preserve"> countries divided up the African continent among themselves.  Only Liberia and Ethiopia are not colonized.  This episode is sometimes called the “scramble for Africa,” and w</w:t>
      </w:r>
      <w:r w:rsidRPr="00C25970">
        <w:t>e might think of this as the height of European arrogance – that they sat around a table and drew lines on a map that had enormous consequences for families, villages, communities and whole nations of people who were already living in their own, self-developed economic-, social-, and political arrangements.</w:t>
      </w:r>
      <w:r w:rsidR="00D16C50" w:rsidRPr="00C25970">
        <w:t xml:space="preserve">  T</w:t>
      </w:r>
      <w:r w:rsidRPr="00C25970">
        <w:t>hat’s not to say everything in Africa was perfect before the Europeans got there; only to say that Africans themselves had little voice and little hope for recognition of their interests from these imperial regimes.</w:t>
      </w:r>
    </w:p>
    <w:p w14:paraId="1735E04A" w14:textId="77777777" w:rsidR="00837F2F" w:rsidRDefault="00837F2F" w:rsidP="00837F2F"/>
    <w:p w14:paraId="5FB8046E" w14:textId="3D1799FD" w:rsidR="00837F2F" w:rsidRDefault="00996BB3" w:rsidP="00837F2F">
      <w:pPr>
        <w:rPr>
          <w:bCs/>
        </w:rPr>
      </w:pPr>
      <w:r w:rsidRPr="00C25970">
        <w:t xml:space="preserve">Another major atrocity that illustrates </w:t>
      </w:r>
      <w:r w:rsidR="00D16C50" w:rsidRPr="00C25970">
        <w:t>some of the core assumptions behind</w:t>
      </w:r>
      <w:r w:rsidRPr="00C25970">
        <w:t xml:space="preserve"> imperialism took place in German South-West-Africa.  In 1904, the </w:t>
      </w:r>
      <w:r w:rsidRPr="00C25970">
        <w:rPr>
          <w:b/>
        </w:rPr>
        <w:t>Herero peopl</w:t>
      </w:r>
      <w:r w:rsidRPr="00C25970">
        <w:t xml:space="preserve">e living under German oversight </w:t>
      </w:r>
      <w:r w:rsidRPr="00C25970">
        <w:rPr>
          <w:bCs/>
        </w:rPr>
        <w:t>revolted against the German rulers,</w:t>
      </w:r>
      <w:r w:rsidRPr="00C25970">
        <w:t xml:space="preserve"> prompting the German </w:t>
      </w:r>
      <w:r w:rsidR="007D52E1" w:rsidRPr="00C25970">
        <w:t>army</w:t>
      </w:r>
      <w:r w:rsidRPr="00C25970">
        <w:t xml:space="preserve"> to strike back.</w:t>
      </w:r>
      <w:r w:rsidR="007D52E1" w:rsidRPr="00C25970">
        <w:t xml:space="preserve">  T</w:t>
      </w:r>
      <w:r w:rsidRPr="00C25970">
        <w:t xml:space="preserve">he </w:t>
      </w:r>
      <w:r w:rsidR="007D52E1" w:rsidRPr="00C25970">
        <w:t xml:space="preserve">local </w:t>
      </w:r>
      <w:r w:rsidRPr="00C25970">
        <w:t xml:space="preserve">German </w:t>
      </w:r>
      <w:r w:rsidR="007D52E1" w:rsidRPr="00C25970">
        <w:t>ar</w:t>
      </w:r>
      <w:r w:rsidRPr="00C25970">
        <w:t xml:space="preserve">my </w:t>
      </w:r>
      <w:r w:rsidR="007D52E1" w:rsidRPr="00C25970">
        <w:t>c</w:t>
      </w:r>
      <w:r w:rsidRPr="00C25970">
        <w:t xml:space="preserve">ommander, General Lothar von Trotha, told the Herero to leave their lands and then used his forces to </w:t>
      </w:r>
      <w:r w:rsidRPr="00C25970">
        <w:rPr>
          <w:bCs/>
        </w:rPr>
        <w:t>drive the people into the desert,</w:t>
      </w:r>
      <w:r w:rsidRPr="00C25970">
        <w:t xml:space="preserve"> ensuring their deaths.</w:t>
      </w:r>
      <w:r w:rsidR="007D52E1" w:rsidRPr="00C25970">
        <w:t xml:space="preserve">  </w:t>
      </w:r>
      <w:r w:rsidRPr="00C25970">
        <w:t xml:space="preserve">These were men, women and children who </w:t>
      </w:r>
      <w:r w:rsidRPr="00C25970">
        <w:lastRenderedPageBreak/>
        <w:t xml:space="preserve">were forced into </w:t>
      </w:r>
      <w:r w:rsidRPr="00C25970">
        <w:rPr>
          <w:bCs/>
        </w:rPr>
        <w:t>concentration camps in the desert, where approximately 80% of them died.</w:t>
      </w:r>
      <w:r w:rsidR="007D52E1" w:rsidRPr="00C25970">
        <w:rPr>
          <w:bCs/>
        </w:rPr>
        <w:t xml:space="preserve">  (Recently, historians such as Isabell Hull have argued that this episode of violence against civilian non-combatants set important precedents for how the German army behaved, both in battle and toward civilians, which would inform its conduct in World Wars I and II.)</w:t>
      </w:r>
    </w:p>
    <w:p w14:paraId="293EAEB5" w14:textId="178C8913" w:rsidR="00376B87" w:rsidRPr="00C25970" w:rsidRDefault="00376B87" w:rsidP="00837F2F"/>
    <w:p w14:paraId="64C120AE" w14:textId="5771B98F" w:rsidR="00996BB3" w:rsidRDefault="00996BB3" w:rsidP="00837F2F">
      <w:pPr>
        <w:pStyle w:val="Heading4"/>
      </w:pPr>
      <w:r w:rsidRPr="00C25970">
        <w:t>Italy</w:t>
      </w:r>
    </w:p>
    <w:p w14:paraId="40E89A16" w14:textId="4D7B4BB6" w:rsidR="00837F2F" w:rsidRDefault="00837F2F" w:rsidP="00837F2F"/>
    <w:p w14:paraId="0E1465EE" w14:textId="2F023A25" w:rsidR="00837F2F" w:rsidRDefault="00837F2F" w:rsidP="00837F2F">
      <w:r w:rsidRPr="00D454FB">
        <w:rPr>
          <w:noProof/>
        </w:rPr>
        <w:drawing>
          <wp:inline distT="0" distB="0" distL="0" distR="0" wp14:anchorId="037D799B" wp14:editId="1057256C">
            <wp:extent cx="4572396" cy="3429297"/>
            <wp:effectExtent l="0" t="0" r="0" b="0"/>
            <wp:docPr id="19" name="Picture 19" descr="case study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F4D7412" w14:textId="77777777" w:rsidR="00837F2F" w:rsidRPr="00837F2F" w:rsidRDefault="00837F2F" w:rsidP="00837F2F"/>
    <w:p w14:paraId="05179139" w14:textId="366C107D" w:rsidR="00996BB3" w:rsidRPr="00C25970" w:rsidRDefault="00996BB3" w:rsidP="00837F2F">
      <w:r w:rsidRPr="00C25970">
        <w:t>Italy met with less success than France</w:t>
      </w:r>
      <w:r w:rsidR="007D52E1" w:rsidRPr="00C25970">
        <w:t>, Britain, or Germany</w:t>
      </w:r>
      <w:r w:rsidRPr="00C25970">
        <w:t>.  In 1896, Italy had tried and failed to conquer Ethiopia.</w:t>
      </w:r>
      <w:r w:rsidR="007D52E1" w:rsidRPr="00C25970">
        <w:t xml:space="preserve">  </w:t>
      </w:r>
      <w:r w:rsidRPr="00C25970">
        <w:t xml:space="preserve">The Italians turned then to Libya, which they attacked and stole from nominal Ottoman control in 1911-1912.  </w:t>
      </w:r>
      <w:r w:rsidR="007D52E1" w:rsidRPr="00C25970">
        <w:t>Although Libya would be viewed as very important by Italians, and Italian imperialists talked about re-creating the old Roman Empire (since Rome was on the Italian peninsula), Italian imperialis</w:t>
      </w:r>
      <w:r w:rsidR="00BA0AFF" w:rsidRPr="00C25970">
        <w:t>t programs</w:t>
      </w:r>
      <w:r w:rsidR="007D52E1" w:rsidRPr="00C25970">
        <w:t xml:space="preserve"> did not reach the same extents as </w:t>
      </w:r>
      <w:r w:rsidR="00BA0AFF" w:rsidRPr="00C25970">
        <w:t>those of other rival European nations.</w:t>
      </w:r>
    </w:p>
    <w:p w14:paraId="742AE75C" w14:textId="6BA077B1" w:rsidR="006327D7" w:rsidRPr="00C25970" w:rsidRDefault="006327D7" w:rsidP="00837F2F"/>
    <w:p w14:paraId="2CFAA258" w14:textId="75A62F03" w:rsidR="00996BB3" w:rsidRDefault="00996BB3" w:rsidP="00837F2F">
      <w:pPr>
        <w:pStyle w:val="Heading4"/>
      </w:pPr>
      <w:r w:rsidRPr="00C25970">
        <w:t>Belgium</w:t>
      </w:r>
    </w:p>
    <w:p w14:paraId="0366864C" w14:textId="77777777" w:rsidR="00837F2F" w:rsidRPr="00837F2F" w:rsidRDefault="00837F2F" w:rsidP="00837F2F"/>
    <w:p w14:paraId="247D32EE" w14:textId="3A612C3C" w:rsidR="00837F2F" w:rsidRDefault="00996BB3" w:rsidP="00837F2F">
      <w:r w:rsidRPr="00C25970">
        <w:t>The Belgian Congo is quite a different story but worth including here.  The King of Belgium, Leopold II (r.1865-1909) wanted colonies to prove the greatness of his country (which had only existed since 1830).</w:t>
      </w:r>
      <w:r w:rsidR="001E5891" w:rsidRPr="00C25970">
        <w:t xml:space="preserve">  </w:t>
      </w:r>
      <w:r w:rsidRPr="00C25970">
        <w:t xml:space="preserve">But the </w:t>
      </w:r>
      <w:r w:rsidR="001E5891" w:rsidRPr="00C25970">
        <w:t xml:space="preserve">civilian </w:t>
      </w:r>
      <w:r w:rsidRPr="00C25970">
        <w:t xml:space="preserve">government </w:t>
      </w:r>
      <w:r w:rsidR="001E5891" w:rsidRPr="00C25970">
        <w:t xml:space="preserve">of Belgium </w:t>
      </w:r>
      <w:r w:rsidRPr="00C25970">
        <w:t>(</w:t>
      </w:r>
      <w:r w:rsidR="001E5891" w:rsidRPr="00C25970">
        <w:t xml:space="preserve">a form of </w:t>
      </w:r>
      <w:r w:rsidRPr="00C25970">
        <w:t>constitutional monarchy) did not want</w:t>
      </w:r>
      <w:r w:rsidR="001E5891" w:rsidRPr="00C25970">
        <w:t xml:space="preserve"> to conquer and administer imperial</w:t>
      </w:r>
      <w:r w:rsidRPr="00C25970">
        <w:t xml:space="preserve"> colonies.</w:t>
      </w:r>
      <w:r w:rsidR="001E5891" w:rsidRPr="00C25970">
        <w:t xml:space="preserve">  </w:t>
      </w:r>
      <w:r w:rsidR="003A6AC5" w:rsidRPr="00C25970">
        <w:t>So,</w:t>
      </w:r>
      <w:r w:rsidRPr="00C25970">
        <w:t xml:space="preserve"> the King used his own personal wealth to recruit explorers and geographer, as well as unsuspecting anti-slavery activists, to mount an expedition to explore the Congo.  Led by the famous English explorer Sir Henry Morton Stanley (1841-1904), this expedition </w:t>
      </w:r>
      <w:r w:rsidR="001E5891" w:rsidRPr="00C25970">
        <w:t xml:space="preserve">trekked through central Africa from 1879 to 1884, exploring and negotiating treaties with local indigenous peoples (who may have had little understanding of what agreements they were making. When this expedition had finished, Leopold suddenly held personal control over a territory 70 times larger than Belgium itself!   </w:t>
      </w:r>
      <w:r w:rsidRPr="00C25970">
        <w:t>Leopold held these documents up for international recognition and claimed to be promoting humanitarian efforts to help the Congolese peoples.</w:t>
      </w:r>
      <w:r w:rsidR="001E5891" w:rsidRPr="00C25970">
        <w:t xml:space="preserve">  T</w:t>
      </w:r>
      <w:r w:rsidRPr="00C25970">
        <w:t xml:space="preserve">he ultimate outcome was that Leopold was NOT interested in humanitarian development or relief.  Instead, </w:t>
      </w:r>
      <w:r w:rsidR="001E5891" w:rsidRPr="00C25970">
        <w:t>he wanted to make money by extracting rubber and ivory</w:t>
      </w:r>
      <w:r w:rsidR="00D46DD9" w:rsidRPr="00C25970">
        <w:t xml:space="preserve">, and his private colony’s managers (infamously) relied on </w:t>
      </w:r>
      <w:r w:rsidR="00D46DD9" w:rsidRPr="00C25970">
        <w:lastRenderedPageBreak/>
        <w:t xml:space="preserve">various forms of slave-labor, bodily mutilation, and murder, to coerce indigenous people to work for the company, which went by the name of the </w:t>
      </w:r>
      <w:r w:rsidR="00D46DD9" w:rsidRPr="00C25970">
        <w:rPr>
          <w:b/>
          <w:bCs/>
        </w:rPr>
        <w:t>Congo Free State</w:t>
      </w:r>
      <w:r w:rsidR="00D46DD9" w:rsidRPr="00C25970">
        <w:t xml:space="preserve">.  </w:t>
      </w:r>
      <w:r w:rsidRPr="00C25970">
        <w:t>But few people outside of Congo knew what was going on until Leopold gave his personal domain to the Belgian state in 1908</w:t>
      </w:r>
      <w:r w:rsidR="00837F2F">
        <w:t>.</w:t>
      </w:r>
    </w:p>
    <w:p w14:paraId="3CEAD92E" w14:textId="77777777" w:rsidR="00837F2F" w:rsidRPr="00C25970" w:rsidRDefault="00837F2F" w:rsidP="00837F2F"/>
    <w:p w14:paraId="7B4E9FE8" w14:textId="189A9C52" w:rsidR="00996BB3" w:rsidRDefault="00996BB3" w:rsidP="00837F2F">
      <w:pPr>
        <w:pStyle w:val="Heading4"/>
      </w:pPr>
      <w:r w:rsidRPr="00C25970">
        <w:t xml:space="preserve">South Africa </w:t>
      </w:r>
      <w:r w:rsidR="00E820D2" w:rsidRPr="00C25970">
        <w:t>(Britain)</w:t>
      </w:r>
    </w:p>
    <w:p w14:paraId="7E6BAAC3" w14:textId="03AE1821" w:rsidR="00837F2F" w:rsidRDefault="00837F2F" w:rsidP="00837F2F"/>
    <w:p w14:paraId="48E053A6" w14:textId="492A6F0E" w:rsidR="00837F2F" w:rsidRDefault="00837F2F" w:rsidP="00837F2F">
      <w:r w:rsidRPr="00D454FB">
        <w:rPr>
          <w:noProof/>
        </w:rPr>
        <w:drawing>
          <wp:inline distT="0" distB="0" distL="0" distR="0" wp14:anchorId="7BF34206" wp14:editId="5A203FD6">
            <wp:extent cx="4572396" cy="3429297"/>
            <wp:effectExtent l="0" t="0" r="0" b="0"/>
            <wp:docPr id="5" name="Picture 5" descr="case study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3BF9AA1" w14:textId="77777777" w:rsidR="00837F2F" w:rsidRPr="00837F2F" w:rsidRDefault="00837F2F" w:rsidP="00837F2F"/>
    <w:p w14:paraId="5290193A" w14:textId="7623737D" w:rsidR="009B7647" w:rsidRDefault="00B12435" w:rsidP="00837F2F">
      <w:pPr>
        <w:rPr>
          <w:bCs/>
        </w:rPr>
      </w:pPr>
      <w:r w:rsidRPr="00C25970">
        <w:t xml:space="preserve">Remember that </w:t>
      </w:r>
      <w:r w:rsidR="00A2122E" w:rsidRPr="00C25970">
        <w:t>we just learned above about</w:t>
      </w:r>
      <w:r w:rsidRPr="00C25970">
        <w:t xml:space="preserve"> the Germans were using</w:t>
      </w:r>
      <w:r w:rsidR="00996BB3" w:rsidRPr="00C25970">
        <w:t xml:space="preserve"> </w:t>
      </w:r>
      <w:r w:rsidR="00996BB3" w:rsidRPr="00C25970">
        <w:rPr>
          <w:bCs/>
        </w:rPr>
        <w:t>concentration camps</w:t>
      </w:r>
      <w:r w:rsidR="00996BB3" w:rsidRPr="00C25970">
        <w:t xml:space="preserve"> in 1904</w:t>
      </w:r>
      <w:r w:rsidRPr="00C25970">
        <w:t>? Well, they were</w:t>
      </w:r>
      <w:r w:rsidR="00996BB3" w:rsidRPr="00C25970">
        <w:t xml:space="preserve"> not </w:t>
      </w:r>
      <w:r w:rsidRPr="00C25970">
        <w:t xml:space="preserve">an altogether </w:t>
      </w:r>
      <w:r w:rsidR="00996BB3" w:rsidRPr="00C25970">
        <w:t>new</w:t>
      </w:r>
      <w:r w:rsidRPr="00C25970">
        <w:t xml:space="preserve"> idea</w:t>
      </w:r>
      <w:r w:rsidR="00996BB3" w:rsidRPr="00C25970">
        <w:t xml:space="preserve">.  The </w:t>
      </w:r>
      <w:r w:rsidR="00996BB3" w:rsidRPr="00C25970">
        <w:rPr>
          <w:bCs/>
        </w:rPr>
        <w:t>British</w:t>
      </w:r>
      <w:r w:rsidR="00996BB3" w:rsidRPr="00C25970">
        <w:t xml:space="preserve"> invented them in 1902 to deal with the Dutch Boers living in Southern Africa.</w:t>
      </w:r>
      <w:r w:rsidR="00A2122E" w:rsidRPr="00C25970">
        <w:t xml:space="preserve">  </w:t>
      </w:r>
      <w:r w:rsidR="00996BB3" w:rsidRPr="00C25970">
        <w:t xml:space="preserve">In brief, there were </w:t>
      </w:r>
      <w:r w:rsidR="00996BB3" w:rsidRPr="00C25970">
        <w:rPr>
          <w:bCs/>
        </w:rPr>
        <w:t>Dutch white settlers and their descendants, called Boers</w:t>
      </w:r>
      <w:r w:rsidR="00A2122E" w:rsidRPr="00C25970">
        <w:rPr>
          <w:bCs/>
        </w:rPr>
        <w:t xml:space="preserve"> (the Dutch word for “farmer”)</w:t>
      </w:r>
      <w:r w:rsidR="00996BB3" w:rsidRPr="00C25970">
        <w:rPr>
          <w:bCs/>
        </w:rPr>
        <w:t xml:space="preserve">, who had originally </w:t>
      </w:r>
      <w:r w:rsidR="004D7F1E" w:rsidRPr="00C25970">
        <w:rPr>
          <w:bCs/>
        </w:rPr>
        <w:t>settled at Cape Town in 1652</w:t>
      </w:r>
      <w:r w:rsidR="00627A4B" w:rsidRPr="00C25970">
        <w:rPr>
          <w:bCs/>
        </w:rPr>
        <w:t>.  These Boers</w:t>
      </w:r>
      <w:r w:rsidR="004D7F1E" w:rsidRPr="00C25970">
        <w:rPr>
          <w:bCs/>
        </w:rPr>
        <w:t xml:space="preserve"> and </w:t>
      </w:r>
      <w:r w:rsidR="00627A4B" w:rsidRPr="00C25970">
        <w:rPr>
          <w:bCs/>
        </w:rPr>
        <w:t>their Cape Colony</w:t>
      </w:r>
      <w:r w:rsidR="004D7F1E" w:rsidRPr="00C25970">
        <w:rPr>
          <w:bCs/>
        </w:rPr>
        <w:t xml:space="preserve"> had specialized in food and wine production </w:t>
      </w:r>
      <w:r w:rsidR="00FC64A1" w:rsidRPr="00C25970">
        <w:rPr>
          <w:bCs/>
        </w:rPr>
        <w:t>during the 1600s and 1700s</w:t>
      </w:r>
      <w:r w:rsidR="00996BB3" w:rsidRPr="00C25970">
        <w:rPr>
          <w:bCs/>
        </w:rPr>
        <w:t xml:space="preserve">.  The British came to control the Cape </w:t>
      </w:r>
      <w:r w:rsidR="004D7F1E" w:rsidRPr="00C25970">
        <w:rPr>
          <w:bCs/>
        </w:rPr>
        <w:t xml:space="preserve">after the Congress of Vienna </w:t>
      </w:r>
      <w:r w:rsidR="00627A4B" w:rsidRPr="00C25970">
        <w:rPr>
          <w:bCs/>
        </w:rPr>
        <w:t>and</w:t>
      </w:r>
      <w:r w:rsidR="00996BB3" w:rsidRPr="00C25970">
        <w:rPr>
          <w:bCs/>
        </w:rPr>
        <w:t xml:space="preserve"> more and more British </w:t>
      </w:r>
      <w:r w:rsidR="00627A4B" w:rsidRPr="00C25970">
        <w:rPr>
          <w:bCs/>
        </w:rPr>
        <w:t xml:space="preserve">began </w:t>
      </w:r>
      <w:r w:rsidR="00996BB3" w:rsidRPr="00C25970">
        <w:rPr>
          <w:bCs/>
        </w:rPr>
        <w:t>resettl</w:t>
      </w:r>
      <w:r w:rsidR="00627A4B" w:rsidRPr="00C25970">
        <w:rPr>
          <w:bCs/>
        </w:rPr>
        <w:t>ing</w:t>
      </w:r>
      <w:r w:rsidR="00996BB3" w:rsidRPr="00C25970">
        <w:rPr>
          <w:bCs/>
        </w:rPr>
        <w:t xml:space="preserve"> there</w:t>
      </w:r>
      <w:r w:rsidR="00627A4B" w:rsidRPr="00C25970">
        <w:rPr>
          <w:bCs/>
        </w:rPr>
        <w:t xml:space="preserve">.  In 1834, the British outlawed slavery in the Cape Colony, which angered </w:t>
      </w:r>
      <w:r w:rsidR="00996BB3" w:rsidRPr="00C25970">
        <w:rPr>
          <w:bCs/>
        </w:rPr>
        <w:t>the Boers</w:t>
      </w:r>
      <w:r w:rsidR="00627A4B" w:rsidRPr="00C25970">
        <w:rPr>
          <w:bCs/>
        </w:rPr>
        <w:t>, who</w:t>
      </w:r>
      <w:r w:rsidR="00996BB3" w:rsidRPr="00C25970">
        <w:rPr>
          <w:bCs/>
        </w:rPr>
        <w:t xml:space="preserve"> migrated north and east of the cape</w:t>
      </w:r>
      <w:r w:rsidR="00627A4B" w:rsidRPr="00C25970">
        <w:rPr>
          <w:bCs/>
        </w:rPr>
        <w:t xml:space="preserve">, </w:t>
      </w:r>
      <w:r w:rsidR="00627A4B" w:rsidRPr="00C25970">
        <w:t xml:space="preserve">beyond the Orange and Vaal Rivers, to establish two new colonies, the Orange Free State and the Transvaal.  The British were mostly uninterested in controlling these new settlements until gold and diamonds were discovered there in 1886.  This </w:t>
      </w:r>
      <w:r w:rsidR="00996BB3" w:rsidRPr="00C25970">
        <w:rPr>
          <w:bCs/>
        </w:rPr>
        <w:t>prompt</w:t>
      </w:r>
      <w:r w:rsidR="00627A4B" w:rsidRPr="00C25970">
        <w:rPr>
          <w:bCs/>
        </w:rPr>
        <w:t>ed</w:t>
      </w:r>
      <w:r w:rsidR="00996BB3" w:rsidRPr="00C25970">
        <w:rPr>
          <w:bCs/>
        </w:rPr>
        <w:t xml:space="preserve"> lots of miners to rush out to Johannesburg (Boer territory)</w:t>
      </w:r>
      <w:r w:rsidR="00627A4B" w:rsidRPr="00C25970">
        <w:rPr>
          <w:bCs/>
        </w:rPr>
        <w:t xml:space="preserve">. </w:t>
      </w:r>
    </w:p>
    <w:p w14:paraId="491281B7" w14:textId="77777777" w:rsidR="00837F2F" w:rsidRPr="00C25970" w:rsidRDefault="00837F2F" w:rsidP="00837F2F"/>
    <w:p w14:paraId="2AD50286" w14:textId="77777777" w:rsidR="00837F2F" w:rsidRDefault="00996BB3" w:rsidP="00837F2F">
      <w:r w:rsidRPr="00C25970">
        <w:t xml:space="preserve">Tensions between the British and the Boers eventually led to </w:t>
      </w:r>
      <w:r w:rsidRPr="00C25970">
        <w:rPr>
          <w:bCs/>
        </w:rPr>
        <w:t>war in 1899</w:t>
      </w:r>
      <w:r w:rsidRPr="00C25970">
        <w:t xml:space="preserve"> (</w:t>
      </w:r>
      <w:r w:rsidRPr="00C25970">
        <w:rPr>
          <w:b/>
        </w:rPr>
        <w:t>Boer War</w:t>
      </w:r>
      <w:r w:rsidRPr="00C25970">
        <w:t xml:space="preserve">) and the British </w:t>
      </w:r>
      <w:r w:rsidR="00FC64A1" w:rsidRPr="00C25970">
        <w:t xml:space="preserve">army </w:t>
      </w:r>
      <w:r w:rsidRPr="00C25970">
        <w:t xml:space="preserve">found </w:t>
      </w:r>
      <w:r w:rsidR="00FC64A1" w:rsidRPr="00C25970">
        <w:t>itself</w:t>
      </w:r>
      <w:r w:rsidRPr="00C25970">
        <w:t xml:space="preserve"> facing </w:t>
      </w:r>
      <w:r w:rsidR="00FC64A1" w:rsidRPr="00C25970">
        <w:t xml:space="preserve">Boer militias fighting a </w:t>
      </w:r>
      <w:r w:rsidRPr="00C25970">
        <w:t>guerilla war</w:t>
      </w:r>
      <w:r w:rsidR="00FC64A1" w:rsidRPr="00C25970">
        <w:t>.  The British army reacted to these irregular tactics by relocating Boer noncombatant women and children into what the British called, “</w:t>
      </w:r>
      <w:r w:rsidRPr="00C25970">
        <w:t>concentration camps</w:t>
      </w:r>
      <w:r w:rsidR="00FC64A1" w:rsidRPr="00C25970">
        <w:t xml:space="preserve">,” where many of the inmates suffered and died from malnutrition and disease.  </w:t>
      </w:r>
      <w:r w:rsidR="0069477F" w:rsidRPr="00C25970">
        <w:t xml:space="preserve">Over 30,000 of the 120,000 prisoners die and an international scandal ensues. In the spring of 1902, Great Britain annexed both Boer states into Cape Colony and forms the Union of South Africa.  In 1908, this colony becomes self-governing, and gets complete independence within the British Commonwealth in 1931.  </w:t>
      </w:r>
      <w:r w:rsidRPr="00C25970">
        <w:t>Part of the outcome of the war was a decision to unite the white, European-descended peoples in South Africa and give them exclusive political and social rights, which were denied to non-whites.</w:t>
      </w:r>
      <w:r w:rsidR="00FC64A1" w:rsidRPr="00C25970">
        <w:t xml:space="preserve">  </w:t>
      </w:r>
      <w:r w:rsidRPr="00C25970">
        <w:t xml:space="preserve">This was the beginning of </w:t>
      </w:r>
      <w:r w:rsidRPr="00C25970">
        <w:rPr>
          <w:bCs/>
        </w:rPr>
        <w:t>apartheid</w:t>
      </w:r>
      <w:r w:rsidRPr="00C25970">
        <w:t xml:space="preserve">, which only ended in 1994 after the </w:t>
      </w:r>
      <w:r w:rsidRPr="00C25970">
        <w:lastRenderedPageBreak/>
        <w:t>election of the first non-white South African government in the state’s history (This is the Nelson Mandela story).</w:t>
      </w:r>
    </w:p>
    <w:p w14:paraId="3AF5CA0F" w14:textId="77777777" w:rsidR="00837F2F" w:rsidRDefault="00837F2F" w:rsidP="00837F2F"/>
    <w:p w14:paraId="3625C98E" w14:textId="77777777" w:rsidR="00837F2F" w:rsidRDefault="00996BB3" w:rsidP="00837F2F">
      <w:r w:rsidRPr="00C25970">
        <w:t xml:space="preserve">By the way, at this point </w:t>
      </w:r>
      <w:r w:rsidR="0056330B" w:rsidRPr="00C25970">
        <w:t>we</w:t>
      </w:r>
      <w:r w:rsidRPr="00C25970">
        <w:t xml:space="preserve"> should point out that the man we probably have the most to thank for South Africa and Zimbabwe is Cecil Rhodes, the British businessman and tycoon, who was vacationing in Africa in 1870 for his health when diamonds and later gold were discovered.</w:t>
      </w:r>
      <w:r w:rsidR="00120335" w:rsidRPr="00C25970">
        <w:t xml:space="preserve">  </w:t>
      </w:r>
      <w:r w:rsidRPr="00C25970">
        <w:t>His mining company</w:t>
      </w:r>
      <w:r w:rsidR="00120335" w:rsidRPr="00C25970">
        <w:t xml:space="preserve">, British South Africa </w:t>
      </w:r>
      <w:r w:rsidR="003A6AC5" w:rsidRPr="00C25970">
        <w:t>Company, was</w:t>
      </w:r>
      <w:r w:rsidRPr="00C25970">
        <w:t xml:space="preserve"> able to seize control of quite a considerable piece of land, thanks to the backing of the British government.  </w:t>
      </w:r>
      <w:r w:rsidR="00120335" w:rsidRPr="00C25970">
        <w:t>This piece of land became Rhodes’ own private country, Rhodesia (later rechristened Zimbabwe, after decolonization in the 20</w:t>
      </w:r>
      <w:r w:rsidR="00120335" w:rsidRPr="00C25970">
        <w:rPr>
          <w:vertAlign w:val="superscript"/>
        </w:rPr>
        <w:t>th</w:t>
      </w:r>
      <w:r w:rsidR="00120335" w:rsidRPr="00C25970">
        <w:t xml:space="preserve"> century).  </w:t>
      </w:r>
      <w:r w:rsidRPr="00C25970">
        <w:rPr>
          <w:iCs/>
        </w:rPr>
        <w:t xml:space="preserve">Rhodes </w:t>
      </w:r>
      <w:r w:rsidR="00120335" w:rsidRPr="00C25970">
        <w:rPr>
          <w:iCs/>
        </w:rPr>
        <w:t>expressed his outlook on imperialism concisely, saying,</w:t>
      </w:r>
      <w:r w:rsidRPr="00C25970">
        <w:rPr>
          <w:iCs/>
        </w:rPr>
        <w:t xml:space="preserve"> “I contend that we are the finest race in the world…and that the more of the world we inhabit the better it is.”</w:t>
      </w:r>
      <w:r w:rsidRPr="00C25970">
        <w:rPr>
          <w:rStyle w:val="FootnoteReference"/>
          <w:iCs/>
        </w:rPr>
        <w:footnoteReference w:id="2"/>
      </w:r>
      <w:r w:rsidR="00120335" w:rsidRPr="00C25970">
        <w:rPr>
          <w:iCs/>
        </w:rPr>
        <w:t xml:space="preserve">  (</w:t>
      </w:r>
      <w:r w:rsidRPr="00C25970">
        <w:t>By the way, this is also the guy for whom the prestigious Rhodes Scholarship at Oxford is named.</w:t>
      </w:r>
      <w:r w:rsidR="00120335" w:rsidRPr="00C25970">
        <w:t>)</w:t>
      </w:r>
    </w:p>
    <w:p w14:paraId="09748D00" w14:textId="4EB6CED6" w:rsidR="00481983" w:rsidRPr="00C25970" w:rsidRDefault="00481983" w:rsidP="00837F2F"/>
    <w:p w14:paraId="31BCB628" w14:textId="62B2144A" w:rsidR="00E50F16" w:rsidRDefault="004D7F1E" w:rsidP="00837F2F">
      <w:pPr>
        <w:pStyle w:val="Heading3"/>
      </w:pPr>
      <w:r w:rsidRPr="00C25970">
        <w:t xml:space="preserve">Recipe for Disaster: </w:t>
      </w:r>
      <w:r w:rsidR="00E50F16" w:rsidRPr="00C25970">
        <w:t>Imperial conflicts</w:t>
      </w:r>
    </w:p>
    <w:p w14:paraId="64C15490" w14:textId="67D617EA" w:rsidR="00837F2F" w:rsidRDefault="00837F2F" w:rsidP="00837F2F"/>
    <w:p w14:paraId="1B6052AA" w14:textId="16F33A18" w:rsidR="00837F2F" w:rsidRDefault="00837F2F" w:rsidP="00837F2F">
      <w:r>
        <w:rPr>
          <w:noProof/>
        </w:rPr>
        <w:drawing>
          <wp:inline distT="0" distB="0" distL="0" distR="0" wp14:anchorId="0C0868C3" wp14:editId="35EA5C1A">
            <wp:extent cx="4572635" cy="3429000"/>
            <wp:effectExtent l="0" t="0" r="0" b="0"/>
            <wp:docPr id="20" name="Picture 20" descr="imperialism in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635" cy="3429000"/>
                    </a:xfrm>
                    <a:prstGeom prst="rect">
                      <a:avLst/>
                    </a:prstGeom>
                    <a:noFill/>
                  </pic:spPr>
                </pic:pic>
              </a:graphicData>
            </a:graphic>
          </wp:inline>
        </w:drawing>
      </w:r>
    </w:p>
    <w:p w14:paraId="6AEC548E" w14:textId="77777777" w:rsidR="00837F2F" w:rsidRPr="00837F2F" w:rsidRDefault="00837F2F" w:rsidP="00837F2F"/>
    <w:p w14:paraId="059CD4E5" w14:textId="70D32F40" w:rsidR="004D7F1E" w:rsidRPr="00C25970" w:rsidRDefault="0069477F" w:rsidP="00837F2F">
      <w:r w:rsidRPr="00C25970">
        <w:t xml:space="preserve">Besides European states working to promote their own economic, political, strategic, or other interests (often by exploiting non-European peoples’ interests), by now it should be clear the competition between European powers was a frequent component of imperialism in the nineteenth century.  It should be no surprise, then, that this competition could sometimes threaten to boil over into war.  Indeed, historians who specialize in World War I have </w:t>
      </w:r>
      <w:r w:rsidR="00871FE1" w:rsidRPr="00C25970">
        <w:t>often pointed to this period of imperial competition as part of the background to understanding how war arrived in Europe in 1914.</w:t>
      </w:r>
    </w:p>
    <w:p w14:paraId="6B9A5FCD" w14:textId="77777777" w:rsidR="0069477F" w:rsidRPr="00C25970" w:rsidRDefault="0069477F" w:rsidP="00837F2F"/>
    <w:p w14:paraId="6EE351F1" w14:textId="7407BEB6" w:rsidR="00871FE1" w:rsidRDefault="00E50F16" w:rsidP="00837F2F">
      <w:pPr>
        <w:pStyle w:val="Heading4"/>
      </w:pPr>
      <w:r w:rsidRPr="00C25970">
        <w:t>The Fashoda Incident</w:t>
      </w:r>
    </w:p>
    <w:p w14:paraId="682C4F2A" w14:textId="77777777" w:rsidR="00837F2F" w:rsidRPr="00837F2F" w:rsidRDefault="00837F2F" w:rsidP="00837F2F"/>
    <w:p w14:paraId="04CC9218" w14:textId="31A7BD3D" w:rsidR="00D454FB" w:rsidRDefault="00871FE1" w:rsidP="00837F2F">
      <w:r w:rsidRPr="00C25970">
        <w:t xml:space="preserve">Sometimes also called the “Fashoda Crisis,” this was </w:t>
      </w:r>
      <w:r w:rsidR="00E50F16" w:rsidRPr="00C25970">
        <w:t>the climax of </w:t>
      </w:r>
      <w:hyperlink r:id="rId30" w:tooltip="Empire" w:history="1">
        <w:r w:rsidR="00E50F16" w:rsidRPr="00C25970">
          <w:rPr>
            <w:rStyle w:val="Hyperlink"/>
            <w:color w:val="auto"/>
            <w:u w:val="none"/>
          </w:rPr>
          <w:t>imperial</w:t>
        </w:r>
      </w:hyperlink>
      <w:r w:rsidR="00E50F16" w:rsidRPr="00C25970">
        <w:t> territorial disputes between </w:t>
      </w:r>
      <w:hyperlink r:id="rId31" w:tooltip="United Kingdom of Great Britain and Ireland" w:history="1">
        <w:r w:rsidR="00E50F16" w:rsidRPr="00C25970">
          <w:rPr>
            <w:rStyle w:val="Hyperlink"/>
            <w:color w:val="auto"/>
            <w:u w:val="none"/>
          </w:rPr>
          <w:t>Britain</w:t>
        </w:r>
      </w:hyperlink>
      <w:r w:rsidR="00E50F16" w:rsidRPr="00C25970">
        <w:t> and </w:t>
      </w:r>
      <w:hyperlink r:id="rId32" w:tooltip="French Third Republic" w:history="1">
        <w:r w:rsidR="00E50F16" w:rsidRPr="00C25970">
          <w:rPr>
            <w:rStyle w:val="Hyperlink"/>
            <w:color w:val="auto"/>
            <w:u w:val="none"/>
          </w:rPr>
          <w:t>France</w:t>
        </w:r>
      </w:hyperlink>
      <w:r w:rsidR="00E50F16" w:rsidRPr="00C25970">
        <w:t> in </w:t>
      </w:r>
      <w:hyperlink r:id="rId33" w:tooltip="East Africa" w:history="1">
        <w:r w:rsidR="00E50F16" w:rsidRPr="00C25970">
          <w:rPr>
            <w:rStyle w:val="Hyperlink"/>
            <w:color w:val="auto"/>
            <w:u w:val="none"/>
          </w:rPr>
          <w:t>Eastern Africa</w:t>
        </w:r>
      </w:hyperlink>
      <w:r w:rsidR="00E50F16" w:rsidRPr="00C25970">
        <w:t>, occurring in 1898. A French expedition to </w:t>
      </w:r>
      <w:hyperlink r:id="rId34" w:tooltip="Kodok" w:history="1">
        <w:r w:rsidR="00E50F16" w:rsidRPr="00C25970">
          <w:rPr>
            <w:rStyle w:val="Hyperlink"/>
            <w:color w:val="auto"/>
            <w:u w:val="none"/>
          </w:rPr>
          <w:t>Fashoda</w:t>
        </w:r>
      </w:hyperlink>
      <w:r w:rsidRPr="00C25970">
        <w:t xml:space="preserve">, </w:t>
      </w:r>
      <w:r w:rsidR="00E50F16" w:rsidRPr="00C25970">
        <w:t xml:space="preserve">on </w:t>
      </w:r>
      <w:r w:rsidR="00E50F16" w:rsidRPr="00C25970">
        <w:lastRenderedPageBreak/>
        <w:t>the </w:t>
      </w:r>
      <w:hyperlink r:id="rId35" w:tooltip="White Nile" w:history="1">
        <w:r w:rsidR="00E50F16" w:rsidRPr="00C25970">
          <w:rPr>
            <w:rStyle w:val="Hyperlink"/>
            <w:color w:val="auto"/>
            <w:u w:val="none"/>
          </w:rPr>
          <w:t>White Nile</w:t>
        </w:r>
      </w:hyperlink>
      <w:r w:rsidR="00E50F16" w:rsidRPr="00C25970">
        <w:t> River</w:t>
      </w:r>
      <w:r w:rsidRPr="00C25970">
        <w:t>,</w:t>
      </w:r>
      <w:r w:rsidR="00E50F16" w:rsidRPr="00C25970">
        <w:t xml:space="preserve"> sought to gain control of the </w:t>
      </w:r>
      <w:hyperlink r:id="rId36" w:tooltip="Nile" w:history="1">
        <w:r w:rsidR="00E50F16" w:rsidRPr="00C25970">
          <w:rPr>
            <w:rStyle w:val="Hyperlink"/>
            <w:color w:val="auto"/>
            <w:u w:val="none"/>
          </w:rPr>
          <w:t>Upper Nile river basin</w:t>
        </w:r>
      </w:hyperlink>
      <w:r w:rsidR="00E50F16" w:rsidRPr="00C25970">
        <w:t> and thereby exclude Britain from the </w:t>
      </w:r>
      <w:hyperlink r:id="rId37" w:tooltip="Sudan (region)" w:history="1">
        <w:r w:rsidR="00E50F16" w:rsidRPr="00C25970">
          <w:rPr>
            <w:rStyle w:val="Hyperlink"/>
            <w:color w:val="auto"/>
            <w:u w:val="none"/>
          </w:rPr>
          <w:t>Sudan</w:t>
        </w:r>
      </w:hyperlink>
      <w:r w:rsidR="00E50F16" w:rsidRPr="00C25970">
        <w:t>. The French party and a British-Egyptian force (outnumbering the French by 10 to 1) met on friendly terms, but back in Europe, it became a war scare. The British held firm as both empires stood on the verge of war with heated rhetoric on both sides. Under heavy pressure</w:t>
      </w:r>
      <w:r w:rsidRPr="00C25970">
        <w:t>,</w:t>
      </w:r>
      <w:r w:rsidR="00E50F16" w:rsidRPr="00C25970">
        <w:t xml:space="preserve"> the French withdrew, securing Anglo-Egyptian control over the area. The status quo was recognized by an agreement between the two states</w:t>
      </w:r>
      <w:r w:rsidRPr="00C25970">
        <w:t>,</w:t>
      </w:r>
      <w:r w:rsidR="00E50F16" w:rsidRPr="00C25970">
        <w:t xml:space="preserve"> acknowledging British control over Egypt, while France became the dominant power in </w:t>
      </w:r>
      <w:hyperlink r:id="rId38" w:tooltip="Morocco" w:history="1">
        <w:r w:rsidR="00E50F16" w:rsidRPr="00C25970">
          <w:rPr>
            <w:rStyle w:val="Hyperlink"/>
            <w:color w:val="auto"/>
            <w:u w:val="none"/>
          </w:rPr>
          <w:t>Morocco</w:t>
        </w:r>
      </w:hyperlink>
      <w:r w:rsidR="00E50F16" w:rsidRPr="00C25970">
        <w:t xml:space="preserve">. </w:t>
      </w:r>
      <w:r w:rsidR="007E684E" w:rsidRPr="00C25970">
        <w:t xml:space="preserve">While it might sound like each side came away with a prize, the French felt humiliated and that they had </w:t>
      </w:r>
      <w:r w:rsidR="00E50F16" w:rsidRPr="00C25970">
        <w:t xml:space="preserve">failed in </w:t>
      </w:r>
      <w:r w:rsidR="007E684E" w:rsidRPr="00C25970">
        <w:t>their</w:t>
      </w:r>
      <w:r w:rsidR="00E50F16" w:rsidRPr="00C25970">
        <w:t xml:space="preserve"> main goal</w:t>
      </w:r>
      <w:r w:rsidR="007E684E" w:rsidRPr="00C25970">
        <w:t xml:space="preserve"> (denying the British access to the Sudan)</w:t>
      </w:r>
      <w:r w:rsidR="00E50F16" w:rsidRPr="00C25970">
        <w:t xml:space="preserve">. </w:t>
      </w:r>
      <w:r w:rsidR="007E684E" w:rsidRPr="00C25970">
        <w:t xml:space="preserve">The Fashoda Incident </w:t>
      </w:r>
      <w:r w:rsidR="00E50F16" w:rsidRPr="00C25970">
        <w:t xml:space="preserve">was </w:t>
      </w:r>
      <w:r w:rsidR="003A6AC5" w:rsidRPr="00C25970">
        <w:t>a</w:t>
      </w:r>
      <w:r w:rsidR="00E50F16" w:rsidRPr="00C25970">
        <w:t xml:space="preserve"> diplomatic victory for the British as the French realized that in the long </w:t>
      </w:r>
      <w:r w:rsidR="003A6AC5" w:rsidRPr="00C25970">
        <w:t>run,</w:t>
      </w:r>
      <w:r w:rsidR="00E50F16" w:rsidRPr="00C25970">
        <w:t xml:space="preserve"> they needed the friendship of Britain in case of a war between France and Germany. It was the last crisis between the two that involved a threat of war (until 1940) and opened the way for closer relations in the </w:t>
      </w:r>
      <w:hyperlink r:id="rId39" w:tooltip="Entente cordiale" w:history="1">
        <w:r w:rsidR="00E50F16" w:rsidRPr="00C25970">
          <w:rPr>
            <w:rStyle w:val="Hyperlink"/>
            <w:b/>
            <w:bCs/>
            <w:i/>
            <w:iCs/>
            <w:color w:val="auto"/>
            <w:u w:val="none"/>
          </w:rPr>
          <w:t>Entente cordiale</w:t>
        </w:r>
      </w:hyperlink>
      <w:r w:rsidR="00E50F16" w:rsidRPr="00C25970">
        <w:t> of 1904. It gave rise to the '</w:t>
      </w:r>
      <w:hyperlink r:id="rId40" w:tooltip="Fashoda syndrome" w:history="1">
        <w:r w:rsidR="00E50F16" w:rsidRPr="00C25970">
          <w:rPr>
            <w:rStyle w:val="Hyperlink"/>
            <w:color w:val="auto"/>
            <w:u w:val="none"/>
          </w:rPr>
          <w:t>Fashoda syndrome</w:t>
        </w:r>
      </w:hyperlink>
      <w:r w:rsidR="00E50F16" w:rsidRPr="00C25970">
        <w:t xml:space="preserve">' in French foreign policy, or seeking to assert French influence in areas which might be becoming susceptible to British influence. </w:t>
      </w:r>
    </w:p>
    <w:p w14:paraId="0B1388BB" w14:textId="77777777" w:rsidR="00837F2F" w:rsidRPr="00C25970" w:rsidRDefault="00837F2F" w:rsidP="00837F2F"/>
    <w:p w14:paraId="6D2F67E5" w14:textId="077130EC" w:rsidR="00E50F16" w:rsidRDefault="00E50F16" w:rsidP="00837F2F">
      <w:pPr>
        <w:pStyle w:val="Heading4"/>
      </w:pPr>
      <w:r w:rsidRPr="00C25970">
        <w:t>First Moroccan Crisis</w:t>
      </w:r>
    </w:p>
    <w:p w14:paraId="1C6E900C" w14:textId="77777777" w:rsidR="00837F2F" w:rsidRPr="00837F2F" w:rsidRDefault="00837F2F" w:rsidP="00837F2F"/>
    <w:p w14:paraId="1E98D005" w14:textId="77777777" w:rsidR="00837F2F" w:rsidRDefault="0041441C" w:rsidP="00837F2F">
      <w:r w:rsidRPr="00C25970">
        <w:t xml:space="preserve">On </w:t>
      </w:r>
      <w:r w:rsidR="00E50F16" w:rsidRPr="00C25970">
        <w:t xml:space="preserve">March 31 1905, Kaiser Wilhelm </w:t>
      </w:r>
      <w:r w:rsidR="004746FE" w:rsidRPr="00C25970">
        <w:t xml:space="preserve">II </w:t>
      </w:r>
      <w:r w:rsidR="00E50F16" w:rsidRPr="00C25970">
        <w:t>of Germany arrive</w:t>
      </w:r>
      <w:r w:rsidRPr="00C25970">
        <w:t>d</w:t>
      </w:r>
      <w:r w:rsidR="00E50F16" w:rsidRPr="00C25970">
        <w:t xml:space="preserve"> in Tangiers to declare his support for the sultan of Morocco, provoking the anger of France and Britain in what will become known as the First Moroccan Crisis</w:t>
      </w:r>
      <w:r w:rsidR="004746FE" w:rsidRPr="00C25970">
        <w:t xml:space="preserve"> (sometimes also called the Tangiers Crisis)</w:t>
      </w:r>
      <w:r w:rsidR="00E50F16" w:rsidRPr="00C25970">
        <w:t>, a foreshadowing of the greater conflict between Europe’s great nations still to come, the First World War.</w:t>
      </w:r>
      <w:r w:rsidRPr="00C25970">
        <w:t xml:space="preserve">  (Remember, Morocco was supposed to be under the imperial influence of France at this time, and the continent of Africa had been parceled out to the various imperial European powers two decades prior.)  </w:t>
      </w:r>
      <w:r w:rsidR="00E50F16" w:rsidRPr="00C25970">
        <w:t xml:space="preserve">The Kaiser did not have any substantive interest in Morocco; neither did the German government. The central purpose of his appearance was to disrupt the Anglo-French Entente, formed in April 1904. The </w:t>
      </w:r>
      <w:r w:rsidR="00E50F16" w:rsidRPr="00C25970">
        <w:rPr>
          <w:i/>
          <w:iCs/>
        </w:rPr>
        <w:t>Entente Cordiale</w:t>
      </w:r>
      <w:r w:rsidR="00E50F16" w:rsidRPr="00C25970">
        <w:t>, as it was known, was originally intended not as an alliance against Germany but as a settlement of long-standing imperialist rivalries between Britain and France in North Africa. By its terms, Britain could pursue its interests in Egypt, while France was free to expand westward from Algeria into Morocco, the last territory that remained independent in the region. France subsequently signed an agreement with Spain dividing Morocco into spheres of influence, with France receiving the greater part.</w:t>
      </w:r>
    </w:p>
    <w:p w14:paraId="756A27FC" w14:textId="77777777" w:rsidR="00837F2F" w:rsidRDefault="00837F2F" w:rsidP="00837F2F"/>
    <w:p w14:paraId="569A5419" w14:textId="4F4350D3" w:rsidR="00E50F16" w:rsidRDefault="00E50F16" w:rsidP="00837F2F">
      <w:r w:rsidRPr="00C25970">
        <w:t xml:space="preserve">In what would be known as the </w:t>
      </w:r>
      <w:r w:rsidR="003A6AC5" w:rsidRPr="00C25970">
        <w:t>open-door</w:t>
      </w:r>
      <w:r w:rsidRPr="00C25970">
        <w:t xml:space="preserve"> speech, </w:t>
      </w:r>
      <w:r w:rsidR="004746FE" w:rsidRPr="00C25970">
        <w:t>Kaiser Wilhelm</w:t>
      </w:r>
      <w:r w:rsidRPr="00C25970">
        <w:t xml:space="preserve"> announced that he looked upon the sultan of Morocco as the ruler of a free and independent empire</w:t>
      </w:r>
      <w:r w:rsidR="004746FE" w:rsidRPr="00C25970">
        <w:t>,</w:t>
      </w:r>
      <w:r w:rsidRPr="00C25970">
        <w:t xml:space="preserve"> subject to no foreign control</w:t>
      </w:r>
      <w:r w:rsidR="004746FE" w:rsidRPr="00C25970">
        <w:t xml:space="preserve">.  Furthermore, Wilhelm said </w:t>
      </w:r>
      <w:r w:rsidRPr="00C25970">
        <w:t>that he himself would always negotiate with the sultan</w:t>
      </w:r>
      <w:r w:rsidR="004746FE" w:rsidRPr="00C25970">
        <w:t xml:space="preserve"> (i.e. not with another European rival who was controlling affairs in Morocco)</w:t>
      </w:r>
      <w:r w:rsidRPr="00C25970">
        <w:t>. He also stated that he expected Germany to have advantages in trade and commerce with Morocco equal to that of other countries. Wilhelm’s sensational appearance marked an aggressive departure from the German foreign policy under the legendary Otto von Bismarck, who as chancellor had united the German empire in 1871 and had advocated conciliatory gestures towards France and other European rivals as a key part of German foreign policy.</w:t>
      </w:r>
    </w:p>
    <w:p w14:paraId="6480984D" w14:textId="77777777" w:rsidR="00837F2F" w:rsidRPr="00837F2F" w:rsidRDefault="00837F2F" w:rsidP="00837F2F"/>
    <w:p w14:paraId="3CD2A0E7" w14:textId="345FA029" w:rsidR="004746FE" w:rsidRDefault="00E50F16" w:rsidP="00837F2F">
      <w:pPr>
        <w:pStyle w:val="Heading4"/>
      </w:pPr>
      <w:r w:rsidRPr="00C25970">
        <w:t>Second Moroccan Crisis</w:t>
      </w:r>
    </w:p>
    <w:p w14:paraId="539004BC" w14:textId="77777777" w:rsidR="00837F2F" w:rsidRPr="00837F2F" w:rsidRDefault="00837F2F" w:rsidP="00837F2F"/>
    <w:p w14:paraId="799930B3" w14:textId="571270D8" w:rsidR="00E50F16" w:rsidRPr="00C25970" w:rsidRDefault="00C50A26" w:rsidP="00837F2F">
      <w:r w:rsidRPr="00C25970">
        <w:t>Sometimes called the Agadir Crisis, this was</w:t>
      </w:r>
      <w:r w:rsidR="00E50F16" w:rsidRPr="00C25970">
        <w:t xml:space="preserve"> a</w:t>
      </w:r>
      <w:r w:rsidRPr="00C25970">
        <w:t>nother</w:t>
      </w:r>
      <w:r w:rsidR="00E50F16" w:rsidRPr="00C25970">
        <w:t xml:space="preserve"> brief international crisis </w:t>
      </w:r>
      <w:r w:rsidRPr="00C25970">
        <w:t xml:space="preserve">caused by imperial competition.  In this case, France sent troops deeper into Moroccan territory in April 1911 to shore up its control.  Germany demanded to be given some other territory in Africa, as compensation for having to accept French control of Morocco.  The Germans threatened the French by sending naval forces to the Moroccan </w:t>
      </w:r>
      <w:r w:rsidR="003A6AC5" w:rsidRPr="00C25970">
        <w:t>coast,</w:t>
      </w:r>
      <w:r w:rsidRPr="00C25970">
        <w:t xml:space="preserve"> but subsequent diplomatic negotiations </w:t>
      </w:r>
      <w:r w:rsidR="00163086" w:rsidRPr="00C25970">
        <w:t xml:space="preserve">brought a peaceful resolution.  </w:t>
      </w:r>
      <w:r w:rsidR="00E50F16" w:rsidRPr="00C25970">
        <w:t xml:space="preserve">France </w:t>
      </w:r>
      <w:r w:rsidR="00163086" w:rsidRPr="00C25970">
        <w:t>now assumed direct control</w:t>
      </w:r>
      <w:r w:rsidR="00E50F16" w:rsidRPr="00C25970">
        <w:t xml:space="preserve"> over Morocco as a protectorate </w:t>
      </w:r>
      <w:r w:rsidR="00163086" w:rsidRPr="00C25970">
        <w:t>but simultaneously granted</w:t>
      </w:r>
      <w:r w:rsidR="00E50F16" w:rsidRPr="00C25970">
        <w:t xml:space="preserve"> </w:t>
      </w:r>
      <w:r w:rsidR="00E50F16" w:rsidRPr="00C25970">
        <w:lastRenderedPageBreak/>
        <w:t xml:space="preserve">territorial concessions to Germany </w:t>
      </w:r>
      <w:r w:rsidR="00163086" w:rsidRPr="00C25970">
        <w:t>in</w:t>
      </w:r>
      <w:r w:rsidR="00E50F16" w:rsidRPr="00C25970">
        <w:t xml:space="preserve"> the French Congo. </w:t>
      </w:r>
      <w:r w:rsidR="00163086" w:rsidRPr="00C25970">
        <w:t>The British were horrified to watch this crisis unfold, especially as Germany was attempting to expand its navy to the point where it (Germany) might be able to threaten the British pre-eminence on the high seas.  Germany’s apparent recklessness and aggressiveness would only be underlined in the July Crisis of 1914.</w:t>
      </w:r>
    </w:p>
    <w:p w14:paraId="04EE3945" w14:textId="77777777" w:rsidR="00E50F16" w:rsidRPr="00C25970" w:rsidRDefault="00E50F16" w:rsidP="00837F2F"/>
    <w:p w14:paraId="4B7FF335" w14:textId="797FF26B" w:rsidR="0069477F" w:rsidRDefault="0069477F" w:rsidP="00837F2F">
      <w:pPr>
        <w:pStyle w:val="Heading3"/>
      </w:pPr>
      <w:r w:rsidRPr="00C25970">
        <w:t>Conclusion:</w:t>
      </w:r>
    </w:p>
    <w:p w14:paraId="3C83FEEA" w14:textId="77777777" w:rsidR="00837F2F" w:rsidRPr="00837F2F" w:rsidRDefault="00837F2F" w:rsidP="00837F2F"/>
    <w:p w14:paraId="631C1534" w14:textId="23AC9F8E" w:rsidR="0069477F" w:rsidRPr="00C25970" w:rsidRDefault="0069477F" w:rsidP="00837F2F">
      <w:r w:rsidRPr="00C25970">
        <w:t>In the end, you might say that the Europeans got what they deserved</w:t>
      </w:r>
      <w:r w:rsidR="006052E4" w:rsidRPr="00C25970">
        <w:t>. T</w:t>
      </w:r>
      <w:r w:rsidRPr="00C25970">
        <w:t xml:space="preserve">he imperial colonies they seized and exploited </w:t>
      </w:r>
      <w:r w:rsidR="006052E4" w:rsidRPr="00C25970">
        <w:t xml:space="preserve">were very expensive to maintain, both in terms of money but also in lives of soldiers, sailors, and bureaucrats.  </w:t>
      </w:r>
      <w:r w:rsidR="00444A43" w:rsidRPr="00C25970">
        <w:t>Higher taxes</w:t>
      </w:r>
      <w:r w:rsidR="00444A43">
        <w:t>,</w:t>
      </w:r>
      <w:bookmarkStart w:id="0" w:name="_GoBack"/>
      <w:bookmarkEnd w:id="0"/>
      <w:r w:rsidR="006052E4" w:rsidRPr="00C25970">
        <w:t xml:space="preserve"> longer lists of military casualties, and scandalous reporting of imperial authorities’ harsh treatment of indigenous people all eventually turned public opinion against the maintenance of imperial colonies, although this change occurred slowly (in most cases, after 1945).  </w:t>
      </w:r>
    </w:p>
    <w:p w14:paraId="156E70D0" w14:textId="77777777" w:rsidR="00D454FB" w:rsidRPr="00C25970" w:rsidRDefault="00D454FB" w:rsidP="00837F2F"/>
    <w:p w14:paraId="39A4FE93" w14:textId="19230905" w:rsidR="0069477F" w:rsidRDefault="0069477F" w:rsidP="00837F2F">
      <w:pPr>
        <w:pStyle w:val="Heading2"/>
      </w:pPr>
      <w:r w:rsidRPr="00837F2F">
        <w:rPr>
          <w:bCs w:val="0"/>
        </w:rPr>
        <w:t xml:space="preserve">PAUSE for </w:t>
      </w:r>
      <w:r w:rsidR="0087337E" w:rsidRPr="00837F2F">
        <w:rPr>
          <w:bCs w:val="0"/>
        </w:rPr>
        <w:t xml:space="preserve">60-Second Quiz </w:t>
      </w:r>
      <w:r w:rsidRPr="00837F2F">
        <w:rPr>
          <w:bCs w:val="0"/>
        </w:rPr>
        <w:t>Question 4. What</w:t>
      </w:r>
      <w:r w:rsidRPr="00220AD0">
        <w:t xml:space="preserve"> were some of the negative consequence of Imperialism inside of Europe?</w:t>
      </w:r>
      <w:r w:rsidR="005D4109" w:rsidRPr="00220AD0">
        <w:t xml:space="preserve">  Which one is NOT correct?</w:t>
      </w:r>
    </w:p>
    <w:p w14:paraId="701DB298" w14:textId="77777777" w:rsidR="00837F2F" w:rsidRPr="00837F2F" w:rsidRDefault="00837F2F" w:rsidP="00837F2F"/>
    <w:p w14:paraId="07A4EDC6" w14:textId="1DE34268" w:rsidR="005D4109" w:rsidRPr="00220AD0" w:rsidRDefault="005D4109" w:rsidP="00837F2F">
      <w:pPr>
        <w:pStyle w:val="ListParagraph"/>
        <w:numPr>
          <w:ilvl w:val="0"/>
          <w:numId w:val="43"/>
        </w:numPr>
      </w:pPr>
      <w:r w:rsidRPr="00220AD0">
        <w:t>Expenses of imperial wars usually meant increased taxes for citizens in the metropole</w:t>
      </w:r>
    </w:p>
    <w:p w14:paraId="32775F6E" w14:textId="738E3F94" w:rsidR="005D4109" w:rsidRPr="00220AD0" w:rsidRDefault="005D4109" w:rsidP="00837F2F">
      <w:pPr>
        <w:pStyle w:val="ListParagraph"/>
        <w:numPr>
          <w:ilvl w:val="0"/>
          <w:numId w:val="43"/>
        </w:numPr>
      </w:pPr>
      <w:r w:rsidRPr="00220AD0">
        <w:t>Waging of imperial wars usually meant increased deaths of soldiers and sailors from the metropole</w:t>
      </w:r>
    </w:p>
    <w:p w14:paraId="332A1863" w14:textId="59F6C13D" w:rsidR="005D4109" w:rsidRPr="00220AD0" w:rsidRDefault="005D4109" w:rsidP="00837F2F">
      <w:pPr>
        <w:pStyle w:val="ListParagraph"/>
        <w:numPr>
          <w:ilvl w:val="0"/>
          <w:numId w:val="43"/>
        </w:numPr>
      </w:pPr>
      <w:r w:rsidRPr="00220AD0">
        <w:t>Competition between imperial powers sometimes threatened to bring war in Europe</w:t>
      </w:r>
    </w:p>
    <w:p w14:paraId="6A602569" w14:textId="3DAE949A" w:rsidR="005D4109" w:rsidRPr="00220AD0" w:rsidRDefault="005D4109" w:rsidP="00837F2F">
      <w:pPr>
        <w:pStyle w:val="ListParagraph"/>
        <w:numPr>
          <w:ilvl w:val="0"/>
          <w:numId w:val="43"/>
        </w:numPr>
      </w:pPr>
      <w:r w:rsidRPr="00220AD0">
        <w:t>Waging of imperial wars usually meant non-European countries attempted to invade European countries</w:t>
      </w:r>
    </w:p>
    <w:p w14:paraId="738EE4CF" w14:textId="4AC4BB93" w:rsidR="00E50F16" w:rsidRPr="00C25970" w:rsidRDefault="00E50F16" w:rsidP="00837F2F">
      <w:r w:rsidRPr="00C25970">
        <w:t xml:space="preserve">  </w:t>
      </w:r>
    </w:p>
    <w:p w14:paraId="555593FD" w14:textId="3F1FEF5F" w:rsidR="001B1B21" w:rsidRDefault="0087337E" w:rsidP="00837F2F">
      <w:pPr>
        <w:pStyle w:val="Heading2"/>
      </w:pPr>
      <w:r w:rsidRPr="00A8318F">
        <w:t>Key for 60-Second Quiz Questions:</w:t>
      </w:r>
    </w:p>
    <w:p w14:paraId="472ED8DE" w14:textId="77777777" w:rsidR="00837F2F" w:rsidRPr="00837F2F" w:rsidRDefault="00837F2F" w:rsidP="00837F2F"/>
    <w:p w14:paraId="309E7DC1" w14:textId="51AEC572" w:rsidR="0087337E" w:rsidRDefault="0063419A" w:rsidP="00837F2F">
      <w:pPr>
        <w:pStyle w:val="ListParagraph"/>
        <w:numPr>
          <w:ilvl w:val="0"/>
          <w:numId w:val="44"/>
        </w:numPr>
      </w:pPr>
      <w:r>
        <w:t>D – economic changes were probably more commonly-sought than political change but religious and other cultural changes (such as language education) were also often goals, too.</w:t>
      </w:r>
    </w:p>
    <w:p w14:paraId="3B574099" w14:textId="5A138785" w:rsidR="0087337E" w:rsidRDefault="0063419A" w:rsidP="00837F2F">
      <w:pPr>
        <w:pStyle w:val="ListParagraph"/>
        <w:numPr>
          <w:ilvl w:val="0"/>
          <w:numId w:val="44"/>
        </w:numPr>
      </w:pPr>
      <w:r>
        <w:t xml:space="preserve">C – this idea sounds </w:t>
      </w:r>
      <w:r w:rsidR="003A6AC5">
        <w:t>like</w:t>
      </w:r>
      <w:r>
        <w:t xml:space="preserve"> the nationalism of the early 19</w:t>
      </w:r>
      <w:r w:rsidRPr="00837F2F">
        <w:rPr>
          <w:vertAlign w:val="superscript"/>
        </w:rPr>
        <w:t>th</w:t>
      </w:r>
      <w:r>
        <w:t xml:space="preserve"> </w:t>
      </w:r>
      <w:r w:rsidR="003A6AC5">
        <w:t>century,</w:t>
      </w:r>
      <w:r>
        <w:t xml:space="preserve"> but the assumption of equality weakened dramatically by the 1870s and 1880s.</w:t>
      </w:r>
    </w:p>
    <w:p w14:paraId="41B198F3" w14:textId="59711C8F" w:rsidR="0087337E" w:rsidRDefault="0063419A" w:rsidP="00837F2F">
      <w:pPr>
        <w:pStyle w:val="ListParagraph"/>
        <w:numPr>
          <w:ilvl w:val="0"/>
          <w:numId w:val="44"/>
        </w:numPr>
      </w:pPr>
      <w:r>
        <w:t>D – the germs-to-spread-diseases from Europeans to non-Europeans was more characteristic of the earlier round of “colonialism.”</w:t>
      </w:r>
    </w:p>
    <w:p w14:paraId="2E725B6A" w14:textId="2C305591" w:rsidR="0087337E" w:rsidRDefault="00A8318F" w:rsidP="00837F2F">
      <w:pPr>
        <w:pStyle w:val="ListParagraph"/>
        <w:numPr>
          <w:ilvl w:val="0"/>
          <w:numId w:val="44"/>
        </w:numPr>
      </w:pPr>
      <w:r>
        <w:t>D – it was the other way around: Europeans aggressively invading, not fighting defensive wars against hostile threats.</w:t>
      </w:r>
    </w:p>
    <w:p w14:paraId="554F7524" w14:textId="0E4A81D0" w:rsidR="00B35E48" w:rsidRDefault="00B35E48" w:rsidP="00B35E48"/>
    <w:p w14:paraId="5B62AE7A" w14:textId="040ED711" w:rsidR="00770022" w:rsidRDefault="00770022" w:rsidP="00770022">
      <w:pPr>
        <w:pStyle w:val="Heading2"/>
      </w:pPr>
      <w:r>
        <w:t>Primary Source Exercise</w:t>
      </w:r>
    </w:p>
    <w:p w14:paraId="3C1F9313" w14:textId="77777777" w:rsidR="00770022" w:rsidRDefault="00770022" w:rsidP="00B35E48"/>
    <w:p w14:paraId="47131C02" w14:textId="73181A9E" w:rsidR="00770022" w:rsidRPr="00770022" w:rsidRDefault="00770022" w:rsidP="00770022">
      <w:r w:rsidRPr="00770022">
        <w:rPr>
          <w:bCs/>
        </w:rPr>
        <w:t xml:space="preserve">Reading: </w:t>
      </w:r>
      <w:hyperlink r:id="rId41" w:history="1">
        <w:r w:rsidRPr="00770022">
          <w:rPr>
            <w:rStyle w:val="Hyperlink"/>
          </w:rPr>
          <w:t xml:space="preserve">Jules Ferry, </w:t>
        </w:r>
        <w:r w:rsidRPr="00770022">
          <w:rPr>
            <w:rStyle w:val="Hyperlink"/>
            <w:i/>
          </w:rPr>
          <w:t>On French Colonial Expansion</w:t>
        </w:r>
        <w:r w:rsidRPr="00770022">
          <w:rPr>
            <w:rStyle w:val="Hyperlink"/>
          </w:rPr>
          <w:t xml:space="preserve"> (1884)</w:t>
        </w:r>
      </w:hyperlink>
    </w:p>
    <w:p w14:paraId="43266692" w14:textId="77777777" w:rsidR="00770022" w:rsidRPr="00770022" w:rsidRDefault="00770022" w:rsidP="00770022">
      <w:pPr>
        <w:rPr>
          <w:b/>
          <w:bCs/>
          <w:iCs/>
          <w:u w:val="single"/>
        </w:rPr>
      </w:pPr>
    </w:p>
    <w:p w14:paraId="3339D3D2" w14:textId="77777777" w:rsidR="00770022" w:rsidRPr="00770022" w:rsidRDefault="00770022" w:rsidP="00770022">
      <w:pPr>
        <w:rPr>
          <w:i/>
        </w:rPr>
      </w:pPr>
      <w:r w:rsidRPr="00770022">
        <w:rPr>
          <w:i/>
        </w:rPr>
        <w:t>After you have read the primary source listed above (as well as Chapter 14), answer the following questions, based on what you have learned so far:</w:t>
      </w:r>
    </w:p>
    <w:p w14:paraId="4C7FDE87" w14:textId="77777777" w:rsidR="00770022" w:rsidRPr="00770022" w:rsidRDefault="00770022" w:rsidP="00770022"/>
    <w:p w14:paraId="6088C692" w14:textId="7F707327" w:rsidR="00770022" w:rsidRPr="00770022" w:rsidRDefault="00770022" w:rsidP="00770022">
      <w:pPr>
        <w:pStyle w:val="ListParagraph"/>
        <w:numPr>
          <w:ilvl w:val="0"/>
          <w:numId w:val="47"/>
        </w:numPr>
      </w:pPr>
      <w:r w:rsidRPr="00770022">
        <w:t>What do you think is important to know about the author of this text?  What can you learn from the words he wrote on the page?  What can you infer or piece together from the background information in the textbook chapter?  Why is this important?</w:t>
      </w:r>
    </w:p>
    <w:p w14:paraId="774738C7" w14:textId="77777777" w:rsidR="00770022" w:rsidRPr="00770022" w:rsidRDefault="00770022" w:rsidP="00770022"/>
    <w:p w14:paraId="025A3238" w14:textId="0FF67E9A" w:rsidR="00770022" w:rsidRPr="00770022" w:rsidRDefault="00770022" w:rsidP="00770022">
      <w:pPr>
        <w:pStyle w:val="ListParagraph"/>
        <w:numPr>
          <w:ilvl w:val="0"/>
          <w:numId w:val="47"/>
        </w:numPr>
      </w:pPr>
      <w:r w:rsidRPr="00770022">
        <w:t>What was the author’s goal in writing this text?  To whom did he address it?  What purpose did it serve?  Can you point to one or more examples to support this analysis?</w:t>
      </w:r>
    </w:p>
    <w:p w14:paraId="1913E40F" w14:textId="77777777" w:rsidR="00770022" w:rsidRPr="00770022" w:rsidRDefault="00770022" w:rsidP="00770022"/>
    <w:p w14:paraId="53D7278E" w14:textId="38A752BF" w:rsidR="00B35E48" w:rsidRPr="0087337E" w:rsidRDefault="00770022" w:rsidP="00770022">
      <w:pPr>
        <w:pStyle w:val="ListParagraph"/>
        <w:numPr>
          <w:ilvl w:val="0"/>
          <w:numId w:val="47"/>
        </w:numPr>
      </w:pPr>
      <w:r w:rsidRPr="00770022">
        <w:lastRenderedPageBreak/>
        <w:t>What, if any, hidden assumptions can you detect in the text?  That is, can you find word choices, phrasing, innuendo, or other examples of the authors s(explicit or implicit) bias with regard to the subject matter?  Does this bias (or these assumptions) affect how you understand and react to the author’s words?  Why or why not?</w:t>
      </w:r>
    </w:p>
    <w:sectPr w:rsidR="00B35E48" w:rsidRPr="0087337E" w:rsidSect="00B625BF">
      <w:footerReference w:type="default" r:id="rId42"/>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11ACD4" w14:textId="77777777" w:rsidR="00ED78E2" w:rsidRDefault="00ED78E2" w:rsidP="00470AAD">
      <w:r>
        <w:separator/>
      </w:r>
    </w:p>
  </w:endnote>
  <w:endnote w:type="continuationSeparator" w:id="0">
    <w:p w14:paraId="02B92BFF" w14:textId="77777777" w:rsidR="00ED78E2" w:rsidRDefault="00ED78E2" w:rsidP="00470A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2239189"/>
      <w:docPartObj>
        <w:docPartGallery w:val="Page Numbers (Bottom of Page)"/>
        <w:docPartUnique/>
      </w:docPartObj>
    </w:sdtPr>
    <w:sdtEndPr>
      <w:rPr>
        <w:noProof/>
      </w:rPr>
    </w:sdtEndPr>
    <w:sdtContent>
      <w:p w14:paraId="273F0946" w14:textId="77777777" w:rsidR="00627A4B" w:rsidRPr="00B625BF" w:rsidRDefault="00627A4B" w:rsidP="00470AAD">
        <w:pPr>
          <w:pStyle w:val="Footer"/>
        </w:pPr>
        <w:r w:rsidRPr="00B625BF">
          <w:fldChar w:fldCharType="begin"/>
        </w:r>
        <w:r w:rsidRPr="00B625BF">
          <w:instrText xml:space="preserve"> PAGE   \* MERGEFORMAT </w:instrText>
        </w:r>
        <w:r w:rsidRPr="00B625BF">
          <w:fldChar w:fldCharType="separate"/>
        </w:r>
        <w:r w:rsidRPr="00B625BF">
          <w:rPr>
            <w:noProof/>
          </w:rPr>
          <w:t>15</w:t>
        </w:r>
        <w:r w:rsidRPr="00B625BF">
          <w:rPr>
            <w:noProof/>
          </w:rPr>
          <w:fldChar w:fldCharType="end"/>
        </w:r>
      </w:p>
    </w:sdtContent>
  </w:sdt>
  <w:p w14:paraId="3853886A" w14:textId="77777777" w:rsidR="00627A4B" w:rsidRDefault="00627A4B" w:rsidP="00470A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EF043E" w14:textId="77777777" w:rsidR="00ED78E2" w:rsidRDefault="00ED78E2" w:rsidP="00470AAD">
      <w:r>
        <w:separator/>
      </w:r>
    </w:p>
  </w:footnote>
  <w:footnote w:type="continuationSeparator" w:id="0">
    <w:p w14:paraId="27F66FA1" w14:textId="77777777" w:rsidR="00ED78E2" w:rsidRDefault="00ED78E2" w:rsidP="00470AAD">
      <w:r>
        <w:continuationSeparator/>
      </w:r>
    </w:p>
  </w:footnote>
  <w:footnote w:id="1">
    <w:p w14:paraId="1D048C7B" w14:textId="2113E2F1" w:rsidR="00627A4B" w:rsidRPr="0087337E" w:rsidRDefault="00627A4B" w:rsidP="00470AAD">
      <w:pPr>
        <w:pStyle w:val="FootnoteText"/>
      </w:pPr>
      <w:r w:rsidRPr="0087337E">
        <w:rPr>
          <w:rStyle w:val="FootnoteReference"/>
        </w:rPr>
        <w:footnoteRef/>
      </w:r>
      <w:r w:rsidRPr="0087337E">
        <w:t xml:space="preserve"> This is a reference to the “Pax Romana,” the period of time when Ancient Rome was ruled by Caesar Augustus and saw an extended period of peace (</w:t>
      </w:r>
      <w:r w:rsidRPr="0087337E">
        <w:rPr>
          <w:i/>
          <w:iCs/>
        </w:rPr>
        <w:t>pax</w:t>
      </w:r>
      <w:r w:rsidRPr="0087337E">
        <w:t>, in Latin), which followed an especially violent period of war and civil war in the Late Republic.</w:t>
      </w:r>
    </w:p>
  </w:footnote>
  <w:footnote w:id="2">
    <w:p w14:paraId="466FBC70" w14:textId="2A51A58F" w:rsidR="00627A4B" w:rsidRPr="0087337E" w:rsidRDefault="00627A4B" w:rsidP="00470AAD">
      <w:pPr>
        <w:pStyle w:val="FootnoteText"/>
      </w:pPr>
      <w:r w:rsidRPr="0087337E">
        <w:rPr>
          <w:rStyle w:val="FootnoteReference"/>
        </w:rPr>
        <w:footnoteRef/>
      </w:r>
      <w:r w:rsidRPr="0087337E">
        <w:t xml:space="preserve"> Quoted in </w:t>
      </w:r>
      <w:r w:rsidR="0087337E" w:rsidRPr="0087337E">
        <w:t xml:space="preserve">Lynn Hunt, Thomas R. Martin, Barbara H. Rosenwein and Bonnie G. Smith, </w:t>
      </w:r>
      <w:r w:rsidR="0087337E" w:rsidRPr="0087337E">
        <w:rPr>
          <w:i/>
        </w:rPr>
        <w:t xml:space="preserve">The Making of the West: Peoples and Cultures, A Concise History. Volume II: Since 1340, </w:t>
      </w:r>
      <w:r w:rsidR="0087337E" w:rsidRPr="0087337E">
        <w:t>Third Edition (Boston, 2010)</w:t>
      </w:r>
      <w:r w:rsidRPr="0087337E">
        <w:t>, 735.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07B0D"/>
    <w:multiLevelType w:val="hybridMultilevel"/>
    <w:tmpl w:val="FB3CC22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04961E61"/>
    <w:multiLevelType w:val="hybridMultilevel"/>
    <w:tmpl w:val="7624E024"/>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2926CF"/>
    <w:multiLevelType w:val="hybridMultilevel"/>
    <w:tmpl w:val="31E821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661535"/>
    <w:multiLevelType w:val="hybridMultilevel"/>
    <w:tmpl w:val="8CAE75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75486C"/>
    <w:multiLevelType w:val="hybridMultilevel"/>
    <w:tmpl w:val="54722A0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77E2A15"/>
    <w:multiLevelType w:val="hybridMultilevel"/>
    <w:tmpl w:val="5AF49BE8"/>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6" w15:restartNumberingAfterBreak="0">
    <w:nsid w:val="07863D8D"/>
    <w:multiLevelType w:val="hybridMultilevel"/>
    <w:tmpl w:val="3404EA2E"/>
    <w:lvl w:ilvl="0" w:tplc="14568758">
      <w:start w:val="1"/>
      <w:numFmt w:val="upperRoman"/>
      <w:lvlText w:val="%1."/>
      <w:lvlJc w:val="left"/>
      <w:pPr>
        <w:ind w:left="720" w:hanging="720"/>
      </w:pPr>
      <w:rPr>
        <w:rFonts w:hint="default"/>
      </w:rPr>
    </w:lvl>
    <w:lvl w:ilvl="1" w:tplc="04090015">
      <w:start w:val="1"/>
      <w:numFmt w:val="upperLetter"/>
      <w:lvlText w:val="%2."/>
      <w:lvlJc w:val="left"/>
      <w:pPr>
        <w:ind w:left="1080" w:hanging="360"/>
      </w:pPr>
    </w:lvl>
    <w:lvl w:ilvl="2" w:tplc="0409000F">
      <w:start w:val="1"/>
      <w:numFmt w:val="decimal"/>
      <w:lvlText w:val="%3."/>
      <w:lvlJc w:val="left"/>
      <w:pPr>
        <w:ind w:left="1800" w:hanging="180"/>
      </w:pPr>
    </w:lvl>
    <w:lvl w:ilvl="3" w:tplc="04090019">
      <w:start w:val="1"/>
      <w:numFmt w:val="lowerLetter"/>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8B778B4"/>
    <w:multiLevelType w:val="hybridMultilevel"/>
    <w:tmpl w:val="D94E220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8" w15:restartNumberingAfterBreak="0">
    <w:nsid w:val="0A947D0E"/>
    <w:multiLevelType w:val="hybridMultilevel"/>
    <w:tmpl w:val="C810B2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D12BD4"/>
    <w:multiLevelType w:val="hybridMultilevel"/>
    <w:tmpl w:val="2B025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254803"/>
    <w:multiLevelType w:val="hybridMultilevel"/>
    <w:tmpl w:val="48A8EA7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8331F2"/>
    <w:multiLevelType w:val="hybridMultilevel"/>
    <w:tmpl w:val="A1ACE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FE1B63"/>
    <w:multiLevelType w:val="hybridMultilevel"/>
    <w:tmpl w:val="5A000C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7D56A7"/>
    <w:multiLevelType w:val="hybridMultilevel"/>
    <w:tmpl w:val="45121370"/>
    <w:lvl w:ilvl="0" w:tplc="0409000F">
      <w:start w:val="1"/>
      <w:numFmt w:val="decimal"/>
      <w:lvlText w:val="%1."/>
      <w:lvlJc w:val="left"/>
      <w:pPr>
        <w:ind w:left="1080" w:hanging="360"/>
      </w:pPr>
    </w:lvl>
    <w:lvl w:ilvl="1" w:tplc="AFE6AE38">
      <w:start w:val="1"/>
      <w:numFmt w:val="decimal"/>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1E04D8A"/>
    <w:multiLevelType w:val="hybridMultilevel"/>
    <w:tmpl w:val="D18EB1A0"/>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 w15:restartNumberingAfterBreak="0">
    <w:nsid w:val="247307AC"/>
    <w:multiLevelType w:val="hybridMultilevel"/>
    <w:tmpl w:val="0BE21A8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270E71D1"/>
    <w:multiLevelType w:val="hybridMultilevel"/>
    <w:tmpl w:val="48C8B64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931EED"/>
    <w:multiLevelType w:val="hybridMultilevel"/>
    <w:tmpl w:val="63A04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221B71"/>
    <w:multiLevelType w:val="hybridMultilevel"/>
    <w:tmpl w:val="02749252"/>
    <w:lvl w:ilvl="0" w:tplc="0409000B">
      <w:start w:val="1"/>
      <w:numFmt w:val="bullet"/>
      <w:lvlText w:val=""/>
      <w:lvlJc w:val="left"/>
      <w:pPr>
        <w:ind w:left="1140" w:hanging="360"/>
      </w:pPr>
      <w:rPr>
        <w:rFonts w:ascii="Wingdings" w:hAnsi="Wingdings"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9" w15:restartNumberingAfterBreak="0">
    <w:nsid w:val="38D90EFC"/>
    <w:multiLevelType w:val="hybridMultilevel"/>
    <w:tmpl w:val="850480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EF2EE9"/>
    <w:multiLevelType w:val="hybridMultilevel"/>
    <w:tmpl w:val="C9DA602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553954"/>
    <w:multiLevelType w:val="hybridMultilevel"/>
    <w:tmpl w:val="F44E18B0"/>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2" w15:restartNumberingAfterBreak="0">
    <w:nsid w:val="3F6C44F3"/>
    <w:multiLevelType w:val="hybridMultilevel"/>
    <w:tmpl w:val="0BB0CCA8"/>
    <w:lvl w:ilvl="0" w:tplc="033E99F2">
      <w:start w:val="1"/>
      <w:numFmt w:val="decimal"/>
      <w:pStyle w:val="ListParagraph"/>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3406D1"/>
    <w:multiLevelType w:val="hybridMultilevel"/>
    <w:tmpl w:val="617E86F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35A250E"/>
    <w:multiLevelType w:val="hybridMultilevel"/>
    <w:tmpl w:val="02F6077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43AC62D4"/>
    <w:multiLevelType w:val="hybridMultilevel"/>
    <w:tmpl w:val="5BE4CA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7F36B83"/>
    <w:multiLevelType w:val="hybridMultilevel"/>
    <w:tmpl w:val="BA5AC5F2"/>
    <w:lvl w:ilvl="0" w:tplc="AF5E54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5142B4"/>
    <w:multiLevelType w:val="hybridMultilevel"/>
    <w:tmpl w:val="5712D4E8"/>
    <w:lvl w:ilvl="0" w:tplc="04090015">
      <w:start w:val="1"/>
      <w:numFmt w:val="upperLetter"/>
      <w:lvlText w:val="%1."/>
      <w:lvlJc w:val="left"/>
      <w:pPr>
        <w:ind w:left="360" w:hanging="360"/>
      </w:pPr>
    </w:lvl>
    <w:lvl w:ilvl="1" w:tplc="0409000F">
      <w:start w:val="1"/>
      <w:numFmt w:val="decimal"/>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0A7127"/>
    <w:multiLevelType w:val="hybridMultilevel"/>
    <w:tmpl w:val="75F6EC64"/>
    <w:lvl w:ilvl="0" w:tplc="608EB94C">
      <w:start w:val="1"/>
      <w:numFmt w:val="decimal"/>
      <w:pStyle w:val="Heading5"/>
      <w:lvlText w:val="%1."/>
      <w:lvlJc w:val="left"/>
      <w:pPr>
        <w:ind w:left="1800" w:hanging="360"/>
      </w:pPr>
    </w:lvl>
    <w:lvl w:ilvl="1" w:tplc="AFE6AE38">
      <w:start w:val="1"/>
      <w:numFmt w:val="decimal"/>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4D8A6B8B"/>
    <w:multiLevelType w:val="hybridMultilevel"/>
    <w:tmpl w:val="CC44ECD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A37BF1"/>
    <w:multiLevelType w:val="hybridMultilevel"/>
    <w:tmpl w:val="33E41E8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DF6E0B"/>
    <w:multiLevelType w:val="hybridMultilevel"/>
    <w:tmpl w:val="F976B0B6"/>
    <w:lvl w:ilvl="0" w:tplc="DDDAAB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0929AB"/>
    <w:multiLevelType w:val="hybridMultilevel"/>
    <w:tmpl w:val="69F2EC04"/>
    <w:lvl w:ilvl="0" w:tplc="46DCCB50">
      <w:start w:val="1"/>
      <w:numFmt w:val="upperRoman"/>
      <w:pStyle w:val="Heading3"/>
      <w:lvlText w:val="%1."/>
      <w:lvlJc w:val="left"/>
      <w:pPr>
        <w:ind w:left="720" w:hanging="720"/>
      </w:pPr>
      <w:rPr>
        <w:rFonts w:hint="default"/>
      </w:rPr>
    </w:lvl>
    <w:lvl w:ilvl="1" w:tplc="1848EB78">
      <w:start w:val="1"/>
      <w:numFmt w:val="upperLetter"/>
      <w:pStyle w:val="Heading4"/>
      <w:lvlText w:val="%2."/>
      <w:lvlJc w:val="left"/>
      <w:pPr>
        <w:ind w:left="1080" w:hanging="360"/>
      </w:pPr>
    </w:lvl>
    <w:lvl w:ilvl="2" w:tplc="0409001B">
      <w:start w:val="1"/>
      <w:numFmt w:val="lowerRoman"/>
      <w:lvlText w:val="%3."/>
      <w:lvlJc w:val="right"/>
      <w:pPr>
        <w:ind w:left="1800" w:hanging="180"/>
      </w:pPr>
    </w:lvl>
    <w:lvl w:ilvl="3" w:tplc="03540AA4">
      <w:start w:val="1"/>
      <w:numFmt w:val="lowerLetter"/>
      <w:pStyle w:val="Heading6"/>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1DE42EB"/>
    <w:multiLevelType w:val="hybridMultilevel"/>
    <w:tmpl w:val="FF1A0F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B545C3"/>
    <w:multiLevelType w:val="hybridMultilevel"/>
    <w:tmpl w:val="6F4AE1D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5" w15:restartNumberingAfterBreak="0">
    <w:nsid w:val="69582BE3"/>
    <w:multiLevelType w:val="hybridMultilevel"/>
    <w:tmpl w:val="B77825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036239"/>
    <w:multiLevelType w:val="hybridMultilevel"/>
    <w:tmpl w:val="DE02A31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B576D2"/>
    <w:multiLevelType w:val="hybridMultilevel"/>
    <w:tmpl w:val="0BEA82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81A56B0"/>
    <w:multiLevelType w:val="hybridMultilevel"/>
    <w:tmpl w:val="AE64AFF8"/>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num w:numId="1">
    <w:abstractNumId w:val="7"/>
  </w:num>
  <w:num w:numId="2">
    <w:abstractNumId w:val="17"/>
  </w:num>
  <w:num w:numId="3">
    <w:abstractNumId w:val="38"/>
  </w:num>
  <w:num w:numId="4">
    <w:abstractNumId w:val="24"/>
  </w:num>
  <w:num w:numId="5">
    <w:abstractNumId w:val="26"/>
  </w:num>
  <w:num w:numId="6">
    <w:abstractNumId w:val="21"/>
  </w:num>
  <w:num w:numId="7">
    <w:abstractNumId w:val="14"/>
  </w:num>
  <w:num w:numId="8">
    <w:abstractNumId w:val="34"/>
  </w:num>
  <w:num w:numId="9">
    <w:abstractNumId w:val="11"/>
  </w:num>
  <w:num w:numId="10">
    <w:abstractNumId w:val="5"/>
  </w:num>
  <w:num w:numId="11">
    <w:abstractNumId w:val="18"/>
  </w:num>
  <w:num w:numId="12">
    <w:abstractNumId w:val="35"/>
  </w:num>
  <w:num w:numId="13">
    <w:abstractNumId w:val="31"/>
  </w:num>
  <w:num w:numId="14">
    <w:abstractNumId w:val="32"/>
  </w:num>
  <w:num w:numId="1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5"/>
  </w:num>
  <w:num w:numId="18">
    <w:abstractNumId w:val="0"/>
  </w:num>
  <w:num w:numId="19">
    <w:abstractNumId w:val="23"/>
  </w:num>
  <w:num w:numId="20">
    <w:abstractNumId w:val="3"/>
  </w:num>
  <w:num w:numId="21">
    <w:abstractNumId w:val="27"/>
  </w:num>
  <w:num w:numId="22">
    <w:abstractNumId w:val="6"/>
  </w:num>
  <w:num w:numId="23">
    <w:abstractNumId w:val="8"/>
  </w:num>
  <w:num w:numId="24">
    <w:abstractNumId w:val="37"/>
  </w:num>
  <w:num w:numId="25">
    <w:abstractNumId w:val="1"/>
  </w:num>
  <w:num w:numId="26">
    <w:abstractNumId w:val="4"/>
  </w:num>
  <w:num w:numId="27">
    <w:abstractNumId w:val="36"/>
  </w:num>
  <w:num w:numId="28">
    <w:abstractNumId w:val="22"/>
  </w:num>
  <w:num w:numId="29">
    <w:abstractNumId w:val="9"/>
  </w:num>
  <w:num w:numId="30">
    <w:abstractNumId w:val="30"/>
  </w:num>
  <w:num w:numId="31">
    <w:abstractNumId w:val="29"/>
  </w:num>
  <w:num w:numId="32">
    <w:abstractNumId w:val="33"/>
  </w:num>
  <w:num w:numId="33">
    <w:abstractNumId w:val="10"/>
  </w:num>
  <w:num w:numId="34">
    <w:abstractNumId w:val="20"/>
  </w:num>
  <w:num w:numId="35">
    <w:abstractNumId w:val="13"/>
    <w:lvlOverride w:ilvl="0">
      <w:startOverride w:val="1"/>
    </w:lvlOverride>
  </w:num>
  <w:num w:numId="36">
    <w:abstractNumId w:val="13"/>
    <w:lvlOverride w:ilvl="0">
      <w:startOverride w:val="1"/>
    </w:lvlOverride>
  </w:num>
  <w:num w:numId="37">
    <w:abstractNumId w:val="13"/>
    <w:lvlOverride w:ilvl="0">
      <w:startOverride w:val="1"/>
    </w:lvlOverride>
  </w:num>
  <w:num w:numId="38">
    <w:abstractNumId w:val="13"/>
    <w:lvlOverride w:ilvl="0">
      <w:startOverride w:val="1"/>
    </w:lvlOverride>
  </w:num>
  <w:num w:numId="39">
    <w:abstractNumId w:val="28"/>
  </w:num>
  <w:num w:numId="40">
    <w:abstractNumId w:val="28"/>
    <w:lvlOverride w:ilvl="0">
      <w:startOverride w:val="1"/>
    </w:lvlOverride>
  </w:num>
  <w:num w:numId="41">
    <w:abstractNumId w:val="28"/>
    <w:lvlOverride w:ilvl="0">
      <w:startOverride w:val="1"/>
    </w:lvlOverride>
  </w:num>
  <w:num w:numId="42">
    <w:abstractNumId w:val="28"/>
    <w:lvlOverride w:ilvl="0">
      <w:startOverride w:val="1"/>
    </w:lvlOverride>
  </w:num>
  <w:num w:numId="43">
    <w:abstractNumId w:val="16"/>
  </w:num>
  <w:num w:numId="44">
    <w:abstractNumId w:val="25"/>
  </w:num>
  <w:num w:numId="45">
    <w:abstractNumId w:val="19"/>
  </w:num>
  <w:num w:numId="46">
    <w:abstractNumId w:val="2"/>
  </w:num>
  <w:num w:numId="4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0" w:nlCheck="1" w:checkStyle="0"/>
  <w:activeWritingStyle w:appName="MSWord" w:lang="de-DE" w:vendorID="64" w:dllVersion="0" w:nlCheck="1" w:checkStyle="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D29"/>
    <w:rsid w:val="00033614"/>
    <w:rsid w:val="000339AD"/>
    <w:rsid w:val="0003769A"/>
    <w:rsid w:val="00070560"/>
    <w:rsid w:val="00074EF3"/>
    <w:rsid w:val="000A244A"/>
    <w:rsid w:val="000B121A"/>
    <w:rsid w:val="000B3532"/>
    <w:rsid w:val="000C1473"/>
    <w:rsid w:val="000C3B1A"/>
    <w:rsid w:val="000C636C"/>
    <w:rsid w:val="000D01FE"/>
    <w:rsid w:val="000E139A"/>
    <w:rsid w:val="000E22E7"/>
    <w:rsid w:val="000F69A8"/>
    <w:rsid w:val="00110012"/>
    <w:rsid w:val="00120335"/>
    <w:rsid w:val="00124F1D"/>
    <w:rsid w:val="0014542A"/>
    <w:rsid w:val="00153621"/>
    <w:rsid w:val="00163086"/>
    <w:rsid w:val="00163A13"/>
    <w:rsid w:val="001705D0"/>
    <w:rsid w:val="00184AF3"/>
    <w:rsid w:val="001A02B8"/>
    <w:rsid w:val="001A4BE4"/>
    <w:rsid w:val="001B051D"/>
    <w:rsid w:val="001B1B21"/>
    <w:rsid w:val="001C5A9D"/>
    <w:rsid w:val="001D2156"/>
    <w:rsid w:val="001D5AE7"/>
    <w:rsid w:val="001E1FB6"/>
    <w:rsid w:val="001E275D"/>
    <w:rsid w:val="001E5891"/>
    <w:rsid w:val="001F0DF9"/>
    <w:rsid w:val="001F5C9B"/>
    <w:rsid w:val="001F6537"/>
    <w:rsid w:val="0020143C"/>
    <w:rsid w:val="00207749"/>
    <w:rsid w:val="00220AD0"/>
    <w:rsid w:val="00223C2F"/>
    <w:rsid w:val="00245FEC"/>
    <w:rsid w:val="00246083"/>
    <w:rsid w:val="0025435B"/>
    <w:rsid w:val="00261774"/>
    <w:rsid w:val="00274E6D"/>
    <w:rsid w:val="00282D29"/>
    <w:rsid w:val="002A5908"/>
    <w:rsid w:val="002B670A"/>
    <w:rsid w:val="002C5208"/>
    <w:rsid w:val="002C55D5"/>
    <w:rsid w:val="002D3B6B"/>
    <w:rsid w:val="002E1082"/>
    <w:rsid w:val="00321BFA"/>
    <w:rsid w:val="00335C67"/>
    <w:rsid w:val="003468B3"/>
    <w:rsid w:val="00357044"/>
    <w:rsid w:val="00363815"/>
    <w:rsid w:val="003653D2"/>
    <w:rsid w:val="00376B87"/>
    <w:rsid w:val="0039590E"/>
    <w:rsid w:val="003A6AC5"/>
    <w:rsid w:val="003B3F1C"/>
    <w:rsid w:val="003C4D15"/>
    <w:rsid w:val="003C566E"/>
    <w:rsid w:val="003D77AB"/>
    <w:rsid w:val="003F1096"/>
    <w:rsid w:val="003F2DC9"/>
    <w:rsid w:val="0041441C"/>
    <w:rsid w:val="004266A4"/>
    <w:rsid w:val="004347E5"/>
    <w:rsid w:val="00444A43"/>
    <w:rsid w:val="00461318"/>
    <w:rsid w:val="00470AAD"/>
    <w:rsid w:val="00474155"/>
    <w:rsid w:val="004746FE"/>
    <w:rsid w:val="00481983"/>
    <w:rsid w:val="00492244"/>
    <w:rsid w:val="004A1FB4"/>
    <w:rsid w:val="004A5B79"/>
    <w:rsid w:val="004C21AD"/>
    <w:rsid w:val="004C3410"/>
    <w:rsid w:val="004C7C35"/>
    <w:rsid w:val="004D3582"/>
    <w:rsid w:val="004D7F1E"/>
    <w:rsid w:val="004E5494"/>
    <w:rsid w:val="005226A1"/>
    <w:rsid w:val="005244BF"/>
    <w:rsid w:val="005333F3"/>
    <w:rsid w:val="00533BC5"/>
    <w:rsid w:val="00537763"/>
    <w:rsid w:val="00542C69"/>
    <w:rsid w:val="0056330B"/>
    <w:rsid w:val="00573CD7"/>
    <w:rsid w:val="005B0308"/>
    <w:rsid w:val="005B0F63"/>
    <w:rsid w:val="005C73D8"/>
    <w:rsid w:val="005D4109"/>
    <w:rsid w:val="005D48AA"/>
    <w:rsid w:val="006028CF"/>
    <w:rsid w:val="006052E4"/>
    <w:rsid w:val="00606BCF"/>
    <w:rsid w:val="0062566F"/>
    <w:rsid w:val="00627A4B"/>
    <w:rsid w:val="006310F6"/>
    <w:rsid w:val="006327D7"/>
    <w:rsid w:val="0063419A"/>
    <w:rsid w:val="00654029"/>
    <w:rsid w:val="006656AF"/>
    <w:rsid w:val="00675CFD"/>
    <w:rsid w:val="00686648"/>
    <w:rsid w:val="0069477F"/>
    <w:rsid w:val="006C69DA"/>
    <w:rsid w:val="006E6138"/>
    <w:rsid w:val="0070400F"/>
    <w:rsid w:val="00713D45"/>
    <w:rsid w:val="00727191"/>
    <w:rsid w:val="007306A5"/>
    <w:rsid w:val="00754469"/>
    <w:rsid w:val="00770022"/>
    <w:rsid w:val="007709F2"/>
    <w:rsid w:val="007722AB"/>
    <w:rsid w:val="00775518"/>
    <w:rsid w:val="007B5401"/>
    <w:rsid w:val="007B69A5"/>
    <w:rsid w:val="007D1103"/>
    <w:rsid w:val="007D52E1"/>
    <w:rsid w:val="007E4B43"/>
    <w:rsid w:val="007E684E"/>
    <w:rsid w:val="00813D5D"/>
    <w:rsid w:val="00815A57"/>
    <w:rsid w:val="008363B8"/>
    <w:rsid w:val="00837F2F"/>
    <w:rsid w:val="00843B7C"/>
    <w:rsid w:val="00851438"/>
    <w:rsid w:val="008514C8"/>
    <w:rsid w:val="0087034A"/>
    <w:rsid w:val="008718AA"/>
    <w:rsid w:val="00871FE1"/>
    <w:rsid w:val="0087337E"/>
    <w:rsid w:val="00875474"/>
    <w:rsid w:val="00881D90"/>
    <w:rsid w:val="00892830"/>
    <w:rsid w:val="008C6B71"/>
    <w:rsid w:val="008D315E"/>
    <w:rsid w:val="008F195C"/>
    <w:rsid w:val="008F60A4"/>
    <w:rsid w:val="00907D28"/>
    <w:rsid w:val="00920B64"/>
    <w:rsid w:val="009275C3"/>
    <w:rsid w:val="00930BF1"/>
    <w:rsid w:val="009371B8"/>
    <w:rsid w:val="009600E4"/>
    <w:rsid w:val="00961D68"/>
    <w:rsid w:val="00994AE9"/>
    <w:rsid w:val="00996BB3"/>
    <w:rsid w:val="009B0F5B"/>
    <w:rsid w:val="009B6354"/>
    <w:rsid w:val="009B7647"/>
    <w:rsid w:val="009B7D1E"/>
    <w:rsid w:val="00A2122E"/>
    <w:rsid w:val="00A434E0"/>
    <w:rsid w:val="00A826A9"/>
    <w:rsid w:val="00A8318F"/>
    <w:rsid w:val="00A9793A"/>
    <w:rsid w:val="00AA1824"/>
    <w:rsid w:val="00AB7AE2"/>
    <w:rsid w:val="00AF3152"/>
    <w:rsid w:val="00AF7A16"/>
    <w:rsid w:val="00B12435"/>
    <w:rsid w:val="00B12D8F"/>
    <w:rsid w:val="00B24354"/>
    <w:rsid w:val="00B252F2"/>
    <w:rsid w:val="00B35E48"/>
    <w:rsid w:val="00B36D25"/>
    <w:rsid w:val="00B36F4F"/>
    <w:rsid w:val="00B37F55"/>
    <w:rsid w:val="00B44F3A"/>
    <w:rsid w:val="00B625BF"/>
    <w:rsid w:val="00B63F68"/>
    <w:rsid w:val="00B64E45"/>
    <w:rsid w:val="00B66A60"/>
    <w:rsid w:val="00B7048D"/>
    <w:rsid w:val="00BA0AFF"/>
    <w:rsid w:val="00BD53C8"/>
    <w:rsid w:val="00BE4C1E"/>
    <w:rsid w:val="00BF02D3"/>
    <w:rsid w:val="00BF0569"/>
    <w:rsid w:val="00BF2829"/>
    <w:rsid w:val="00C00C21"/>
    <w:rsid w:val="00C11327"/>
    <w:rsid w:val="00C14071"/>
    <w:rsid w:val="00C20CA4"/>
    <w:rsid w:val="00C25970"/>
    <w:rsid w:val="00C36903"/>
    <w:rsid w:val="00C428FF"/>
    <w:rsid w:val="00C44800"/>
    <w:rsid w:val="00C44FB4"/>
    <w:rsid w:val="00C47D70"/>
    <w:rsid w:val="00C50A26"/>
    <w:rsid w:val="00C57B2A"/>
    <w:rsid w:val="00C609C2"/>
    <w:rsid w:val="00C76938"/>
    <w:rsid w:val="00C80A6E"/>
    <w:rsid w:val="00C840C3"/>
    <w:rsid w:val="00D14D89"/>
    <w:rsid w:val="00D16C50"/>
    <w:rsid w:val="00D25CD0"/>
    <w:rsid w:val="00D34A04"/>
    <w:rsid w:val="00D36F78"/>
    <w:rsid w:val="00D454FB"/>
    <w:rsid w:val="00D46DD9"/>
    <w:rsid w:val="00D475D6"/>
    <w:rsid w:val="00D540F3"/>
    <w:rsid w:val="00D60A5E"/>
    <w:rsid w:val="00DA2A74"/>
    <w:rsid w:val="00DC19A5"/>
    <w:rsid w:val="00DD143B"/>
    <w:rsid w:val="00DD3846"/>
    <w:rsid w:val="00DE5997"/>
    <w:rsid w:val="00DF57A4"/>
    <w:rsid w:val="00DF6D77"/>
    <w:rsid w:val="00E07357"/>
    <w:rsid w:val="00E2250C"/>
    <w:rsid w:val="00E420A3"/>
    <w:rsid w:val="00E50F16"/>
    <w:rsid w:val="00E81B4F"/>
    <w:rsid w:val="00E820D2"/>
    <w:rsid w:val="00E917DD"/>
    <w:rsid w:val="00EA04D3"/>
    <w:rsid w:val="00EB5F27"/>
    <w:rsid w:val="00EB78CD"/>
    <w:rsid w:val="00ED78E2"/>
    <w:rsid w:val="00F00F04"/>
    <w:rsid w:val="00F0114E"/>
    <w:rsid w:val="00F153FD"/>
    <w:rsid w:val="00F26403"/>
    <w:rsid w:val="00F54392"/>
    <w:rsid w:val="00F70C28"/>
    <w:rsid w:val="00F970CA"/>
    <w:rsid w:val="00FA7B0C"/>
    <w:rsid w:val="00FB0502"/>
    <w:rsid w:val="00FC64A1"/>
    <w:rsid w:val="00FC6D55"/>
    <w:rsid w:val="00FC7AB3"/>
    <w:rsid w:val="00FD2CD9"/>
    <w:rsid w:val="00FD779A"/>
    <w:rsid w:val="00FF27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064D385"/>
  <w15:docId w15:val="{CDD740F6-4F89-44FA-AF87-F6E02B671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0AAD"/>
    <w:pPr>
      <w:spacing w:after="0" w:line="240" w:lineRule="auto"/>
    </w:pPr>
    <w:rPr>
      <w:rFonts w:ascii="Arial" w:hAnsi="Arial" w:cs="Arial"/>
      <w:szCs w:val="24"/>
    </w:rPr>
  </w:style>
  <w:style w:type="paragraph" w:styleId="Heading1">
    <w:name w:val="heading 1"/>
    <w:basedOn w:val="NoSpacing"/>
    <w:next w:val="Normal"/>
    <w:link w:val="Heading1Char"/>
    <w:uiPriority w:val="9"/>
    <w:qFormat/>
    <w:rsid w:val="00470AAD"/>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153621"/>
    <w:pPr>
      <w:outlineLvl w:val="1"/>
    </w:pPr>
    <w:rPr>
      <w:rFonts w:ascii="Arial" w:hAnsi="Arial" w:cs="Arial"/>
      <w:bCs/>
      <w:iCs/>
      <w:u w:val="single"/>
    </w:rPr>
  </w:style>
  <w:style w:type="paragraph" w:styleId="Heading3">
    <w:name w:val="heading 3"/>
    <w:basedOn w:val="NoSpacing"/>
    <w:next w:val="Normal"/>
    <w:link w:val="Heading3Char"/>
    <w:uiPriority w:val="9"/>
    <w:unhideWhenUsed/>
    <w:qFormat/>
    <w:rsid w:val="006C69DA"/>
    <w:pPr>
      <w:numPr>
        <w:numId w:val="14"/>
      </w:numPr>
      <w:outlineLvl w:val="2"/>
    </w:pPr>
    <w:rPr>
      <w:rFonts w:ascii="Arial" w:hAnsi="Arial" w:cs="Arial"/>
      <w:b/>
      <w:bCs/>
      <w:iCs/>
    </w:rPr>
  </w:style>
  <w:style w:type="paragraph" w:styleId="Heading4">
    <w:name w:val="heading 4"/>
    <w:basedOn w:val="NoSpacing"/>
    <w:next w:val="Normal"/>
    <w:link w:val="Heading4Char"/>
    <w:uiPriority w:val="9"/>
    <w:unhideWhenUsed/>
    <w:qFormat/>
    <w:rsid w:val="006C69DA"/>
    <w:pPr>
      <w:numPr>
        <w:ilvl w:val="1"/>
        <w:numId w:val="14"/>
      </w:numPr>
      <w:outlineLvl w:val="3"/>
    </w:pPr>
    <w:rPr>
      <w:rFonts w:ascii="Arial" w:hAnsi="Arial" w:cs="Arial"/>
      <w:i/>
    </w:rPr>
  </w:style>
  <w:style w:type="paragraph" w:styleId="Heading5">
    <w:name w:val="heading 5"/>
    <w:basedOn w:val="NoSpacing"/>
    <w:next w:val="Normal"/>
    <w:link w:val="Heading5Char"/>
    <w:uiPriority w:val="9"/>
    <w:unhideWhenUsed/>
    <w:qFormat/>
    <w:rsid w:val="00837F2F"/>
    <w:pPr>
      <w:numPr>
        <w:numId w:val="39"/>
      </w:numPr>
      <w:outlineLvl w:val="4"/>
    </w:pPr>
    <w:rPr>
      <w:rFonts w:ascii="Arial" w:hAnsi="Arial" w:cs="Arial"/>
      <w:u w:val="single"/>
    </w:rPr>
  </w:style>
  <w:style w:type="paragraph" w:styleId="Heading6">
    <w:name w:val="heading 6"/>
    <w:basedOn w:val="NoSpacing"/>
    <w:next w:val="Normal"/>
    <w:link w:val="Heading6Char"/>
    <w:uiPriority w:val="9"/>
    <w:unhideWhenUsed/>
    <w:qFormat/>
    <w:rsid w:val="00C80A6E"/>
    <w:pPr>
      <w:numPr>
        <w:ilvl w:val="3"/>
        <w:numId w:val="14"/>
      </w:numPr>
      <w:outlineLvl w:val="5"/>
    </w:pPr>
    <w:rPr>
      <w:rFonts w:ascii="Arial" w:hAnsi="Arial" w:cs="Arial"/>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282D29"/>
    <w:pPr>
      <w:spacing w:after="0" w:line="240" w:lineRule="auto"/>
    </w:pPr>
    <w:rPr>
      <w:szCs w:val="24"/>
    </w:rPr>
  </w:style>
  <w:style w:type="paragraph" w:styleId="FootnoteText">
    <w:name w:val="footnote text"/>
    <w:basedOn w:val="Normal"/>
    <w:link w:val="FootnoteTextChar"/>
    <w:uiPriority w:val="99"/>
    <w:unhideWhenUsed/>
    <w:rsid w:val="00282D29"/>
    <w:rPr>
      <w:sz w:val="20"/>
      <w:szCs w:val="20"/>
    </w:rPr>
  </w:style>
  <w:style w:type="character" w:customStyle="1" w:styleId="FootnoteTextChar">
    <w:name w:val="Footnote Text Char"/>
    <w:basedOn w:val="DefaultParagraphFont"/>
    <w:link w:val="FootnoteText"/>
    <w:uiPriority w:val="99"/>
    <w:rsid w:val="00282D29"/>
    <w:rPr>
      <w:sz w:val="20"/>
      <w:szCs w:val="20"/>
    </w:rPr>
  </w:style>
  <w:style w:type="character" w:styleId="FootnoteReference">
    <w:name w:val="footnote reference"/>
    <w:basedOn w:val="DefaultParagraphFont"/>
    <w:uiPriority w:val="99"/>
    <w:semiHidden/>
    <w:unhideWhenUsed/>
    <w:rsid w:val="00282D29"/>
    <w:rPr>
      <w:vertAlign w:val="superscript"/>
    </w:rPr>
  </w:style>
  <w:style w:type="paragraph" w:styleId="Header">
    <w:name w:val="header"/>
    <w:basedOn w:val="Normal"/>
    <w:link w:val="HeaderChar"/>
    <w:uiPriority w:val="99"/>
    <w:unhideWhenUsed/>
    <w:rsid w:val="00EB78CD"/>
    <w:pPr>
      <w:tabs>
        <w:tab w:val="center" w:pos="4680"/>
        <w:tab w:val="right" w:pos="9360"/>
      </w:tabs>
    </w:pPr>
  </w:style>
  <w:style w:type="character" w:customStyle="1" w:styleId="HeaderChar">
    <w:name w:val="Header Char"/>
    <w:basedOn w:val="DefaultParagraphFont"/>
    <w:link w:val="Header"/>
    <w:uiPriority w:val="99"/>
    <w:rsid w:val="00EB78CD"/>
  </w:style>
  <w:style w:type="paragraph" w:styleId="Footer">
    <w:name w:val="footer"/>
    <w:basedOn w:val="Normal"/>
    <w:link w:val="FooterChar"/>
    <w:uiPriority w:val="99"/>
    <w:unhideWhenUsed/>
    <w:rsid w:val="00EB78CD"/>
    <w:pPr>
      <w:tabs>
        <w:tab w:val="center" w:pos="4680"/>
        <w:tab w:val="right" w:pos="9360"/>
      </w:tabs>
    </w:pPr>
  </w:style>
  <w:style w:type="character" w:customStyle="1" w:styleId="FooterChar">
    <w:name w:val="Footer Char"/>
    <w:basedOn w:val="DefaultParagraphFont"/>
    <w:link w:val="Footer"/>
    <w:uiPriority w:val="99"/>
    <w:rsid w:val="00EB78CD"/>
  </w:style>
  <w:style w:type="paragraph" w:styleId="BalloonText">
    <w:name w:val="Balloon Text"/>
    <w:basedOn w:val="Normal"/>
    <w:link w:val="BalloonTextChar"/>
    <w:uiPriority w:val="99"/>
    <w:semiHidden/>
    <w:unhideWhenUsed/>
    <w:rsid w:val="00C7693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76938"/>
    <w:rPr>
      <w:rFonts w:ascii="Segoe UI" w:hAnsi="Segoe UI" w:cs="Segoe UI"/>
      <w:sz w:val="18"/>
      <w:szCs w:val="18"/>
    </w:rPr>
  </w:style>
  <w:style w:type="character" w:styleId="Hyperlink">
    <w:name w:val="Hyperlink"/>
    <w:basedOn w:val="DefaultParagraphFont"/>
    <w:uiPriority w:val="99"/>
    <w:unhideWhenUsed/>
    <w:rsid w:val="001E275D"/>
    <w:rPr>
      <w:color w:val="0563C1" w:themeColor="hyperlink"/>
      <w:u w:val="single"/>
    </w:rPr>
  </w:style>
  <w:style w:type="paragraph" w:styleId="ListParagraph">
    <w:name w:val="List Paragraph"/>
    <w:basedOn w:val="Normal"/>
    <w:uiPriority w:val="34"/>
    <w:qFormat/>
    <w:rsid w:val="006C69DA"/>
    <w:pPr>
      <w:numPr>
        <w:numId w:val="28"/>
      </w:numPr>
      <w:contextualSpacing/>
    </w:pPr>
    <w:rPr>
      <w:szCs w:val="28"/>
    </w:rPr>
  </w:style>
  <w:style w:type="character" w:styleId="UnresolvedMention">
    <w:name w:val="Unresolved Mention"/>
    <w:basedOn w:val="DefaultParagraphFont"/>
    <w:uiPriority w:val="99"/>
    <w:semiHidden/>
    <w:unhideWhenUsed/>
    <w:rsid w:val="00B64E45"/>
    <w:rPr>
      <w:color w:val="605E5C"/>
      <w:shd w:val="clear" w:color="auto" w:fill="E1DFDD"/>
    </w:rPr>
  </w:style>
  <w:style w:type="character" w:customStyle="1" w:styleId="Heading1Char">
    <w:name w:val="Heading 1 Char"/>
    <w:basedOn w:val="DefaultParagraphFont"/>
    <w:link w:val="Heading1"/>
    <w:uiPriority w:val="9"/>
    <w:rsid w:val="00470AAD"/>
    <w:rPr>
      <w:rFonts w:ascii="Arial" w:hAnsi="Arial" w:cs="Arial"/>
      <w:b/>
      <w:bCs/>
      <w:sz w:val="28"/>
      <w:szCs w:val="28"/>
    </w:rPr>
  </w:style>
  <w:style w:type="character" w:customStyle="1" w:styleId="Heading2Char">
    <w:name w:val="Heading 2 Char"/>
    <w:basedOn w:val="DefaultParagraphFont"/>
    <w:link w:val="Heading2"/>
    <w:uiPriority w:val="9"/>
    <w:rsid w:val="00153621"/>
    <w:rPr>
      <w:rFonts w:ascii="Arial" w:hAnsi="Arial" w:cs="Arial"/>
      <w:bCs/>
      <w:iCs/>
      <w:szCs w:val="24"/>
      <w:u w:val="single"/>
    </w:rPr>
  </w:style>
  <w:style w:type="character" w:customStyle="1" w:styleId="Heading3Char">
    <w:name w:val="Heading 3 Char"/>
    <w:basedOn w:val="DefaultParagraphFont"/>
    <w:link w:val="Heading3"/>
    <w:uiPriority w:val="9"/>
    <w:rsid w:val="006C69DA"/>
    <w:rPr>
      <w:rFonts w:ascii="Arial" w:hAnsi="Arial" w:cs="Arial"/>
      <w:b/>
      <w:bCs/>
      <w:iCs/>
      <w:szCs w:val="24"/>
    </w:rPr>
  </w:style>
  <w:style w:type="character" w:customStyle="1" w:styleId="Heading4Char">
    <w:name w:val="Heading 4 Char"/>
    <w:basedOn w:val="DefaultParagraphFont"/>
    <w:link w:val="Heading4"/>
    <w:uiPriority w:val="9"/>
    <w:rsid w:val="006C69DA"/>
    <w:rPr>
      <w:rFonts w:ascii="Arial" w:hAnsi="Arial" w:cs="Arial"/>
      <w:i/>
      <w:szCs w:val="24"/>
    </w:rPr>
  </w:style>
  <w:style w:type="character" w:customStyle="1" w:styleId="Heading5Char">
    <w:name w:val="Heading 5 Char"/>
    <w:basedOn w:val="DefaultParagraphFont"/>
    <w:link w:val="Heading5"/>
    <w:uiPriority w:val="9"/>
    <w:rsid w:val="00837F2F"/>
    <w:rPr>
      <w:rFonts w:ascii="Arial" w:hAnsi="Arial" w:cs="Arial"/>
      <w:szCs w:val="24"/>
      <w:u w:val="single"/>
    </w:rPr>
  </w:style>
  <w:style w:type="character" w:customStyle="1" w:styleId="Heading6Char">
    <w:name w:val="Heading 6 Char"/>
    <w:basedOn w:val="DefaultParagraphFont"/>
    <w:link w:val="Heading6"/>
    <w:uiPriority w:val="9"/>
    <w:rsid w:val="00C80A6E"/>
    <w:rPr>
      <w:rFonts w:ascii="Arial" w:hAnsi="Arial" w:cs="Arial"/>
      <w:bCs/>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4950523">
      <w:bodyDiv w:val="1"/>
      <w:marLeft w:val="0"/>
      <w:marRight w:val="0"/>
      <w:marTop w:val="0"/>
      <w:marBottom w:val="0"/>
      <w:divBdr>
        <w:top w:val="none" w:sz="0" w:space="0" w:color="auto"/>
        <w:left w:val="none" w:sz="0" w:space="0" w:color="auto"/>
        <w:bottom w:val="none" w:sz="0" w:space="0" w:color="auto"/>
        <w:right w:val="none" w:sz="0" w:space="0" w:color="auto"/>
      </w:divBdr>
    </w:div>
    <w:div w:id="299920957">
      <w:bodyDiv w:val="1"/>
      <w:marLeft w:val="0"/>
      <w:marRight w:val="0"/>
      <w:marTop w:val="0"/>
      <w:marBottom w:val="0"/>
      <w:divBdr>
        <w:top w:val="none" w:sz="0" w:space="0" w:color="auto"/>
        <w:left w:val="none" w:sz="0" w:space="0" w:color="auto"/>
        <w:bottom w:val="none" w:sz="0" w:space="0" w:color="auto"/>
        <w:right w:val="none" w:sz="0" w:space="0" w:color="auto"/>
      </w:divBdr>
    </w:div>
    <w:div w:id="569274932">
      <w:bodyDiv w:val="1"/>
      <w:marLeft w:val="0"/>
      <w:marRight w:val="0"/>
      <w:marTop w:val="0"/>
      <w:marBottom w:val="0"/>
      <w:divBdr>
        <w:top w:val="none" w:sz="0" w:space="0" w:color="auto"/>
        <w:left w:val="none" w:sz="0" w:space="0" w:color="auto"/>
        <w:bottom w:val="none" w:sz="0" w:space="0" w:color="auto"/>
        <w:right w:val="none" w:sz="0" w:space="0" w:color="auto"/>
      </w:divBdr>
    </w:div>
    <w:div w:id="650601855">
      <w:bodyDiv w:val="1"/>
      <w:marLeft w:val="0"/>
      <w:marRight w:val="0"/>
      <w:marTop w:val="0"/>
      <w:marBottom w:val="0"/>
      <w:divBdr>
        <w:top w:val="none" w:sz="0" w:space="0" w:color="auto"/>
        <w:left w:val="none" w:sz="0" w:space="0" w:color="auto"/>
        <w:bottom w:val="none" w:sz="0" w:space="0" w:color="auto"/>
        <w:right w:val="none" w:sz="0" w:space="0" w:color="auto"/>
      </w:divBdr>
    </w:div>
    <w:div w:id="753665800">
      <w:bodyDiv w:val="1"/>
      <w:marLeft w:val="0"/>
      <w:marRight w:val="0"/>
      <w:marTop w:val="0"/>
      <w:marBottom w:val="0"/>
      <w:divBdr>
        <w:top w:val="none" w:sz="0" w:space="0" w:color="auto"/>
        <w:left w:val="none" w:sz="0" w:space="0" w:color="auto"/>
        <w:bottom w:val="none" w:sz="0" w:space="0" w:color="auto"/>
        <w:right w:val="none" w:sz="0" w:space="0" w:color="auto"/>
      </w:divBdr>
    </w:div>
    <w:div w:id="775635384">
      <w:bodyDiv w:val="1"/>
      <w:marLeft w:val="0"/>
      <w:marRight w:val="0"/>
      <w:marTop w:val="0"/>
      <w:marBottom w:val="0"/>
      <w:divBdr>
        <w:top w:val="none" w:sz="0" w:space="0" w:color="auto"/>
        <w:left w:val="none" w:sz="0" w:space="0" w:color="auto"/>
        <w:bottom w:val="none" w:sz="0" w:space="0" w:color="auto"/>
        <w:right w:val="none" w:sz="0" w:space="0" w:color="auto"/>
      </w:divBdr>
    </w:div>
    <w:div w:id="1141776950">
      <w:bodyDiv w:val="1"/>
      <w:marLeft w:val="0"/>
      <w:marRight w:val="0"/>
      <w:marTop w:val="0"/>
      <w:marBottom w:val="0"/>
      <w:divBdr>
        <w:top w:val="none" w:sz="0" w:space="0" w:color="auto"/>
        <w:left w:val="none" w:sz="0" w:space="0" w:color="auto"/>
        <w:bottom w:val="none" w:sz="0" w:space="0" w:color="auto"/>
        <w:right w:val="none" w:sz="0" w:space="0" w:color="auto"/>
      </w:divBdr>
    </w:div>
    <w:div w:id="1163935125">
      <w:bodyDiv w:val="1"/>
      <w:marLeft w:val="0"/>
      <w:marRight w:val="0"/>
      <w:marTop w:val="0"/>
      <w:marBottom w:val="0"/>
      <w:divBdr>
        <w:top w:val="none" w:sz="0" w:space="0" w:color="auto"/>
        <w:left w:val="none" w:sz="0" w:space="0" w:color="auto"/>
        <w:bottom w:val="none" w:sz="0" w:space="0" w:color="auto"/>
        <w:right w:val="none" w:sz="0" w:space="0" w:color="auto"/>
      </w:divBdr>
    </w:div>
    <w:div w:id="1203863518">
      <w:bodyDiv w:val="1"/>
      <w:marLeft w:val="0"/>
      <w:marRight w:val="0"/>
      <w:marTop w:val="0"/>
      <w:marBottom w:val="0"/>
      <w:divBdr>
        <w:top w:val="none" w:sz="0" w:space="0" w:color="auto"/>
        <w:left w:val="none" w:sz="0" w:space="0" w:color="auto"/>
        <w:bottom w:val="none" w:sz="0" w:space="0" w:color="auto"/>
        <w:right w:val="none" w:sz="0" w:space="0" w:color="auto"/>
      </w:divBdr>
    </w:div>
    <w:div w:id="2024890301">
      <w:bodyDiv w:val="1"/>
      <w:marLeft w:val="0"/>
      <w:marRight w:val="0"/>
      <w:marTop w:val="0"/>
      <w:marBottom w:val="0"/>
      <w:divBdr>
        <w:top w:val="none" w:sz="0" w:space="0" w:color="auto"/>
        <w:left w:val="none" w:sz="0" w:space="0" w:color="auto"/>
        <w:bottom w:val="none" w:sz="0" w:space="0" w:color="auto"/>
        <w:right w:val="none" w:sz="0" w:space="0" w:color="auto"/>
      </w:divBdr>
    </w:div>
    <w:div w:id="2027515699">
      <w:bodyDiv w:val="1"/>
      <w:marLeft w:val="0"/>
      <w:marRight w:val="0"/>
      <w:marTop w:val="0"/>
      <w:marBottom w:val="0"/>
      <w:divBdr>
        <w:top w:val="none" w:sz="0" w:space="0" w:color="auto"/>
        <w:left w:val="none" w:sz="0" w:space="0" w:color="auto"/>
        <w:bottom w:val="none" w:sz="0" w:space="0" w:color="auto"/>
        <w:right w:val="none" w:sz="0" w:space="0" w:color="auto"/>
      </w:divBdr>
    </w:div>
    <w:div w:id="2040465856">
      <w:bodyDiv w:val="1"/>
      <w:marLeft w:val="0"/>
      <w:marRight w:val="0"/>
      <w:marTop w:val="0"/>
      <w:marBottom w:val="0"/>
      <w:divBdr>
        <w:top w:val="none" w:sz="0" w:space="0" w:color="auto"/>
        <w:left w:val="none" w:sz="0" w:space="0" w:color="auto"/>
        <w:bottom w:val="none" w:sz="0" w:space="0" w:color="auto"/>
        <w:right w:val="none" w:sz="0" w:space="0" w:color="auto"/>
      </w:divBdr>
    </w:div>
    <w:div w:id="2071338754">
      <w:bodyDiv w:val="1"/>
      <w:marLeft w:val="0"/>
      <w:marRight w:val="0"/>
      <w:marTop w:val="0"/>
      <w:marBottom w:val="0"/>
      <w:divBdr>
        <w:top w:val="none" w:sz="0" w:space="0" w:color="auto"/>
        <w:left w:val="none" w:sz="0" w:space="0" w:color="auto"/>
        <w:bottom w:val="none" w:sz="0" w:space="0" w:color="auto"/>
        <w:right w:val="none" w:sz="0" w:space="0" w:color="auto"/>
      </w:divBdr>
    </w:div>
    <w:div w:id="2072459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youtu.be/0c58ppLPJcQ" TargetMode="External"/><Relationship Id="rId26" Type="http://schemas.openxmlformats.org/officeDocument/2006/relationships/image" Target="media/image14.png"/><Relationship Id="rId39" Type="http://schemas.openxmlformats.org/officeDocument/2006/relationships/hyperlink" Target="https://en.wikipedia.org/wiki/Entente_cordiale" TargetMode="External"/><Relationship Id="rId21" Type="http://schemas.openxmlformats.org/officeDocument/2006/relationships/image" Target="media/image9.png"/><Relationship Id="rId34" Type="http://schemas.openxmlformats.org/officeDocument/2006/relationships/hyperlink" Target="https://en.wikipedia.org/wiki/Kodok" TargetMode="External"/><Relationship Id="rId42"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yperlink" Target="https://sourcebooks.fordham.edu/mod/1884ferry.as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yperlink" Target="https://en.wikipedia.org/wiki/French_Third_Republic" TargetMode="External"/><Relationship Id="rId37" Type="http://schemas.openxmlformats.org/officeDocument/2006/relationships/hyperlink" Target="https://en.wikipedia.org/wiki/Sudan_(region)" TargetMode="External"/><Relationship Id="rId40" Type="http://schemas.openxmlformats.org/officeDocument/2006/relationships/hyperlink" Target="https://en.wikipedia.org/wiki/Fashoda_syndrome" TargetMode="Externa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en.wikipedia.org/wiki/Nile" TargetMode="External"/><Relationship Id="rId10" Type="http://schemas.openxmlformats.org/officeDocument/2006/relationships/hyperlink" Target="https://en.wikipedia.org/wiki/Entente_cordiale" TargetMode="External"/><Relationship Id="rId19" Type="http://schemas.openxmlformats.org/officeDocument/2006/relationships/hyperlink" Target="https://youtu.be/7PCkvCPvDXk" TargetMode="External"/><Relationship Id="rId31" Type="http://schemas.openxmlformats.org/officeDocument/2006/relationships/hyperlink" Target="https://en.wikipedia.org/wiki/United_Kingdom_of_Great_Britain_and_Ireland" TargetMode="External"/><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en.wikipedia.org/wiki/Empire" TargetMode="External"/><Relationship Id="rId35" Type="http://schemas.openxmlformats.org/officeDocument/2006/relationships/hyperlink" Target="https://en.wikipedia.org/wiki/White_Nile" TargetMode="External"/><Relationship Id="rId43"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hyperlink" Target="https://en.wikipedia.org/wiki/East_Africa" TargetMode="External"/><Relationship Id="rId38" Type="http://schemas.openxmlformats.org/officeDocument/2006/relationships/hyperlink" Target="https://en.wikipedia.org/wiki/Morocc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69F6FE65561DF48888DFF845BA179CF" ma:contentTypeVersion="9" ma:contentTypeDescription="Create a new document." ma:contentTypeScope="" ma:versionID="aff0b9888e41a45851dfecfe220e3ffe">
  <xsd:schema xmlns:xsd="http://www.w3.org/2001/XMLSchema" xmlns:xs="http://www.w3.org/2001/XMLSchema" xmlns:p="http://schemas.microsoft.com/office/2006/metadata/properties" xmlns:ns3="80aa4c00-5ea0-407a-87e2-718443823565" targetNamespace="http://schemas.microsoft.com/office/2006/metadata/properties" ma:root="true" ma:fieldsID="2fc3c207e6bb71b41ad1d3f28f862b2d" ns3:_="">
    <xsd:import namespace="80aa4c00-5ea0-407a-87e2-718443823565"/>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aa4c00-5ea0-407a-87e2-7184438235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14ED360-6739-4B49-9BCD-5160D0DEA5A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F9F701-D888-4C0F-8175-B603B47C46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aa4c00-5ea0-407a-87e2-7184438235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50BD56-3406-4C10-A955-8D1E7E6698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25</Pages>
  <Words>7983</Words>
  <Characters>44282</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Company>Gordon State College</Company>
  <LinksUpToDate>false</LinksUpToDate>
  <CharactersWithSpaces>52161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14_The New Imperialism</dc:title>
  <dc:creator>J Franklin Williamson;taiello@gordonstate.edu</dc:creator>
  <cp:lastModifiedBy>Tiffani Reardon</cp:lastModifiedBy>
  <cp:revision>18</cp:revision>
  <cp:lastPrinted>2014-10-01T06:14:00Z</cp:lastPrinted>
  <dcterms:created xsi:type="dcterms:W3CDTF">2020-11-02T16:38:00Z</dcterms:created>
  <dcterms:modified xsi:type="dcterms:W3CDTF">2021-01-19T17:31:00Z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0x010100D69F6FE65561DF48888DFF845BA179CF</vt:lpwstr>
  </property>
</Properties>
</file>