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EA5D7" w14:textId="77777777" w:rsidR="004F593E" w:rsidRPr="0002706F" w:rsidRDefault="00036C3E" w:rsidP="0002706F">
      <w:pPr>
        <w:pStyle w:val="Heading1"/>
      </w:pPr>
      <w:r>
        <w:t>Eng</w:t>
      </w:r>
      <w:r w:rsidRPr="0002706F">
        <w:t>lish 2110: World Literature</w:t>
      </w:r>
    </w:p>
    <w:p w14:paraId="5D0D0737" w14:textId="77777777" w:rsidR="004F593E" w:rsidRPr="0002706F" w:rsidRDefault="00036C3E" w:rsidP="0002706F">
      <w:pPr>
        <w:pStyle w:val="Heading1"/>
      </w:pPr>
      <w:r w:rsidRPr="0002706F">
        <w:t>LESSONS LEARNED IN LIFE AND LITERATURE</w:t>
      </w:r>
    </w:p>
    <w:p w14:paraId="57DAA837" w14:textId="77777777" w:rsidR="004F593E" w:rsidRPr="0002706F" w:rsidRDefault="00036C3E" w:rsidP="0002706F">
      <w:pPr>
        <w:pStyle w:val="Heading1"/>
      </w:pPr>
      <w:r w:rsidRPr="0002706F">
        <w:t>Kennesaw State University</w:t>
      </w:r>
    </w:p>
    <w:p w14:paraId="7A741AA5" w14:textId="77777777" w:rsidR="004F593E" w:rsidRPr="0002706F" w:rsidRDefault="00036C3E" w:rsidP="0002706F">
      <w:pPr>
        <w:pStyle w:val="Heading1"/>
      </w:pPr>
      <w:r w:rsidRPr="0002706F">
        <w:t>FALL 2019</w:t>
      </w:r>
    </w:p>
    <w:p w14:paraId="532F35E2" w14:textId="77777777" w:rsidR="004F593E" w:rsidRDefault="004F593E" w:rsidP="00722C4A">
      <w:pPr>
        <w:rPr>
          <w:rFonts w:eastAsia="Times New Roman" w:cs="Times New Roman"/>
        </w:rPr>
      </w:pPr>
    </w:p>
    <w:p w14:paraId="55330860" w14:textId="77777777" w:rsidR="004F593E" w:rsidRDefault="00036C3E" w:rsidP="00722C4A">
      <w:pPr>
        <w:rPr>
          <w:rFonts w:eastAsia="Times New Roman" w:cs="Times New Roman"/>
        </w:rPr>
      </w:pPr>
      <w:r>
        <w:t>Dr. Kristin Rajan, Lecturer in English</w:t>
      </w:r>
    </w:p>
    <w:p w14:paraId="21D52C95" w14:textId="77777777" w:rsidR="004F593E" w:rsidRDefault="00036C3E" w:rsidP="00722C4A">
      <w:pPr>
        <w:rPr>
          <w:rFonts w:eastAsia="Times New Roman" w:cs="Times New Roman"/>
        </w:rPr>
      </w:pPr>
      <w:r>
        <w:t>Email through D2L preferred or krajan@kennesaw.edu</w:t>
      </w:r>
    </w:p>
    <w:p w14:paraId="0A1C2494" w14:textId="77777777" w:rsidR="004F593E" w:rsidRDefault="00036C3E" w:rsidP="00722C4A">
      <w:pPr>
        <w:rPr>
          <w:rFonts w:eastAsia="Times New Roman" w:cs="Times New Roman"/>
        </w:rPr>
      </w:pPr>
      <w:r>
        <w:t>Office EB 109, Phone: 470-578-3419</w:t>
      </w:r>
    </w:p>
    <w:p w14:paraId="74B3EA13" w14:textId="77777777" w:rsidR="004F593E" w:rsidRDefault="00036C3E" w:rsidP="00722C4A">
      <w:pPr>
        <w:rPr>
          <w:rFonts w:eastAsia="Times New Roman" w:cs="Times New Roman"/>
        </w:rPr>
      </w:pPr>
      <w:r>
        <w:t xml:space="preserve">English Department Phone: 470-578-5297 </w:t>
      </w:r>
    </w:p>
    <w:p w14:paraId="3527D077" w14:textId="77777777" w:rsidR="004F593E" w:rsidRDefault="00036C3E" w:rsidP="00722C4A">
      <w:pPr>
        <w:rPr>
          <w:rFonts w:eastAsia="Times New Roman" w:cs="Times New Roman"/>
        </w:rPr>
      </w:pPr>
      <w:r>
        <w:t>Office Hours: T/R,12:30-1:45, and by appointment</w:t>
      </w:r>
    </w:p>
    <w:p w14:paraId="53753EEB" w14:textId="77777777" w:rsidR="004F593E" w:rsidRDefault="00036C3E" w:rsidP="00722C4A">
      <w:pPr>
        <w:rPr>
          <w:rFonts w:eastAsia="Times New Roman" w:cs="Times New Roman"/>
        </w:rPr>
      </w:pPr>
      <w:r>
        <w:t xml:space="preserve">ITS: 470-578-3555 and studenthelpdesk@kennesaw.edu </w:t>
      </w:r>
    </w:p>
    <w:p w14:paraId="53FBA778" w14:textId="77777777" w:rsidR="004F593E" w:rsidRDefault="004F593E" w:rsidP="00722C4A"/>
    <w:p w14:paraId="78548839" w14:textId="77777777" w:rsidR="004F593E" w:rsidRDefault="00036C3E" w:rsidP="0002706F">
      <w:pPr>
        <w:pStyle w:val="Heading2"/>
        <w:rPr>
          <w:rFonts w:eastAsia="Times New Roman" w:cs="Times New Roman"/>
        </w:rPr>
      </w:pPr>
      <w:r>
        <w:t>Section</w:t>
      </w:r>
      <w:r>
        <w:t xml:space="preserve">: </w:t>
      </w:r>
    </w:p>
    <w:p w14:paraId="5DFAE68B" w14:textId="77777777" w:rsidR="004F593E" w:rsidRDefault="00036C3E" w:rsidP="00722C4A">
      <w:pPr>
        <w:rPr>
          <w:rFonts w:eastAsia="Times New Roman" w:cs="Times New Roman"/>
        </w:rPr>
      </w:pPr>
      <w:r>
        <w:t>2110/52 14044 T/R 2:00-3:15 EB 102</w:t>
      </w:r>
    </w:p>
    <w:p w14:paraId="7D6B5BCD" w14:textId="77777777" w:rsidR="004F593E" w:rsidRDefault="004F593E" w:rsidP="00722C4A"/>
    <w:p w14:paraId="4CED97F1" w14:textId="77777777" w:rsidR="00722C4A" w:rsidRDefault="00036C3E" w:rsidP="0002706F">
      <w:pPr>
        <w:pStyle w:val="Heading2"/>
      </w:pPr>
      <w:r>
        <w:t>Prerequisite</w:t>
      </w:r>
      <w:r>
        <w:t xml:space="preserve">: </w:t>
      </w:r>
    </w:p>
    <w:p w14:paraId="1AADCA9A" w14:textId="1A30605D" w:rsidR="004F593E" w:rsidRDefault="00036C3E" w:rsidP="00722C4A">
      <w:pPr>
        <w:rPr>
          <w:rFonts w:eastAsia="Times New Roman" w:cs="Times New Roman"/>
        </w:rPr>
      </w:pPr>
      <w:r>
        <w:t>English 1102 with a C or better</w:t>
      </w:r>
    </w:p>
    <w:p w14:paraId="184224A1" w14:textId="77777777" w:rsidR="004F593E" w:rsidRDefault="004F593E" w:rsidP="00722C4A"/>
    <w:p w14:paraId="3C83EE2F" w14:textId="77777777" w:rsidR="004F593E" w:rsidRDefault="00036C3E" w:rsidP="0002706F">
      <w:pPr>
        <w:pStyle w:val="Heading2"/>
        <w:rPr>
          <w:rFonts w:eastAsia="Times New Roman" w:cs="Times New Roman"/>
        </w:rPr>
      </w:pPr>
      <w:r>
        <w:t xml:space="preserve">ONLINE LINKS FOR ALL </w:t>
      </w:r>
      <w:r>
        <w:t>WORKS</w:t>
      </w:r>
    </w:p>
    <w:p w14:paraId="2C5555AB" w14:textId="77777777" w:rsidR="004F593E" w:rsidRDefault="004F593E" w:rsidP="00722C4A"/>
    <w:p w14:paraId="54C8524A" w14:textId="77777777" w:rsidR="00722C4A" w:rsidRDefault="00036C3E" w:rsidP="0002706F">
      <w:pPr>
        <w:pStyle w:val="Heading2"/>
      </w:pPr>
      <w:r>
        <w:t>Catalogue Description</w:t>
      </w:r>
      <w:r>
        <w:t xml:space="preserve">: </w:t>
      </w:r>
    </w:p>
    <w:p w14:paraId="60C45DBB" w14:textId="57C5A7EF" w:rsidR="004F593E" w:rsidRDefault="00036C3E" w:rsidP="00722C4A">
      <w:pPr>
        <w:rPr>
          <w:rFonts w:eastAsia="Times New Roman" w:cs="Times New Roman"/>
        </w:rPr>
      </w:pPr>
      <w:r>
        <w:t xml:space="preserve">The course is a survey of world literature that explores human experience by examining diverse aesthetic and cultural perspectives from ancient to modern times. </w:t>
      </w:r>
    </w:p>
    <w:p w14:paraId="684CBC40" w14:textId="77777777" w:rsidR="004F593E" w:rsidRDefault="004F593E" w:rsidP="00722C4A"/>
    <w:p w14:paraId="62DEE3FA" w14:textId="77777777" w:rsidR="004F593E" w:rsidRDefault="00036C3E" w:rsidP="0002706F">
      <w:pPr>
        <w:pStyle w:val="Heading2"/>
        <w:rPr>
          <w:rFonts w:eastAsia="Times New Roman" w:cs="Times New Roman"/>
        </w:rPr>
      </w:pPr>
      <w:r>
        <w:t>Our Course</w:t>
      </w:r>
      <w:r>
        <w:t>:</w:t>
      </w:r>
    </w:p>
    <w:p w14:paraId="1BDCC9E9" w14:textId="77777777" w:rsidR="004F593E" w:rsidRDefault="004F593E" w:rsidP="00722C4A"/>
    <w:p w14:paraId="003AAC31" w14:textId="77777777" w:rsidR="004F593E" w:rsidRDefault="00036C3E" w:rsidP="00722C4A">
      <w:pPr>
        <w:rPr>
          <w:rFonts w:eastAsia="Times New Roman" w:cs="Times New Roman"/>
        </w:rPr>
      </w:pPr>
      <w:r>
        <w:t>“</w:t>
      </w:r>
      <w:r>
        <w:t>That is part of the beauty of all literature. You</w:t>
      </w:r>
      <w:r>
        <w:t xml:space="preserve"> discover that your longings are universal longings, that you're not lonely and isolated from anyone. You belong.</w:t>
      </w:r>
      <w:r>
        <w:t>” </w:t>
      </w:r>
    </w:p>
    <w:p w14:paraId="65EC7E48" w14:textId="77777777" w:rsidR="004F593E" w:rsidRDefault="00036C3E" w:rsidP="00722C4A">
      <w:pPr>
        <w:rPr>
          <w:rFonts w:eastAsia="Times New Roman" w:cs="Times New Roman"/>
          <w:lang w:val="de-DE"/>
        </w:rPr>
      </w:pPr>
      <w:r>
        <w:t>― </w:t>
      </w:r>
      <w:r>
        <w:rPr>
          <w:lang w:val="de-DE"/>
        </w:rPr>
        <w:t>F. Scott Fitzgerald</w:t>
      </w:r>
    </w:p>
    <w:p w14:paraId="3CB58FFC" w14:textId="77777777" w:rsidR="004F593E" w:rsidRDefault="004F593E" w:rsidP="00722C4A"/>
    <w:p w14:paraId="1C619A21" w14:textId="77777777" w:rsidR="004F593E" w:rsidRDefault="00036C3E" w:rsidP="00722C4A">
      <w:pPr>
        <w:rPr>
          <w:rFonts w:eastAsia="Times New Roman" w:cs="Times New Roman"/>
        </w:rPr>
      </w:pPr>
      <w:r>
        <w:t>“</w:t>
      </w:r>
      <w:r>
        <w:t>The answers you get from literature depend on the questions you pose.</w:t>
      </w:r>
      <w:r>
        <w:t>”</w:t>
      </w:r>
    </w:p>
    <w:p w14:paraId="6762A6D2" w14:textId="77777777" w:rsidR="004F593E" w:rsidRDefault="00036C3E" w:rsidP="00722C4A">
      <w:pPr>
        <w:rPr>
          <w:rFonts w:eastAsia="Times New Roman" w:cs="Times New Roman"/>
        </w:rPr>
      </w:pPr>
      <w:r>
        <w:t>—</w:t>
      </w:r>
      <w:r>
        <w:t>Margaret Atwood</w:t>
      </w:r>
    </w:p>
    <w:p w14:paraId="4EA6C764" w14:textId="77777777" w:rsidR="004F593E" w:rsidRDefault="004F593E" w:rsidP="00722C4A"/>
    <w:p w14:paraId="6F3C1FE4" w14:textId="77777777" w:rsidR="004F593E" w:rsidRDefault="00036C3E" w:rsidP="00722C4A">
      <w:pPr>
        <w:rPr>
          <w:rFonts w:eastAsia="Times New Roman" w:cs="Times New Roman"/>
        </w:rPr>
      </w:pPr>
      <w:r>
        <w:t>“</w:t>
      </w:r>
      <w:r>
        <w:t xml:space="preserve">The unexamined life is </w:t>
      </w:r>
      <w:r>
        <w:t>not worth living.</w:t>
      </w:r>
      <w:r>
        <w:t>”</w:t>
      </w:r>
    </w:p>
    <w:p w14:paraId="1EA605F1" w14:textId="282F6AC9" w:rsidR="004F593E" w:rsidRPr="00722C4A" w:rsidRDefault="00036C3E" w:rsidP="00722C4A">
      <w:pPr>
        <w:rPr>
          <w:rFonts w:eastAsia="Times New Roman" w:cs="Times New Roman"/>
        </w:rPr>
      </w:pPr>
      <w:r>
        <w:t>—</w:t>
      </w:r>
      <w:r>
        <w:t>Socrates</w:t>
      </w:r>
    </w:p>
    <w:p w14:paraId="623EAC4A" w14:textId="77777777" w:rsidR="004F593E" w:rsidRDefault="004F593E" w:rsidP="00722C4A"/>
    <w:p w14:paraId="19648680" w14:textId="77777777" w:rsidR="004F593E" w:rsidRDefault="00036C3E" w:rsidP="0002706F">
      <w:pPr>
        <w:pStyle w:val="Heading2"/>
        <w:rPr>
          <w:rFonts w:eastAsia="Times New Roman" w:cs="Times New Roman"/>
        </w:rPr>
      </w:pPr>
      <w:r>
        <w:t>Here We Go!</w:t>
      </w:r>
    </w:p>
    <w:p w14:paraId="40889A64" w14:textId="77777777" w:rsidR="004F593E" w:rsidRDefault="004F593E" w:rsidP="00722C4A"/>
    <w:p w14:paraId="5397C984" w14:textId="77777777" w:rsidR="004F593E" w:rsidRDefault="00036C3E" w:rsidP="00722C4A">
      <w:pPr>
        <w:rPr>
          <w:rFonts w:eastAsia="Times New Roman" w:cs="Times New Roman"/>
        </w:rPr>
      </w:pPr>
      <w:r>
        <w:t>As we delve into various genres (types) of literature</w:t>
      </w:r>
      <w:r>
        <w:t>—</w:t>
      </w:r>
      <w:r>
        <w:t>fiction, drama, film, essays, poetry</w:t>
      </w:r>
      <w:r>
        <w:t>—</w:t>
      </w:r>
      <w:r>
        <w:t>from various time periods (ancient to now) from a vast array cultures, we will be asking these questions: What can I lea</w:t>
      </w:r>
      <w:r>
        <w:t xml:space="preserve">rn from this? How do these themes apply to my life today? What defines identity? How can I learn about </w:t>
      </w:r>
      <w:proofErr w:type="spellStart"/>
      <w:r>
        <w:t>my self</w:t>
      </w:r>
      <w:proofErr w:type="spellEnd"/>
      <w:r>
        <w:t xml:space="preserve"> from these literary reflections on selfhood?</w:t>
      </w:r>
    </w:p>
    <w:p w14:paraId="011AA8F8" w14:textId="77777777" w:rsidR="004F593E" w:rsidRDefault="004F593E" w:rsidP="00722C4A"/>
    <w:p w14:paraId="76D0E7AA" w14:textId="77777777" w:rsidR="004F593E" w:rsidRDefault="00036C3E" w:rsidP="00722C4A">
      <w:pPr>
        <w:rPr>
          <w:rFonts w:eastAsia="Times New Roman" w:cs="Times New Roman"/>
        </w:rPr>
      </w:pPr>
      <w:r>
        <w:t>In order to answer these questions, we must engage completely in the work. Reading, interacting wit</w:t>
      </w:r>
      <w:r>
        <w:t xml:space="preserve">h the art actively and critically requires full and complete concentration. This is the time for </w:t>
      </w:r>
      <w:r>
        <w:lastRenderedPageBreak/>
        <w:t xml:space="preserve">total immersion in the artistic world, bringing in experiences, background, and the deepest </w:t>
      </w:r>
      <w:proofErr w:type="gramStart"/>
      <w:r>
        <w:t>self  in</w:t>
      </w:r>
      <w:proofErr w:type="gramEnd"/>
      <w:r>
        <w:t xml:space="preserve"> order to make connections and discover interpretations ref</w:t>
      </w:r>
      <w:r>
        <w:t>lective of life experience.</w:t>
      </w:r>
    </w:p>
    <w:p w14:paraId="47546017" w14:textId="77777777" w:rsidR="004F593E" w:rsidRDefault="004F593E" w:rsidP="00722C4A"/>
    <w:p w14:paraId="0AF736FD" w14:textId="3148DA1A" w:rsidR="004F593E" w:rsidRDefault="00036C3E" w:rsidP="00722C4A">
      <w:pPr>
        <w:rPr>
          <w:rFonts w:eastAsia="Times New Roman" w:cs="Times New Roman"/>
        </w:rPr>
      </w:pPr>
      <w:r>
        <w:t>We will learn techniques for analyzing, interpreting, and evaluating literature, all the critical terms that will give us the language to articulate valid views in class as well as in in papers and exams. Everyone has a valuabl</w:t>
      </w:r>
      <w:r>
        <w:t xml:space="preserve">e contribution to share. We will also learn a bit of the background that inspired the works. But ultimately, </w:t>
      </w:r>
      <w:r>
        <w:t>we will look at each piece as a world unto itself, and as we bring our personal perspectives to this world, we will enrich our own reading and the</w:t>
      </w:r>
      <w:r>
        <w:t xml:space="preserve"> class as a whole. These unique interpretations with the support from the literature to back them are what will make our class what it is. This class is a conversation of your interpretations, the knowledge you have to share with others, and the lessons yo</w:t>
      </w:r>
      <w:r>
        <w:t>u learn from the works and others</w:t>
      </w:r>
      <w:r>
        <w:t xml:space="preserve">’ </w:t>
      </w:r>
      <w:r>
        <w:t xml:space="preserve">interpretations of these works. </w:t>
      </w:r>
    </w:p>
    <w:p w14:paraId="49053936" w14:textId="77777777" w:rsidR="004F593E" w:rsidRDefault="004F593E" w:rsidP="00722C4A"/>
    <w:p w14:paraId="6870BA63" w14:textId="77777777" w:rsidR="004F593E" w:rsidRDefault="00036C3E" w:rsidP="00722C4A">
      <w:pPr>
        <w:rPr>
          <w:rFonts w:eastAsia="Times New Roman" w:cs="Times New Roman"/>
        </w:rPr>
      </w:pPr>
      <w:r>
        <w:t>This class is anchored in discussion, conversation, engagement. I will find all sorts of graded ways to foster participation and engagement because that will ultimately make the entire ex</w:t>
      </w:r>
      <w:r>
        <w:t>perience more rewarding for all of us. Obviously, a crucial component to this class is reading, attending class, and participating. If you</w:t>
      </w:r>
      <w:r>
        <w:t>’</w:t>
      </w:r>
      <w:r>
        <w:t>re looking for a more anonymous experience in literature, this is not the class for you. It is crucial to come to cla</w:t>
      </w:r>
      <w:r>
        <w:t xml:space="preserve">ss prepared. </w:t>
      </w:r>
    </w:p>
    <w:p w14:paraId="47AB45C6" w14:textId="77777777" w:rsidR="004F593E" w:rsidRDefault="004F593E" w:rsidP="00722C4A"/>
    <w:p w14:paraId="10A0A6A8" w14:textId="77777777" w:rsidR="004F593E" w:rsidRDefault="00036C3E" w:rsidP="00722C4A">
      <w:pPr>
        <w:rPr>
          <w:rFonts w:eastAsia="Times New Roman" w:cs="Times New Roman"/>
        </w:rPr>
      </w:pPr>
      <w:r>
        <w:t>Not attending class, not reading the material, not applying yourself to every activity we do will make this experience miserable. Carving out the time to read with active full attention, bringing your life experience and unique perspective i</w:t>
      </w:r>
      <w:r>
        <w:t xml:space="preserve">nto your work, and sharing yourself and your interpretations with the class will make this stimulating, valuable, and downright joyful. </w:t>
      </w:r>
      <w:proofErr w:type="gramStart"/>
      <w:r>
        <w:t>So</w:t>
      </w:r>
      <w:proofErr w:type="gramEnd"/>
      <w:r>
        <w:t xml:space="preserve"> let</w:t>
      </w:r>
      <w:r>
        <w:t>’</w:t>
      </w:r>
      <w:r>
        <w:t>s go in that direction, shall we?</w:t>
      </w:r>
    </w:p>
    <w:p w14:paraId="1B850F5F" w14:textId="77777777" w:rsidR="004F593E" w:rsidRDefault="004F593E" w:rsidP="00722C4A"/>
    <w:p w14:paraId="5AAB8082" w14:textId="77777777" w:rsidR="004F593E" w:rsidRDefault="00036C3E" w:rsidP="00722C4A">
      <w:pPr>
        <w:rPr>
          <w:rFonts w:eastAsia="Times New Roman" w:cs="Times New Roman"/>
        </w:rPr>
      </w:pPr>
      <w:r>
        <w:t>Commit to engaging in the class and the entire class will benefit from this e</w:t>
      </w:r>
      <w:r>
        <w:t xml:space="preserve">xperience. </w:t>
      </w:r>
    </w:p>
    <w:p w14:paraId="006DE2A2" w14:textId="77777777" w:rsidR="004F593E" w:rsidRDefault="004F593E" w:rsidP="00722C4A"/>
    <w:p w14:paraId="129C0771" w14:textId="77777777" w:rsidR="004F593E" w:rsidRDefault="00036C3E" w:rsidP="00722C4A">
      <w:pPr>
        <w:rPr>
          <w:rFonts w:eastAsia="Times New Roman" w:cs="Times New Roman"/>
        </w:rPr>
      </w:pPr>
      <w:r>
        <w:t>Milton: The mind is its own place and in itself can make a heaven of hell, a hell of heaven.</w:t>
      </w:r>
    </w:p>
    <w:p w14:paraId="5D961813" w14:textId="0BCF24AA" w:rsidR="004F593E" w:rsidRDefault="004F593E" w:rsidP="00722C4A"/>
    <w:p w14:paraId="62268BB5" w14:textId="77777777" w:rsidR="004F593E" w:rsidRDefault="00036C3E" w:rsidP="0002706F">
      <w:pPr>
        <w:pStyle w:val="Heading2"/>
        <w:rPr>
          <w:rFonts w:eastAsia="Times New Roman" w:cs="Times New Roman"/>
        </w:rPr>
      </w:pPr>
      <w:r>
        <w:t>Objectives:</w:t>
      </w:r>
    </w:p>
    <w:p w14:paraId="7BCA93CA" w14:textId="77777777" w:rsidR="004F593E" w:rsidRDefault="004F593E" w:rsidP="00722C4A"/>
    <w:p w14:paraId="32C6F293" w14:textId="77777777" w:rsidR="00722C4A" w:rsidRPr="0002706F" w:rsidRDefault="00036C3E" w:rsidP="0002706F">
      <w:pPr>
        <w:pStyle w:val="ListParagraph"/>
        <w:numPr>
          <w:ilvl w:val="0"/>
          <w:numId w:val="4"/>
        </w:numPr>
        <w:rPr>
          <w:rFonts w:eastAsia="Times New Roman" w:cs="Times New Roman"/>
        </w:rPr>
      </w:pPr>
      <w:r>
        <w:t>Recognize distinctive interpretations of experience offered by writers from many cultures and</w:t>
      </w:r>
      <w:r w:rsidR="00722C4A">
        <w:t xml:space="preserve"> </w:t>
      </w:r>
      <w:r w:rsidRPr="0002706F">
        <w:rPr>
          <w:lang w:val="it-IT"/>
        </w:rPr>
        <w:t>time periods</w:t>
      </w:r>
      <w:r>
        <w:t xml:space="preserve"> and find their applicability to today</w:t>
      </w:r>
      <w:r>
        <w:t>’</w:t>
      </w:r>
      <w:r>
        <w:t xml:space="preserve">s experience. </w:t>
      </w:r>
    </w:p>
    <w:p w14:paraId="31C5A8B7" w14:textId="77777777" w:rsidR="00722C4A" w:rsidRPr="0002706F" w:rsidRDefault="00036C3E" w:rsidP="0002706F">
      <w:pPr>
        <w:pStyle w:val="ListParagraph"/>
        <w:numPr>
          <w:ilvl w:val="0"/>
          <w:numId w:val="4"/>
        </w:numPr>
        <w:rPr>
          <w:rFonts w:eastAsia="Times New Roman" w:cs="Times New Roman"/>
        </w:rPr>
      </w:pPr>
      <w:r w:rsidRPr="00722C4A">
        <w:t>Understand how literature functions within societies at different times and places, including</w:t>
      </w:r>
      <w:r w:rsidRPr="00722C4A">
        <w:t xml:space="preserve"> now. </w:t>
      </w:r>
    </w:p>
    <w:p w14:paraId="149CC299" w14:textId="77777777" w:rsidR="00722C4A" w:rsidRPr="0002706F" w:rsidRDefault="00036C3E" w:rsidP="0002706F">
      <w:pPr>
        <w:pStyle w:val="ListParagraph"/>
        <w:numPr>
          <w:ilvl w:val="0"/>
          <w:numId w:val="4"/>
        </w:numPr>
        <w:rPr>
          <w:rFonts w:eastAsia="Times New Roman" w:cs="Times New Roman"/>
        </w:rPr>
      </w:pPr>
      <w:r w:rsidRPr="00722C4A">
        <w:t>Identify a range of genres, texts, authors, and literary and social movements.</w:t>
      </w:r>
    </w:p>
    <w:p w14:paraId="794A0C55" w14:textId="77777777" w:rsidR="00722C4A" w:rsidRPr="0002706F" w:rsidRDefault="00036C3E" w:rsidP="0002706F">
      <w:pPr>
        <w:pStyle w:val="ListParagraph"/>
        <w:numPr>
          <w:ilvl w:val="0"/>
          <w:numId w:val="4"/>
        </w:numPr>
        <w:rPr>
          <w:rFonts w:eastAsia="Times New Roman" w:cs="Times New Roman"/>
        </w:rPr>
      </w:pPr>
      <w:r w:rsidRPr="00722C4A">
        <w:t xml:space="preserve">Cultivate an appreciation for the diversity and for the value in literature. Discover your personal </w:t>
      </w:r>
      <w:r w:rsidRPr="00722C4A">
        <w:t>connection to literature.</w:t>
      </w:r>
    </w:p>
    <w:p w14:paraId="58636FDE" w14:textId="28C805D4" w:rsidR="004F593E" w:rsidRPr="0002706F" w:rsidRDefault="00036C3E" w:rsidP="0002706F">
      <w:pPr>
        <w:pStyle w:val="ListParagraph"/>
        <w:numPr>
          <w:ilvl w:val="0"/>
          <w:numId w:val="4"/>
        </w:numPr>
        <w:rPr>
          <w:rFonts w:eastAsia="Times New Roman" w:cs="Times New Roman"/>
        </w:rPr>
      </w:pPr>
      <w:r w:rsidRPr="00722C4A">
        <w:t xml:space="preserve">Demonstrate your connection through </w:t>
      </w:r>
      <w:proofErr w:type="gramStart"/>
      <w:r w:rsidRPr="00722C4A">
        <w:t>cre</w:t>
      </w:r>
      <w:r w:rsidRPr="00722C4A">
        <w:t>ative  presentations</w:t>
      </w:r>
      <w:proofErr w:type="gramEnd"/>
      <w:r w:rsidRPr="00722C4A">
        <w:t xml:space="preserve"> about literary texts, developing confi</w:t>
      </w:r>
      <w:r w:rsidRPr="00722C4A">
        <w:t>dence in sharing your unique perspective and interpretation.</w:t>
      </w:r>
    </w:p>
    <w:p w14:paraId="79C774C8" w14:textId="77777777" w:rsidR="004F593E" w:rsidRDefault="004F593E" w:rsidP="00722C4A"/>
    <w:p w14:paraId="73D81464" w14:textId="77777777" w:rsidR="004F593E" w:rsidRDefault="00036C3E" w:rsidP="0002706F">
      <w:pPr>
        <w:pStyle w:val="Heading2"/>
        <w:rPr>
          <w:rFonts w:eastAsia="Times New Roman" w:cs="Times New Roman"/>
        </w:rPr>
      </w:pPr>
      <w:r>
        <w:t>Recipe for a Successful Course</w:t>
      </w:r>
      <w:r>
        <w:t>:</w:t>
      </w:r>
    </w:p>
    <w:p w14:paraId="4393245C" w14:textId="77777777" w:rsidR="004F593E" w:rsidRDefault="004F593E" w:rsidP="00722C4A"/>
    <w:p w14:paraId="7EE6A3C7" w14:textId="358231F6" w:rsidR="004F593E" w:rsidRPr="0002706F" w:rsidRDefault="00036C3E" w:rsidP="0002706F">
      <w:pPr>
        <w:pStyle w:val="ListParagraph"/>
        <w:numPr>
          <w:ilvl w:val="0"/>
          <w:numId w:val="3"/>
        </w:numPr>
        <w:rPr>
          <w:rFonts w:eastAsia="Times New Roman" w:cs="Times New Roman"/>
        </w:rPr>
      </w:pPr>
      <w:r>
        <w:t>Time Management: Get the work done and on time. Use your smart phone calendar and stick to</w:t>
      </w:r>
      <w:r w:rsidR="00722C4A">
        <w:t xml:space="preserve"> i</w:t>
      </w:r>
      <w:r>
        <w:t>t.</w:t>
      </w:r>
    </w:p>
    <w:p w14:paraId="7125F8A2" w14:textId="10836392" w:rsidR="004F593E" w:rsidRPr="0002706F" w:rsidRDefault="00036C3E" w:rsidP="0002706F">
      <w:pPr>
        <w:pStyle w:val="ListParagraph"/>
        <w:numPr>
          <w:ilvl w:val="0"/>
          <w:numId w:val="3"/>
        </w:numPr>
        <w:rPr>
          <w:rFonts w:eastAsia="Times New Roman" w:cs="Times New Roman"/>
        </w:rPr>
      </w:pPr>
      <w:r>
        <w:lastRenderedPageBreak/>
        <w:t>Engagement: Get involved in the work; bring yourself into everything you do. Don</w:t>
      </w:r>
      <w:r>
        <w:t>’</w:t>
      </w:r>
      <w:r>
        <w:t>t go through</w:t>
      </w:r>
      <w:r w:rsidR="00722C4A">
        <w:t xml:space="preserve"> </w:t>
      </w:r>
      <w:r>
        <w:t>anything half-heartedly. Become an integral part of this class.</w:t>
      </w:r>
    </w:p>
    <w:p w14:paraId="58C05C0E" w14:textId="77777777" w:rsidR="004F593E" w:rsidRPr="0002706F" w:rsidRDefault="00036C3E" w:rsidP="0002706F">
      <w:pPr>
        <w:pStyle w:val="ListParagraph"/>
        <w:numPr>
          <w:ilvl w:val="0"/>
          <w:numId w:val="3"/>
        </w:numPr>
        <w:rPr>
          <w:rFonts w:eastAsia="Times New Roman" w:cs="Times New Roman"/>
        </w:rPr>
      </w:pPr>
      <w:r>
        <w:t>Openness: Be open to all and listen with your entire being.</w:t>
      </w:r>
    </w:p>
    <w:p w14:paraId="66987301" w14:textId="63520F77" w:rsidR="004F593E" w:rsidRPr="0002706F" w:rsidRDefault="00036C3E" w:rsidP="0002706F">
      <w:pPr>
        <w:pStyle w:val="ListParagraph"/>
        <w:numPr>
          <w:ilvl w:val="0"/>
          <w:numId w:val="3"/>
        </w:numPr>
        <w:rPr>
          <w:rFonts w:eastAsia="Times New Roman" w:cs="Times New Roman"/>
        </w:rPr>
      </w:pPr>
      <w:r>
        <w:t>Communication: Communicate with me if you</w:t>
      </w:r>
      <w:r>
        <w:t>’</w:t>
      </w:r>
      <w:r>
        <w:t>re confused or unhappy; communicate in the</w:t>
      </w:r>
      <w:r w:rsidR="00722C4A">
        <w:t xml:space="preserve"> </w:t>
      </w:r>
      <w:r>
        <w:t xml:space="preserve">class to share yourself and so that we all know each other. </w:t>
      </w:r>
    </w:p>
    <w:p w14:paraId="0180D91D" w14:textId="77777777" w:rsidR="004F593E" w:rsidRDefault="004F593E" w:rsidP="00722C4A"/>
    <w:p w14:paraId="4715E8A7" w14:textId="77777777" w:rsidR="004F593E" w:rsidRDefault="00036C3E" w:rsidP="00722C4A">
      <w:pPr>
        <w:rPr>
          <w:rFonts w:eastAsia="Times New Roman" w:cs="Times New Roman"/>
        </w:rPr>
      </w:pPr>
      <w:r>
        <w:t>I assure you, I put all I have into every cour</w:t>
      </w:r>
      <w:r>
        <w:t xml:space="preserve">se I teach, but none of that matters if you do not do your part. This course is an extension of the effort you put into it. I count on all of you to make it a powerful, possibly even transformative, experience. </w:t>
      </w:r>
    </w:p>
    <w:p w14:paraId="2E8B3493" w14:textId="77777777" w:rsidR="004F593E" w:rsidRDefault="004F593E" w:rsidP="00722C4A"/>
    <w:p w14:paraId="2D6CAB8B" w14:textId="77777777" w:rsidR="004F593E" w:rsidRDefault="00036C3E" w:rsidP="0002706F">
      <w:pPr>
        <w:pStyle w:val="Heading2"/>
        <w:rPr>
          <w:rFonts w:eastAsia="Times New Roman" w:cs="Times New Roman"/>
        </w:rPr>
      </w:pPr>
      <w:r>
        <w:t>Course Requirement and Guidelines</w:t>
      </w:r>
    </w:p>
    <w:p w14:paraId="3CFDB98E" w14:textId="77777777" w:rsidR="004F593E" w:rsidRDefault="004F593E" w:rsidP="00722C4A"/>
    <w:p w14:paraId="6CC4500E" w14:textId="77777777" w:rsidR="004F593E" w:rsidRDefault="00036C3E" w:rsidP="00722C4A">
      <w:pPr>
        <w:rPr>
          <w:rFonts w:eastAsia="Times New Roman" w:cs="Times New Roman"/>
        </w:rPr>
      </w:pPr>
      <w:r>
        <w:t>25% Clas</w:t>
      </w:r>
      <w:r>
        <w:t>s participation: weekly online assignments, quizzes, discussions boards, engagement</w:t>
      </w:r>
    </w:p>
    <w:p w14:paraId="42401043" w14:textId="77777777" w:rsidR="004F593E" w:rsidRDefault="00036C3E" w:rsidP="00722C4A">
      <w:pPr>
        <w:rPr>
          <w:rFonts w:eastAsia="Times New Roman" w:cs="Times New Roman"/>
        </w:rPr>
      </w:pPr>
      <w:r>
        <w:t>25% Midterm</w:t>
      </w:r>
    </w:p>
    <w:p w14:paraId="2EBCB8D3" w14:textId="77777777" w:rsidR="004F593E" w:rsidRDefault="00036C3E" w:rsidP="00722C4A">
      <w:pPr>
        <w:rPr>
          <w:rFonts w:eastAsia="Times New Roman" w:cs="Times New Roman"/>
        </w:rPr>
      </w:pPr>
      <w:r>
        <w:t>25% Final</w:t>
      </w:r>
    </w:p>
    <w:p w14:paraId="190B525E" w14:textId="77777777" w:rsidR="004F593E" w:rsidRDefault="00036C3E" w:rsidP="00722C4A">
      <w:pPr>
        <w:rPr>
          <w:rFonts w:eastAsia="Times New Roman" w:cs="Times New Roman"/>
        </w:rPr>
      </w:pPr>
      <w:r>
        <w:t>25% Group Presentation to the class</w:t>
      </w:r>
    </w:p>
    <w:p w14:paraId="6263A036" w14:textId="77777777" w:rsidR="004F593E" w:rsidRDefault="004F593E" w:rsidP="00722C4A"/>
    <w:p w14:paraId="23061D12" w14:textId="77777777" w:rsidR="004F593E" w:rsidRDefault="00036C3E" w:rsidP="0002706F">
      <w:pPr>
        <w:pStyle w:val="Heading2"/>
        <w:rPr>
          <w:rFonts w:eastAsia="Times New Roman" w:cs="Times New Roman"/>
        </w:rPr>
      </w:pPr>
      <w:r>
        <w:t xml:space="preserve">KSU Grading Scale: </w:t>
      </w:r>
    </w:p>
    <w:p w14:paraId="7A7CDD50" w14:textId="77777777" w:rsidR="0002706F" w:rsidRDefault="0002706F" w:rsidP="00722C4A"/>
    <w:p w14:paraId="3C961321" w14:textId="5AC2B3E9" w:rsidR="004F593E" w:rsidRDefault="00036C3E" w:rsidP="00722C4A">
      <w:pPr>
        <w:rPr>
          <w:rFonts w:eastAsia="Times New Roman" w:cs="Times New Roman"/>
        </w:rPr>
      </w:pPr>
      <w:r>
        <w:t>The scale is a</w:t>
      </w:r>
      <w:r w:rsidR="00722C4A">
        <w:t>s</w:t>
      </w:r>
      <w:r>
        <w:t xml:space="preserve"> follows: 100 </w:t>
      </w:r>
      <w:r>
        <w:t xml:space="preserve">– </w:t>
      </w:r>
      <w:r>
        <w:t xml:space="preserve">90 = A; 89 </w:t>
      </w:r>
      <w:r>
        <w:t xml:space="preserve">– </w:t>
      </w:r>
      <w:r>
        <w:t xml:space="preserve">80 = B; 79 </w:t>
      </w:r>
      <w:r>
        <w:t xml:space="preserve">– </w:t>
      </w:r>
      <w:r>
        <w:t xml:space="preserve">70 = C; 69 </w:t>
      </w:r>
      <w:r>
        <w:t xml:space="preserve">– </w:t>
      </w:r>
      <w:r>
        <w:t xml:space="preserve">60 = D; 59 and below is </w:t>
      </w:r>
      <w:r>
        <w:t xml:space="preserve">a failing grade. </w:t>
      </w:r>
    </w:p>
    <w:p w14:paraId="6468BFCA" w14:textId="77777777" w:rsidR="004F593E" w:rsidRDefault="004F593E" w:rsidP="00722C4A">
      <w:pPr>
        <w:rPr>
          <w:rFonts w:eastAsia="Times New Roman" w:cs="Times New Roman"/>
        </w:rPr>
      </w:pPr>
    </w:p>
    <w:p w14:paraId="21928A51" w14:textId="741F5DBC" w:rsidR="004F593E" w:rsidRDefault="00036C3E" w:rsidP="00722C4A">
      <w:pPr>
        <w:rPr>
          <w:rFonts w:eastAsia="Times New Roman" w:cs="Times New Roman"/>
        </w:rPr>
      </w:pPr>
      <w:r>
        <w:t>There will be separate handouts posted on D2L for each of these assignments. Presentations can</w:t>
      </w:r>
      <w:r>
        <w:t xml:space="preserve">not be made up. All assignments are deducted 5% for each class day late. No assignments are accepted one week after the due date. </w:t>
      </w:r>
    </w:p>
    <w:p w14:paraId="0DD1086A" w14:textId="77777777" w:rsidR="004F593E" w:rsidRDefault="004F593E" w:rsidP="00722C4A"/>
    <w:p w14:paraId="273C8CD2" w14:textId="77777777" w:rsidR="004F593E" w:rsidRDefault="00036C3E" w:rsidP="0002706F">
      <w:pPr>
        <w:pStyle w:val="Heading2"/>
        <w:rPr>
          <w:rFonts w:eastAsia="Times New Roman" w:cs="Times New Roman"/>
        </w:rPr>
      </w:pPr>
      <w:r>
        <w:t>Grades (I will also post a sheet on D2L about this)</w:t>
      </w:r>
    </w:p>
    <w:p w14:paraId="58F3249C" w14:textId="77777777" w:rsidR="004F593E" w:rsidRDefault="004F593E" w:rsidP="00722C4A"/>
    <w:p w14:paraId="02D06A17" w14:textId="77777777" w:rsidR="004F593E" w:rsidRDefault="00036C3E" w:rsidP="00722C4A">
      <w:pPr>
        <w:rPr>
          <w:rFonts w:eastAsia="Times New Roman" w:cs="Times New Roman"/>
          <w:lang w:val="pt-PT"/>
        </w:rPr>
      </w:pPr>
      <w:r>
        <w:rPr>
          <w:lang w:val="pt-PT"/>
        </w:rPr>
        <w:t xml:space="preserve">A </w:t>
      </w:r>
      <w:r>
        <w:rPr>
          <w:lang w:val="pt-PT"/>
        </w:rPr>
        <w:tab/>
        <w:t>90-100</w:t>
      </w:r>
    </w:p>
    <w:p w14:paraId="108299AC" w14:textId="77777777" w:rsidR="004F593E" w:rsidRDefault="00036C3E" w:rsidP="00722C4A">
      <w:pPr>
        <w:rPr>
          <w:rFonts w:eastAsia="Times New Roman" w:cs="Times New Roman"/>
        </w:rPr>
      </w:pPr>
      <w:r>
        <w:t xml:space="preserve">B </w:t>
      </w:r>
      <w:r>
        <w:tab/>
        <w:t>80-89</w:t>
      </w:r>
    </w:p>
    <w:p w14:paraId="7D4E207E" w14:textId="77777777" w:rsidR="004F593E" w:rsidRDefault="00036C3E" w:rsidP="00722C4A">
      <w:pPr>
        <w:rPr>
          <w:rFonts w:eastAsia="Times New Roman" w:cs="Times New Roman"/>
        </w:rPr>
      </w:pPr>
      <w:r>
        <w:t>C</w:t>
      </w:r>
      <w:r>
        <w:tab/>
        <w:t>70-79</w:t>
      </w:r>
    </w:p>
    <w:p w14:paraId="39417DC8" w14:textId="77777777" w:rsidR="004F593E" w:rsidRDefault="00036C3E" w:rsidP="00722C4A">
      <w:pPr>
        <w:rPr>
          <w:rFonts w:eastAsia="Times New Roman" w:cs="Times New Roman"/>
        </w:rPr>
      </w:pPr>
      <w:r>
        <w:t>D</w:t>
      </w:r>
      <w:r>
        <w:tab/>
        <w:t>60-69</w:t>
      </w:r>
    </w:p>
    <w:p w14:paraId="20832CD0" w14:textId="77777777" w:rsidR="004F593E" w:rsidRDefault="00036C3E" w:rsidP="00722C4A">
      <w:pPr>
        <w:rPr>
          <w:rFonts w:eastAsia="Times New Roman" w:cs="Times New Roman"/>
        </w:rPr>
      </w:pPr>
      <w:r>
        <w:t>F</w:t>
      </w:r>
      <w:r>
        <w:tab/>
        <w:t>Below 69</w:t>
      </w:r>
    </w:p>
    <w:p w14:paraId="635AE228" w14:textId="77777777" w:rsidR="004F593E" w:rsidRDefault="004F593E" w:rsidP="00722C4A"/>
    <w:p w14:paraId="30A2F405" w14:textId="77777777" w:rsidR="004F593E" w:rsidRDefault="00036C3E" w:rsidP="00722C4A">
      <w:pPr>
        <w:rPr>
          <w:rFonts w:eastAsia="Times New Roman" w:cs="Times New Roman"/>
        </w:rPr>
      </w:pPr>
      <w:r>
        <w:t>A</w:t>
      </w:r>
      <w:r>
        <w:t>’</w:t>
      </w:r>
      <w:r>
        <w:t>s:  A work shows engagement, thought, sincere interest, an attempt to learn and excel. This student not only aces quizzes, but also makes thought-provoking and thoughtful comments that contribute to the class and cause the class as a whole to dig deep. The</w:t>
      </w:r>
      <w:r>
        <w:t xml:space="preserve"> A student works hard to determine how to help fellow classmates and brings his/her passion to the </w:t>
      </w:r>
      <w:proofErr w:type="gramStart"/>
      <w:r>
        <w:t>classroom  and</w:t>
      </w:r>
      <w:proofErr w:type="gramEnd"/>
      <w:r>
        <w:t xml:space="preserve"> presentations, contributing to the class as a whole.</w:t>
      </w:r>
    </w:p>
    <w:p w14:paraId="76783556" w14:textId="77777777" w:rsidR="004F593E" w:rsidRDefault="004F593E" w:rsidP="00722C4A"/>
    <w:p w14:paraId="7CA3160E" w14:textId="77777777" w:rsidR="004F593E" w:rsidRDefault="00036C3E" w:rsidP="00722C4A">
      <w:pPr>
        <w:rPr>
          <w:rFonts w:eastAsia="Times New Roman" w:cs="Times New Roman"/>
        </w:rPr>
      </w:pPr>
      <w:r>
        <w:t>B</w:t>
      </w:r>
      <w:r>
        <w:t>’</w:t>
      </w:r>
      <w:r>
        <w:t>s: B work shows above average preparation on assignments; offers thoughtful comments i</w:t>
      </w:r>
      <w:r>
        <w:t>n class. This student enriches a classroom with individuality and sincere interest. This student is does good work, but he/she doesn</w:t>
      </w:r>
      <w:r>
        <w:t>’</w:t>
      </w:r>
      <w:r>
        <w:t xml:space="preserve">t dig as deeply into topics and issues. </w:t>
      </w:r>
    </w:p>
    <w:p w14:paraId="179213FF" w14:textId="77777777" w:rsidR="004F593E" w:rsidRDefault="004F593E" w:rsidP="00722C4A"/>
    <w:p w14:paraId="5A15C952" w14:textId="77777777" w:rsidR="004F593E" w:rsidRDefault="00036C3E" w:rsidP="00722C4A">
      <w:pPr>
        <w:rPr>
          <w:rFonts w:eastAsia="Times New Roman" w:cs="Times New Roman"/>
        </w:rPr>
      </w:pPr>
      <w:r>
        <w:t>C</w:t>
      </w:r>
      <w:r>
        <w:t>’</w:t>
      </w:r>
      <w:r>
        <w:t>s: C work is average, meets the requirements, does what he/she has to do withou</w:t>
      </w:r>
      <w:r>
        <w:t xml:space="preserve">t going above and beyond. This student does ok on quizzes and jumps through the hoops on presentations. This </w:t>
      </w:r>
      <w:r>
        <w:lastRenderedPageBreak/>
        <w:t>student does what is asked but doesn</w:t>
      </w:r>
      <w:r>
        <w:t>’</w:t>
      </w:r>
      <w:r>
        <w:t xml:space="preserve">t bring him/herself into </w:t>
      </w:r>
      <w:proofErr w:type="gramStart"/>
      <w:r>
        <w:t>the each</w:t>
      </w:r>
      <w:proofErr w:type="gramEnd"/>
      <w:r>
        <w:t xml:space="preserve"> assignment. This student doesn</w:t>
      </w:r>
      <w:r>
        <w:t>’</w:t>
      </w:r>
      <w:r>
        <w:t>t tend to think outside the box and doesn</w:t>
      </w:r>
      <w:r>
        <w:t>’</w:t>
      </w:r>
      <w:r>
        <w:t>t s</w:t>
      </w:r>
      <w:r>
        <w:t xml:space="preserve">trive to make a connection to the work. </w:t>
      </w:r>
    </w:p>
    <w:p w14:paraId="10D924A9" w14:textId="77777777" w:rsidR="004F593E" w:rsidRDefault="004F593E" w:rsidP="00722C4A"/>
    <w:p w14:paraId="75602103" w14:textId="77777777" w:rsidR="004F593E" w:rsidRDefault="00036C3E" w:rsidP="00722C4A">
      <w:pPr>
        <w:rPr>
          <w:rFonts w:eastAsia="Times New Roman" w:cs="Times New Roman"/>
        </w:rPr>
      </w:pPr>
      <w:r>
        <w:t>D</w:t>
      </w:r>
      <w:r>
        <w:t>’</w:t>
      </w:r>
      <w:r>
        <w:t>s:  D work doesn</w:t>
      </w:r>
      <w:r>
        <w:t>’</w:t>
      </w:r>
      <w:r>
        <w:t>t meet the assignment requirements. This student doesn</w:t>
      </w:r>
      <w:r>
        <w:t>’</w:t>
      </w:r>
      <w:r>
        <w:t>t particularly care about the topic or the class, doesn</w:t>
      </w:r>
      <w:r>
        <w:t>’</w:t>
      </w:r>
      <w:r>
        <w:t>t prepare for classroom discussion or quizzes, doesn</w:t>
      </w:r>
      <w:r>
        <w:t>’</w:t>
      </w:r>
      <w:r>
        <w:t>t listen in class or contribute</w:t>
      </w:r>
      <w:r>
        <w:t xml:space="preserve"> to discussions. Group presentation lacks focus and development. This student slows progress for the class as a whole and is not taking advantage of his/her potential.</w:t>
      </w:r>
    </w:p>
    <w:p w14:paraId="03DF6415" w14:textId="77777777" w:rsidR="004F593E" w:rsidRDefault="00036C3E" w:rsidP="00722C4A">
      <w:r>
        <w:tab/>
      </w:r>
      <w:r>
        <w:tab/>
      </w:r>
      <w:r>
        <w:tab/>
      </w:r>
      <w:r>
        <w:tab/>
      </w:r>
      <w:r>
        <w:tab/>
      </w:r>
      <w:r>
        <w:tab/>
      </w:r>
    </w:p>
    <w:p w14:paraId="2C0F3400" w14:textId="77777777" w:rsidR="004F593E" w:rsidRDefault="00036C3E" w:rsidP="00722C4A">
      <w:pPr>
        <w:rPr>
          <w:rFonts w:eastAsia="Times New Roman" w:cs="Times New Roman"/>
        </w:rPr>
      </w:pPr>
      <w:r>
        <w:t>F</w:t>
      </w:r>
      <w:r>
        <w:t>’</w:t>
      </w:r>
      <w:r>
        <w:t>s: F work is insufficient, no work or energy invested in assignments or discuss</w:t>
      </w:r>
      <w:r>
        <w:t xml:space="preserve">ions, not present. This student has lost his/her way. Assignments are missing, incomplete, or insufficient in some way. </w:t>
      </w:r>
    </w:p>
    <w:p w14:paraId="5E4AAA95" w14:textId="77777777" w:rsidR="004F593E" w:rsidRDefault="004F593E" w:rsidP="00722C4A"/>
    <w:p w14:paraId="717EF403" w14:textId="77777777" w:rsidR="004F593E" w:rsidRDefault="00036C3E" w:rsidP="00722C4A">
      <w:pPr>
        <w:rPr>
          <w:rFonts w:eastAsia="Times New Roman" w:cs="Times New Roman"/>
        </w:rPr>
      </w:pPr>
      <w:r>
        <w:t>I will strive to have all assignments graded by 2 weeks after submission.</w:t>
      </w:r>
    </w:p>
    <w:p w14:paraId="54A29664" w14:textId="77777777" w:rsidR="004F593E" w:rsidRDefault="004F593E" w:rsidP="00722C4A">
      <w:pPr>
        <w:rPr>
          <w:rFonts w:eastAsia="Times New Roman" w:cs="Times New Roman"/>
          <w:b/>
          <w:bCs/>
        </w:rPr>
      </w:pPr>
    </w:p>
    <w:p w14:paraId="7C706E17" w14:textId="77777777" w:rsidR="004F593E" w:rsidRDefault="00036C3E" w:rsidP="0002706F">
      <w:pPr>
        <w:pStyle w:val="Heading2"/>
        <w:rPr>
          <w:rFonts w:eastAsia="Times New Roman" w:cs="Times New Roman"/>
        </w:rPr>
      </w:pPr>
      <w:r>
        <w:t>Online Policies</w:t>
      </w:r>
    </w:p>
    <w:p w14:paraId="003C5A8D" w14:textId="69562C77" w:rsidR="004F593E" w:rsidRDefault="00036C3E" w:rsidP="00722C4A">
      <w:pPr>
        <w:rPr>
          <w:rFonts w:eastAsia="Times New Roman" w:cs="Times New Roman"/>
        </w:rPr>
      </w:pPr>
      <w:r>
        <w:rPr>
          <w:rFonts w:eastAsia="Times New Roman" w:cs="Times New Roman"/>
        </w:rPr>
        <w:tab/>
      </w:r>
    </w:p>
    <w:p w14:paraId="266A7FCF" w14:textId="09EA9D73" w:rsidR="004F593E" w:rsidRDefault="00036C3E" w:rsidP="0002706F">
      <w:pPr>
        <w:pStyle w:val="Heading2"/>
        <w:rPr>
          <w:rFonts w:eastAsia="Times New Roman" w:cs="Times New Roman"/>
        </w:rPr>
      </w:pPr>
      <w:hyperlink r:id="rId7" w:history="1">
        <w:r w:rsidR="0002706F">
          <w:rPr>
            <w:rStyle w:val="Hyperlink0"/>
          </w:rPr>
          <w:t>UITS Support</w:t>
        </w:r>
      </w:hyperlink>
      <w:r>
        <w:t xml:space="preserve">: </w:t>
      </w:r>
    </w:p>
    <w:p w14:paraId="5EB5DE99" w14:textId="77777777" w:rsidR="004F593E" w:rsidRDefault="004F593E" w:rsidP="00722C4A"/>
    <w:p w14:paraId="022976DE" w14:textId="77777777" w:rsidR="004F593E" w:rsidRDefault="00036C3E" w:rsidP="00722C4A">
      <w:pPr>
        <w:rPr>
          <w:rFonts w:eastAsia="Times New Roman" w:cs="Times New Roman"/>
        </w:rPr>
      </w:pPr>
      <w:r>
        <w:t>If you are unable to log onto D2L, unable to attach a file, unable to make a post, unsure how to make an attachment, or have any other technical, computer-related problem, you will need to contact UITS as soon as possible. It is your responsibility to comp</w:t>
      </w:r>
      <w:r>
        <w:t xml:space="preserve">lete your assignments on time; this means that you will need to be proactive and contact UITS to resolve technical issues. You should not expect or wait on me or classmates to solve technical problems. You are welcome to ask advice or share a problem with </w:t>
      </w:r>
      <w:r>
        <w:t xml:space="preserve">the class, but you should also be in contact with UITS to resolve that problem. You can reach UITS by calling 770-499-3555 or emailing </w:t>
      </w:r>
      <w:hyperlink r:id="rId8" w:history="1">
        <w:r>
          <w:rPr>
            <w:rStyle w:val="Hyperlink0"/>
          </w:rPr>
          <w:t>studenthelpdesk@kennesaw.edu</w:t>
        </w:r>
      </w:hyperlink>
      <w:r>
        <w:t>.</w:t>
      </w:r>
    </w:p>
    <w:p w14:paraId="0BC1C99D" w14:textId="77777777" w:rsidR="004F593E" w:rsidRDefault="004F593E" w:rsidP="00722C4A"/>
    <w:p w14:paraId="246050E6" w14:textId="77777777" w:rsidR="004F593E" w:rsidRDefault="00036C3E" w:rsidP="0002706F">
      <w:pPr>
        <w:pStyle w:val="Heading2"/>
        <w:rPr>
          <w:rFonts w:eastAsia="Times New Roman" w:cs="Times New Roman"/>
        </w:rPr>
      </w:pPr>
      <w:r>
        <w:t>Brightspace/Desire2Learn (D2L</w:t>
      </w:r>
      <w:r>
        <w:t xml:space="preserve">): </w:t>
      </w:r>
    </w:p>
    <w:p w14:paraId="1E0C4F41" w14:textId="77777777" w:rsidR="004F593E" w:rsidRDefault="004F593E" w:rsidP="00722C4A"/>
    <w:p w14:paraId="594934AF" w14:textId="77777777" w:rsidR="004F593E" w:rsidRDefault="00036C3E" w:rsidP="00722C4A">
      <w:pPr>
        <w:rPr>
          <w:rFonts w:eastAsia="Times New Roman" w:cs="Times New Roman"/>
        </w:rPr>
      </w:pPr>
      <w:r>
        <w:t xml:space="preserve">Our class </w:t>
      </w:r>
      <w:r>
        <w:t>“</w:t>
      </w:r>
      <w:r>
        <w:t>platform</w:t>
      </w:r>
      <w:r>
        <w:t xml:space="preserve">” </w:t>
      </w:r>
      <w:r>
        <w:t>is called Brightspace/Desire2Learn. For this class, D2L is the place where text links, handouts, syllabus, assignments, resources, announcements are all posted. You may also use this site to ask the cl</w:t>
      </w:r>
      <w:r>
        <w:t>ass or me questions. The ITS department at KSU has provided resources to assist you in learning to use D2L.</w:t>
      </w:r>
    </w:p>
    <w:p w14:paraId="39FC7CAD" w14:textId="77777777" w:rsidR="004F593E" w:rsidRDefault="004F593E" w:rsidP="00722C4A">
      <w:pPr>
        <w:rPr>
          <w:rFonts w:eastAsia="Times New Roman" w:cs="Times New Roman"/>
        </w:rPr>
      </w:pPr>
    </w:p>
    <w:p w14:paraId="2647DD07" w14:textId="77777777" w:rsidR="004F593E" w:rsidRDefault="00036C3E" w:rsidP="0002706F">
      <w:pPr>
        <w:pStyle w:val="Heading2"/>
        <w:rPr>
          <w:rFonts w:eastAsia="Times New Roman" w:cs="Times New Roman"/>
        </w:rPr>
      </w:pPr>
      <w:r>
        <w:t>Plagiarism</w:t>
      </w:r>
    </w:p>
    <w:p w14:paraId="2DF729C4" w14:textId="77777777" w:rsidR="004F593E" w:rsidRDefault="004F593E" w:rsidP="00722C4A"/>
    <w:p w14:paraId="7E09FDF8" w14:textId="77777777" w:rsidR="004F593E" w:rsidRDefault="00036C3E" w:rsidP="00722C4A">
      <w:pPr>
        <w:rPr>
          <w:rFonts w:eastAsia="Times New Roman" w:cs="Times New Roman"/>
        </w:rPr>
      </w:pPr>
      <w:r>
        <w:t>Plagiarism is the intentional or unintentional representation of another person's ideas, writing, or images as one's own, including ma</w:t>
      </w:r>
      <w:r>
        <w:t xml:space="preserve">terials found online, from another student or another class.  </w:t>
      </w:r>
    </w:p>
    <w:p w14:paraId="60611505" w14:textId="77777777" w:rsidR="004F593E" w:rsidRDefault="004F593E" w:rsidP="00722C4A"/>
    <w:p w14:paraId="775912C5" w14:textId="0EDE4412" w:rsidR="004F593E" w:rsidRDefault="00036C3E" w:rsidP="00722C4A">
      <w:r>
        <w:t>Every KSU student is responsible for upholding the provisions of the Student Code of Conduct, as published in the Undergraduate and Graduate Catalogs. Section II of the Student Code of Conduct</w:t>
      </w:r>
      <w:r>
        <w:t xml:space="preserve"> addresses the University</w:t>
      </w:r>
      <w:r>
        <w:t>’</w:t>
      </w:r>
      <w:r>
        <w:t>s policy on academic honesty, including provisions regarding plagiarism and cheating, unauthorized access to University materials, misrepresentation/falsification of University records or academic work, malicious removal, retentio</w:t>
      </w:r>
      <w:r>
        <w:t>n, or destruction of library materials, malicious/intentional misuse of computer facilities and/or services, and misuse of student identification cards.</w:t>
      </w:r>
    </w:p>
    <w:p w14:paraId="7FE62912" w14:textId="77777777" w:rsidR="00722C4A" w:rsidRDefault="00722C4A" w:rsidP="00722C4A">
      <w:pPr>
        <w:rPr>
          <w:rFonts w:eastAsia="Times New Roman" w:cs="Times New Roman"/>
        </w:rPr>
      </w:pPr>
    </w:p>
    <w:p w14:paraId="2F320488" w14:textId="77777777" w:rsidR="004F593E" w:rsidRDefault="00036C3E" w:rsidP="00722C4A">
      <w:pPr>
        <w:rPr>
          <w:rFonts w:eastAsia="Times New Roman" w:cs="Times New Roman"/>
        </w:rPr>
      </w:pPr>
      <w:r>
        <w:t>Incidents of alleged academic misconduct will be handled through the established procedures of the Uni</w:t>
      </w:r>
      <w:r>
        <w:t xml:space="preserve">versity Judiciary Program, which includes either an </w:t>
      </w:r>
      <w:r>
        <w:t>“</w:t>
      </w:r>
      <w:r>
        <w:t>informal</w:t>
      </w:r>
      <w:r>
        <w:t xml:space="preserve">” </w:t>
      </w:r>
      <w:r>
        <w:t>resolution by a faculty member, resulting in a grade adjustment of zero for that particular assignment for the first offense, or a formal hearing procedure, which may subject a student to the C</w:t>
      </w:r>
      <w:r>
        <w:t>ode of Conduct</w:t>
      </w:r>
      <w:r>
        <w:t>’</w:t>
      </w:r>
      <w:r>
        <w:t xml:space="preserve">s minimum on semester suspension requirement. </w:t>
      </w:r>
    </w:p>
    <w:p w14:paraId="2CE49DB7" w14:textId="77777777" w:rsidR="004F593E" w:rsidRDefault="004F593E" w:rsidP="00722C4A">
      <w:pPr>
        <w:rPr>
          <w:rFonts w:eastAsia="Times New Roman" w:cs="Times New Roman"/>
        </w:rPr>
      </w:pPr>
    </w:p>
    <w:p w14:paraId="34F9121D" w14:textId="77777777" w:rsidR="00722C4A" w:rsidRDefault="00036C3E" w:rsidP="0002706F">
      <w:pPr>
        <w:pStyle w:val="Heading2"/>
      </w:pPr>
      <w:r>
        <w:t xml:space="preserve">Plagiarism and Academic Integrity: </w:t>
      </w:r>
    </w:p>
    <w:p w14:paraId="08A2C662" w14:textId="77777777" w:rsidR="0002706F" w:rsidRDefault="0002706F" w:rsidP="00722C4A"/>
    <w:p w14:paraId="598333D2" w14:textId="08A6F8C8" w:rsidR="004F593E" w:rsidRDefault="00036C3E" w:rsidP="00722C4A">
      <w:pPr>
        <w:rPr>
          <w:rFonts w:eastAsia="Times New Roman" w:cs="Times New Roman"/>
        </w:rPr>
      </w:pPr>
      <w:r>
        <w:t>Part of your work and responsibility as a scholar is that you accept the rules and ethics of writing and documenting your outside sources. In addition to down</w:t>
      </w:r>
      <w:r>
        <w:t>loading a paper off of the Internet or getting someone to write one for you, plagiarism is:</w:t>
      </w:r>
    </w:p>
    <w:p w14:paraId="4AB86251" w14:textId="77777777" w:rsidR="00722C4A" w:rsidRPr="0002706F" w:rsidRDefault="00036C3E" w:rsidP="0002706F">
      <w:pPr>
        <w:pStyle w:val="ListParagraph"/>
        <w:numPr>
          <w:ilvl w:val="0"/>
          <w:numId w:val="5"/>
        </w:numPr>
        <w:rPr>
          <w:rFonts w:eastAsia="Times New Roman" w:cs="Times New Roman"/>
        </w:rPr>
      </w:pPr>
      <w:r>
        <w:t>Verbatim copying without proper acknowledgement</w:t>
      </w:r>
      <w:r>
        <w:t>—</w:t>
      </w:r>
      <w:r>
        <w:t>whether you copy a phrase, a sentence, a paragraph, or a whole paper, the source material must be introduced, in</w:t>
      </w:r>
      <w:r>
        <w:t xml:space="preserve"> quotation marks, and documented.</w:t>
      </w:r>
    </w:p>
    <w:p w14:paraId="4BA96AD5" w14:textId="77777777" w:rsidR="00722C4A" w:rsidRPr="0002706F" w:rsidRDefault="00036C3E" w:rsidP="0002706F">
      <w:pPr>
        <w:pStyle w:val="ListParagraph"/>
        <w:numPr>
          <w:ilvl w:val="0"/>
          <w:numId w:val="5"/>
        </w:numPr>
        <w:rPr>
          <w:rFonts w:eastAsia="Times New Roman" w:cs="Times New Roman"/>
        </w:rPr>
      </w:pPr>
      <w:r w:rsidRPr="00722C4A">
        <w:t>Paraphrasing without proper acknowledgement</w:t>
      </w:r>
      <w:r w:rsidRPr="00722C4A">
        <w:t>—</w:t>
      </w:r>
      <w:r w:rsidRPr="00722C4A">
        <w:t>reworded source material must be introduced and documented; again, the length of the paraphrased material doesn</w:t>
      </w:r>
      <w:r w:rsidRPr="00722C4A">
        <w:t>’</w:t>
      </w:r>
      <w:r w:rsidRPr="00722C4A">
        <w:t>t matter</w:t>
      </w:r>
      <w:r w:rsidRPr="00722C4A">
        <w:t>—</w:t>
      </w:r>
      <w:r w:rsidRPr="00722C4A">
        <w:t xml:space="preserve">you still have to cite it! </w:t>
      </w:r>
    </w:p>
    <w:p w14:paraId="29E4DDCA" w14:textId="238BF7AD" w:rsidR="004F593E" w:rsidRPr="0002706F" w:rsidRDefault="00036C3E" w:rsidP="0002706F">
      <w:pPr>
        <w:pStyle w:val="ListParagraph"/>
        <w:numPr>
          <w:ilvl w:val="0"/>
          <w:numId w:val="5"/>
        </w:numPr>
        <w:rPr>
          <w:rFonts w:eastAsia="Times New Roman" w:cs="Times New Roman"/>
        </w:rPr>
      </w:pPr>
      <w:r w:rsidRPr="00722C4A">
        <w:t>Failing to acknowledge</w:t>
      </w:r>
      <w:r w:rsidRPr="00722C4A">
        <w:t xml:space="preserve"> sources</w:t>
      </w:r>
      <w:r w:rsidRPr="00722C4A">
        <w:t>—</w:t>
      </w:r>
      <w:r w:rsidRPr="00722C4A">
        <w:t xml:space="preserve">any time you use sources, you need to identify the source material both within the essay and on a works cited page. </w:t>
      </w:r>
      <w:r w:rsidRPr="00722C4A">
        <w:t xml:space="preserve">• </w:t>
      </w:r>
      <w:r w:rsidRPr="00722C4A">
        <w:t xml:space="preserve">Use of other's ideas without acknowledgement. When you submit work, your reputation as a writer is at stake. Do not risk a grade </w:t>
      </w:r>
      <w:r w:rsidRPr="00722C4A">
        <w:t>on a project or in the course by either deliberately or accidentally plagiarizing. Every KSU student is expected to uphold the Student Code of Conduct, as published in the Undergraduate and Graduate Catalogs. See especially Section 11 on academic integrity</w:t>
      </w:r>
      <w:r w:rsidRPr="00722C4A">
        <w:t>.</w:t>
      </w:r>
    </w:p>
    <w:p w14:paraId="4C1D4E39" w14:textId="77777777" w:rsidR="004F593E" w:rsidRDefault="004F593E" w:rsidP="00722C4A"/>
    <w:p w14:paraId="1B4EB142" w14:textId="77777777" w:rsidR="004F593E" w:rsidRDefault="00036C3E" w:rsidP="00722C4A">
      <w:pPr>
        <w:rPr>
          <w:rStyle w:val="None"/>
          <w:rFonts w:eastAsia="Times New Roman" w:cs="Times New Roman"/>
          <w:color w:val="0432FF"/>
          <w:lang w:val="pt-PT"/>
        </w:rPr>
      </w:pPr>
      <w:hyperlink r:id="rId9" w:history="1">
        <w:r>
          <w:rPr>
            <w:rStyle w:val="Hyperlink1"/>
            <w:rFonts w:eastAsia="Arial Unicode MS"/>
            <w:color w:val="0432FF"/>
            <w:lang w:val="pt-PT"/>
          </w:rPr>
          <w:t>KSU Codes of Conduct</w:t>
        </w:r>
      </w:hyperlink>
    </w:p>
    <w:p w14:paraId="34F2EE92" w14:textId="77777777" w:rsidR="004F593E" w:rsidRDefault="004F593E" w:rsidP="00722C4A">
      <w:pPr>
        <w:rPr>
          <w:rStyle w:val="None"/>
          <w:rFonts w:eastAsia="Times New Roman" w:cs="Times New Roman"/>
        </w:rPr>
      </w:pPr>
    </w:p>
    <w:p w14:paraId="66B7165A" w14:textId="77777777" w:rsidR="004F593E" w:rsidRDefault="00036C3E" w:rsidP="0002706F">
      <w:pPr>
        <w:pStyle w:val="Heading2"/>
        <w:rPr>
          <w:rStyle w:val="None"/>
          <w:rFonts w:eastAsia="Times New Roman" w:cs="Times New Roman"/>
          <w:b w:val="0"/>
          <w:bCs w:val="0"/>
        </w:rPr>
      </w:pPr>
      <w:r>
        <w:rPr>
          <w:rStyle w:val="None"/>
        </w:rPr>
        <w:t>Writing Center</w:t>
      </w:r>
    </w:p>
    <w:p w14:paraId="18E16732" w14:textId="77777777" w:rsidR="004F593E" w:rsidRDefault="004F593E" w:rsidP="00722C4A">
      <w:pPr>
        <w:rPr>
          <w:rStyle w:val="None"/>
          <w:rFonts w:eastAsia="Times New Roman" w:cs="Times New Roman"/>
        </w:rPr>
      </w:pPr>
    </w:p>
    <w:p w14:paraId="1A409D3E" w14:textId="3FDE8ED9" w:rsidR="004F593E" w:rsidRDefault="00036C3E" w:rsidP="00722C4A">
      <w:pPr>
        <w:rPr>
          <w:rStyle w:val="None"/>
          <w:rFonts w:eastAsia="Times New Roman" w:cs="Times New Roman"/>
        </w:rPr>
      </w:pPr>
      <w:r>
        <w:rPr>
          <w:rStyle w:val="None"/>
        </w:rPr>
        <w:t>Students of all writing abilities</w:t>
      </w:r>
      <w:r>
        <w:rPr>
          <w:rStyle w:val="None"/>
        </w:rPr>
        <w:t> </w:t>
      </w:r>
      <w:r>
        <w:rPr>
          <w:rStyle w:val="None"/>
        </w:rPr>
        <w:t>will</w:t>
      </w:r>
      <w:r>
        <w:rPr>
          <w:rStyle w:val="None"/>
        </w:rPr>
        <w:t> </w:t>
      </w:r>
      <w:r>
        <w:rPr>
          <w:rStyle w:val="None"/>
        </w:rPr>
        <w:t>benefit from</w:t>
      </w:r>
      <w:r>
        <w:rPr>
          <w:rStyle w:val="None"/>
        </w:rPr>
        <w:t> </w:t>
      </w:r>
      <w:r>
        <w:rPr>
          <w:rStyle w:val="None"/>
        </w:rPr>
        <w:t>the</w:t>
      </w:r>
      <w:r>
        <w:rPr>
          <w:rStyle w:val="None"/>
        </w:rPr>
        <w:t> </w:t>
      </w:r>
      <w:r>
        <w:rPr>
          <w:rStyle w:val="None"/>
        </w:rPr>
        <w:t>KSU Writing Center, a free service for the entire KSU community. Work</w:t>
      </w:r>
      <w:r>
        <w:rPr>
          <w:rStyle w:val="None"/>
        </w:rPr>
        <w:t> </w:t>
      </w:r>
      <w:r>
        <w:rPr>
          <w:rStyle w:val="None"/>
        </w:rPr>
        <w:t>one-on-one</w:t>
      </w:r>
      <w:r>
        <w:rPr>
          <w:rStyle w:val="None"/>
        </w:rPr>
        <w:t> </w:t>
      </w:r>
      <w:r>
        <w:rPr>
          <w:rStyle w:val="None"/>
        </w:rPr>
        <w:t xml:space="preserve">with an </w:t>
      </w:r>
      <w:r>
        <w:rPr>
          <w:rStyle w:val="None"/>
        </w:rPr>
        <w:t>experienced, friendly peer writing assistant to improve</w:t>
      </w:r>
      <w:r>
        <w:rPr>
          <w:rStyle w:val="None"/>
        </w:rPr>
        <w:t> </w:t>
      </w:r>
      <w:r>
        <w:rPr>
          <w:rStyle w:val="None"/>
        </w:rPr>
        <w:t>any kind of writing</w:t>
      </w:r>
      <w:r>
        <w:rPr>
          <w:rStyle w:val="None"/>
        </w:rPr>
        <w:t> </w:t>
      </w:r>
      <w:r>
        <w:rPr>
          <w:rStyle w:val="None"/>
        </w:rPr>
        <w:t>in</w:t>
      </w:r>
      <w:r>
        <w:rPr>
          <w:rStyle w:val="None"/>
        </w:rPr>
        <w:t> </w:t>
      </w:r>
      <w:r>
        <w:rPr>
          <w:rStyle w:val="None"/>
        </w:rPr>
        <w:t>any</w:t>
      </w:r>
      <w:r>
        <w:rPr>
          <w:rStyle w:val="None"/>
        </w:rPr>
        <w:t> </w:t>
      </w:r>
      <w:r>
        <w:rPr>
          <w:rStyle w:val="None"/>
        </w:rPr>
        <w:t>subject while developing effective, lasting strategies</w:t>
      </w:r>
      <w:r>
        <w:rPr>
          <w:rStyle w:val="None"/>
        </w:rPr>
        <w:t> </w:t>
      </w:r>
      <w:r>
        <w:rPr>
          <w:rStyle w:val="None"/>
        </w:rPr>
        <w:t>for</w:t>
      </w:r>
      <w:r>
        <w:rPr>
          <w:rStyle w:val="None"/>
        </w:rPr>
        <w:t> </w:t>
      </w:r>
      <w:r>
        <w:rPr>
          <w:rStyle w:val="None"/>
        </w:rPr>
        <w:t>topic development, research,</w:t>
      </w:r>
      <w:r>
        <w:rPr>
          <w:rStyle w:val="None"/>
        </w:rPr>
        <w:t> </w:t>
      </w:r>
      <w:r>
        <w:rPr>
          <w:rStyle w:val="None"/>
        </w:rPr>
        <w:t>revision,</w:t>
      </w:r>
      <w:r>
        <w:rPr>
          <w:rStyle w:val="None"/>
        </w:rPr>
        <w:t> </w:t>
      </w:r>
      <w:r>
        <w:rPr>
          <w:rStyle w:val="None"/>
        </w:rPr>
        <w:t>editing, source documentation, and much more. Appointments and drop-ins are</w:t>
      </w:r>
      <w:r>
        <w:rPr>
          <w:rStyle w:val="None"/>
        </w:rPr>
        <w:t xml:space="preserve"> welcome</w:t>
      </w:r>
      <w:r>
        <w:rPr>
          <w:rStyle w:val="None"/>
        </w:rPr>
        <w:t> </w:t>
      </w:r>
      <w:r>
        <w:rPr>
          <w:rStyle w:val="None"/>
        </w:rPr>
        <w:t>on both campuses (K-English 242 and M-Johnson 121), and</w:t>
      </w:r>
      <w:r>
        <w:rPr>
          <w:rStyle w:val="None"/>
        </w:rPr>
        <w:t> </w:t>
      </w:r>
      <w:r>
        <w:rPr>
          <w:rStyle w:val="None"/>
        </w:rPr>
        <w:t>online appointments are also available. For hours, scheduling, and</w:t>
      </w:r>
      <w:r>
        <w:rPr>
          <w:rStyle w:val="None"/>
        </w:rPr>
        <w:t> </w:t>
      </w:r>
      <w:r>
        <w:rPr>
          <w:rStyle w:val="None"/>
        </w:rPr>
        <w:t>information on</w:t>
      </w:r>
      <w:r>
        <w:rPr>
          <w:rStyle w:val="None"/>
        </w:rPr>
        <w:t> </w:t>
      </w:r>
      <w:r>
        <w:rPr>
          <w:rStyle w:val="None"/>
        </w:rPr>
        <w:t>KSU Writing Center</w:t>
      </w:r>
      <w:r>
        <w:rPr>
          <w:rStyle w:val="None"/>
        </w:rPr>
        <w:t> </w:t>
      </w:r>
      <w:r>
        <w:rPr>
          <w:rStyle w:val="None"/>
        </w:rPr>
        <w:t xml:space="preserve">resources, clubs, and events, </w:t>
      </w:r>
      <w:hyperlink r:id="rId10" w:history="1">
        <w:r w:rsidR="0002706F">
          <w:rPr>
            <w:rStyle w:val="Hyperlink0"/>
          </w:rPr>
          <w:t>Writing Center</w:t>
        </w:r>
      </w:hyperlink>
      <w:r>
        <w:rPr>
          <w:rStyle w:val="None"/>
        </w:rPr>
        <w:t>.</w:t>
      </w:r>
    </w:p>
    <w:p w14:paraId="3BDD1037" w14:textId="77777777" w:rsidR="004F593E" w:rsidRDefault="004F593E" w:rsidP="00722C4A">
      <w:pPr>
        <w:rPr>
          <w:rStyle w:val="None"/>
          <w:rFonts w:eastAsia="Times New Roman" w:cs="Times New Roman"/>
        </w:rPr>
      </w:pPr>
    </w:p>
    <w:p w14:paraId="2AC3ECC4" w14:textId="77777777" w:rsidR="004F593E" w:rsidRDefault="00036C3E" w:rsidP="0002706F">
      <w:pPr>
        <w:pStyle w:val="Heading2"/>
        <w:rPr>
          <w:rStyle w:val="None"/>
          <w:rFonts w:eastAsia="Times New Roman" w:cs="Times New Roman"/>
          <w:b w:val="0"/>
          <w:bCs w:val="0"/>
        </w:rPr>
      </w:pPr>
      <w:r>
        <w:rPr>
          <w:rStyle w:val="None"/>
        </w:rPr>
        <w:t>Attendance Policy and Preparation</w:t>
      </w:r>
    </w:p>
    <w:p w14:paraId="395EEC6D" w14:textId="77777777" w:rsidR="004F593E" w:rsidRDefault="004F593E" w:rsidP="00722C4A">
      <w:pPr>
        <w:rPr>
          <w:rStyle w:val="None"/>
          <w:rFonts w:eastAsia="Times New Roman" w:cs="Times New Roman"/>
        </w:rPr>
      </w:pPr>
    </w:p>
    <w:p w14:paraId="1DEFDCF1" w14:textId="581ADFFD" w:rsidR="00722C4A" w:rsidRDefault="00036C3E" w:rsidP="00722C4A">
      <w:pPr>
        <w:rPr>
          <w:rStyle w:val="None"/>
        </w:rPr>
      </w:pPr>
      <w:r>
        <w:rPr>
          <w:rStyle w:val="None"/>
        </w:rPr>
        <w:t>It</w:t>
      </w:r>
      <w:r>
        <w:rPr>
          <w:rStyle w:val="None"/>
        </w:rPr>
        <w:t>’</w:t>
      </w:r>
      <w:r>
        <w:rPr>
          <w:rStyle w:val="None"/>
        </w:rPr>
        <w:t>s important to come to class and participate as well as complete all assignments, online and in the classroom. Quizzes, discussio</w:t>
      </w:r>
      <w:r>
        <w:rPr>
          <w:rStyle w:val="None"/>
        </w:rPr>
        <w:t xml:space="preserve">n boards, and our </w:t>
      </w:r>
      <w:r>
        <w:rPr>
          <w:rStyle w:val="None"/>
          <w:b/>
          <w:bCs/>
        </w:rPr>
        <w:t xml:space="preserve">dynamic </w:t>
      </w:r>
      <w:r>
        <w:rPr>
          <w:rStyle w:val="None"/>
        </w:rPr>
        <w:t>classroom discussions cannot be made up. You</w:t>
      </w:r>
      <w:r>
        <w:rPr>
          <w:rStyle w:val="None"/>
        </w:rPr>
        <w:t>’</w:t>
      </w:r>
      <w:r>
        <w:rPr>
          <w:rStyle w:val="None"/>
        </w:rPr>
        <w:t>re missing more than just grades when you don</w:t>
      </w:r>
      <w:r>
        <w:rPr>
          <w:rStyle w:val="None"/>
        </w:rPr>
        <w:t>’</w:t>
      </w:r>
      <w:r>
        <w:rPr>
          <w:rStyle w:val="None"/>
        </w:rPr>
        <w:t>t come to class, come late, or don</w:t>
      </w:r>
      <w:r>
        <w:rPr>
          <w:rStyle w:val="None"/>
        </w:rPr>
        <w:t>’</w:t>
      </w:r>
      <w:r>
        <w:rPr>
          <w:rStyle w:val="None"/>
        </w:rPr>
        <w:t>t participate. Your part of the contract is to come to the class you</w:t>
      </w:r>
      <w:r>
        <w:rPr>
          <w:rStyle w:val="None"/>
        </w:rPr>
        <w:t>’</w:t>
      </w:r>
      <w:r>
        <w:rPr>
          <w:rStyle w:val="None"/>
        </w:rPr>
        <w:t>ve signed up for, pretty simple. If</w:t>
      </w:r>
      <w:r>
        <w:rPr>
          <w:rStyle w:val="None"/>
        </w:rPr>
        <w:t xml:space="preserve"> you</w:t>
      </w:r>
      <w:r>
        <w:rPr>
          <w:rStyle w:val="None"/>
        </w:rPr>
        <w:t>’</w:t>
      </w:r>
      <w:r>
        <w:rPr>
          <w:rStyle w:val="None"/>
        </w:rPr>
        <w:t>re ill or there</w:t>
      </w:r>
      <w:r>
        <w:rPr>
          <w:rStyle w:val="None"/>
        </w:rPr>
        <w:t>’</w:t>
      </w:r>
      <w:r>
        <w:rPr>
          <w:rStyle w:val="None"/>
        </w:rPr>
        <w:t>s an emergency, always check our class</w:t>
      </w:r>
      <w:r>
        <w:rPr>
          <w:rStyle w:val="None"/>
        </w:rPr>
        <w:t>’</w:t>
      </w:r>
      <w:r>
        <w:rPr>
          <w:rStyle w:val="None"/>
        </w:rPr>
        <w:t xml:space="preserve">s website. All out of class </w:t>
      </w:r>
      <w:r>
        <w:rPr>
          <w:rStyle w:val="None"/>
        </w:rPr>
        <w:lastRenderedPageBreak/>
        <w:t>assignments will be posted on D2L; check the site often. You must submit assignments when they are due. Some in-class assignments cannot be duplicated outside of class.</w:t>
      </w:r>
      <w:r>
        <w:rPr>
          <w:rStyle w:val="None"/>
        </w:rPr>
        <w:t xml:space="preserve"> </w:t>
      </w:r>
    </w:p>
    <w:p w14:paraId="1A0FDFDA" w14:textId="77777777" w:rsidR="0002706F" w:rsidRDefault="0002706F" w:rsidP="00722C4A">
      <w:pPr>
        <w:rPr>
          <w:rStyle w:val="None"/>
        </w:rPr>
      </w:pPr>
    </w:p>
    <w:p w14:paraId="75FFA22B" w14:textId="77777777" w:rsidR="00722C4A" w:rsidRDefault="00036C3E" w:rsidP="0002706F">
      <w:pPr>
        <w:pStyle w:val="Heading2"/>
        <w:rPr>
          <w:rStyle w:val="None"/>
          <w:b w:val="0"/>
          <w:bCs w:val="0"/>
        </w:rPr>
      </w:pPr>
      <w:r>
        <w:rPr>
          <w:rStyle w:val="None"/>
        </w:rPr>
        <w:t xml:space="preserve">New Enrollment Status Statement </w:t>
      </w:r>
    </w:p>
    <w:p w14:paraId="4957EAFF" w14:textId="77777777" w:rsidR="0002706F" w:rsidRDefault="0002706F" w:rsidP="00722C4A">
      <w:pPr>
        <w:rPr>
          <w:rStyle w:val="None"/>
        </w:rPr>
      </w:pPr>
    </w:p>
    <w:p w14:paraId="09A0E78B" w14:textId="6E0B7A18" w:rsidR="004F593E" w:rsidRDefault="00036C3E" w:rsidP="00722C4A">
      <w:pPr>
        <w:rPr>
          <w:rStyle w:val="None"/>
          <w:rFonts w:eastAsia="Times New Roman" w:cs="Times New Roman"/>
        </w:rPr>
      </w:pPr>
      <w:r>
        <w:rPr>
          <w:rStyle w:val="None"/>
        </w:rPr>
        <w:t>Students are solely responsible for managing their enrollment status in a course; nonattendance does not constitute a withdrawal.</w:t>
      </w:r>
    </w:p>
    <w:p w14:paraId="7CDF8015" w14:textId="77777777" w:rsidR="004F593E" w:rsidRDefault="004F593E" w:rsidP="00722C4A">
      <w:pPr>
        <w:rPr>
          <w:rStyle w:val="None"/>
          <w:rFonts w:eastAsia="Times New Roman" w:cs="Times New Roman"/>
        </w:rPr>
      </w:pPr>
    </w:p>
    <w:p w14:paraId="25419580" w14:textId="77777777" w:rsidR="004F593E" w:rsidRDefault="00036C3E" w:rsidP="00722C4A">
      <w:pPr>
        <w:rPr>
          <w:rStyle w:val="None"/>
          <w:rFonts w:eastAsia="Times New Roman" w:cs="Times New Roman"/>
        </w:rPr>
      </w:pPr>
      <w:r>
        <w:rPr>
          <w:rStyle w:val="None"/>
        </w:rPr>
        <w:t>Always come to class prepared, i.e. having read the material. Keep up with the online work</w:t>
      </w:r>
      <w:r>
        <w:rPr>
          <w:rStyle w:val="None"/>
        </w:rPr>
        <w:t xml:space="preserve"> because not only will this not be accepted late, but each lesson builds upon the following lesson. Failure to keep up will DEFINITELY affect your grade.</w:t>
      </w:r>
    </w:p>
    <w:p w14:paraId="60110A51" w14:textId="77777777" w:rsidR="004F593E" w:rsidRDefault="004F593E" w:rsidP="00722C4A">
      <w:pPr>
        <w:rPr>
          <w:rStyle w:val="None"/>
          <w:rFonts w:eastAsia="Times New Roman" w:cs="Times New Roman"/>
        </w:rPr>
      </w:pPr>
    </w:p>
    <w:p w14:paraId="08C5B5D2" w14:textId="77777777" w:rsidR="004F593E" w:rsidRDefault="00036C3E" w:rsidP="00722C4A">
      <w:pPr>
        <w:rPr>
          <w:rStyle w:val="None"/>
          <w:rFonts w:eastAsia="Times New Roman" w:cs="Times New Roman"/>
        </w:rPr>
      </w:pPr>
      <w:r>
        <w:rPr>
          <w:rStyle w:val="None"/>
        </w:rPr>
        <w:t xml:space="preserve">Only use electronics for class work. </w:t>
      </w:r>
      <w:r>
        <w:rPr>
          <w:rStyle w:val="None"/>
        </w:rPr>
        <w:t xml:space="preserve">I assure </w:t>
      </w:r>
      <w:proofErr w:type="gramStart"/>
      <w:r>
        <w:rPr>
          <w:rStyle w:val="None"/>
        </w:rPr>
        <w:t>you,</w:t>
      </w:r>
      <w:proofErr w:type="gramEnd"/>
      <w:r>
        <w:rPr>
          <w:rStyle w:val="None"/>
        </w:rPr>
        <w:t xml:space="preserve"> you will get more out of the class if you do. </w:t>
      </w:r>
    </w:p>
    <w:p w14:paraId="23DCFE73" w14:textId="77777777" w:rsidR="004F593E" w:rsidRDefault="004F593E" w:rsidP="00722C4A">
      <w:pPr>
        <w:rPr>
          <w:rStyle w:val="None"/>
          <w:rFonts w:eastAsia="Times New Roman" w:cs="Times New Roman"/>
        </w:rPr>
      </w:pPr>
    </w:p>
    <w:p w14:paraId="701A4E5A" w14:textId="77777777" w:rsidR="004F593E" w:rsidRDefault="00036C3E" w:rsidP="00722C4A">
      <w:pPr>
        <w:rPr>
          <w:rStyle w:val="None"/>
          <w:rFonts w:eastAsia="Times New Roman" w:cs="Times New Roman"/>
        </w:rPr>
      </w:pPr>
      <w:r>
        <w:rPr>
          <w:rStyle w:val="None"/>
        </w:rPr>
        <w:t>News of official school closings will be posted on the D2L website. Unless you see that school is closed, come to class.</w:t>
      </w:r>
    </w:p>
    <w:p w14:paraId="2C872E46" w14:textId="77777777" w:rsidR="004F593E" w:rsidRDefault="004F593E" w:rsidP="00722C4A">
      <w:pPr>
        <w:rPr>
          <w:rStyle w:val="None"/>
          <w:rFonts w:eastAsia="Times New Roman" w:cs="Times New Roman"/>
          <w:lang w:val="de-DE"/>
        </w:rPr>
      </w:pPr>
    </w:p>
    <w:p w14:paraId="5906F30B" w14:textId="77777777" w:rsidR="004F593E" w:rsidRDefault="00036C3E" w:rsidP="0002706F">
      <w:pPr>
        <w:pStyle w:val="Heading2"/>
        <w:rPr>
          <w:rStyle w:val="None"/>
          <w:rFonts w:eastAsia="Times New Roman" w:cs="Times New Roman"/>
          <w:b w:val="0"/>
          <w:bCs w:val="0"/>
          <w:lang w:val="de-DE"/>
        </w:rPr>
      </w:pPr>
      <w:r>
        <w:rPr>
          <w:rStyle w:val="None"/>
          <w:lang w:val="de-DE"/>
        </w:rPr>
        <w:t>Assignment Due Dates</w:t>
      </w:r>
    </w:p>
    <w:p w14:paraId="7AA6CF00" w14:textId="77777777" w:rsidR="004F593E" w:rsidRDefault="004F593E" w:rsidP="00722C4A">
      <w:pPr>
        <w:rPr>
          <w:rStyle w:val="None"/>
          <w:rFonts w:eastAsia="Times New Roman" w:cs="Times New Roman"/>
        </w:rPr>
      </w:pPr>
    </w:p>
    <w:p w14:paraId="6C602351" w14:textId="77777777" w:rsidR="004F593E" w:rsidRDefault="00036C3E" w:rsidP="00722C4A">
      <w:pPr>
        <w:rPr>
          <w:rStyle w:val="None"/>
          <w:rFonts w:eastAsia="Times New Roman" w:cs="Times New Roman"/>
        </w:rPr>
      </w:pPr>
      <w:r>
        <w:rPr>
          <w:rStyle w:val="None"/>
        </w:rPr>
        <w:t xml:space="preserve">Please submit assignments in D2L on the day </w:t>
      </w:r>
      <w:r>
        <w:rPr>
          <w:rStyle w:val="None"/>
        </w:rPr>
        <w:t xml:space="preserve">they are due, usually Sunday night at 11:30 pm. Assignments will be deducted a half letter grade for each day late, including weekends, and </w:t>
      </w:r>
      <w:r>
        <w:rPr>
          <w:rStyle w:val="None"/>
          <w:b/>
          <w:bCs/>
        </w:rPr>
        <w:t>will not be accepted a week after the due date</w:t>
      </w:r>
      <w:r>
        <w:rPr>
          <w:rStyle w:val="None"/>
        </w:rPr>
        <w:t>. (I can</w:t>
      </w:r>
      <w:r>
        <w:rPr>
          <w:rStyle w:val="None"/>
        </w:rPr>
        <w:t>’</w:t>
      </w:r>
      <w:r>
        <w:rPr>
          <w:rStyle w:val="None"/>
        </w:rPr>
        <w:t>t say this enough.)</w:t>
      </w:r>
    </w:p>
    <w:p w14:paraId="3F37BF0E" w14:textId="77777777" w:rsidR="004F593E" w:rsidRDefault="004F593E" w:rsidP="00722C4A">
      <w:pPr>
        <w:rPr>
          <w:rStyle w:val="None"/>
          <w:rFonts w:eastAsia="Times New Roman" w:cs="Times New Roman"/>
        </w:rPr>
      </w:pPr>
    </w:p>
    <w:p w14:paraId="58A953D3" w14:textId="77777777" w:rsidR="004F593E" w:rsidRDefault="00036C3E" w:rsidP="0002706F">
      <w:pPr>
        <w:pStyle w:val="Heading2"/>
        <w:rPr>
          <w:rStyle w:val="None"/>
          <w:rFonts w:eastAsia="Times New Roman" w:cs="Times New Roman"/>
          <w:b w:val="0"/>
          <w:bCs w:val="0"/>
        </w:rPr>
      </w:pPr>
      <w:r>
        <w:rPr>
          <w:rStyle w:val="None"/>
        </w:rPr>
        <w:t>Disability Statement</w:t>
      </w:r>
    </w:p>
    <w:p w14:paraId="7301BA63" w14:textId="77777777" w:rsidR="004F593E" w:rsidRDefault="004F593E" w:rsidP="00722C4A">
      <w:pPr>
        <w:rPr>
          <w:rStyle w:val="None"/>
          <w:rFonts w:eastAsia="Times New Roman" w:cs="Times New Roman"/>
        </w:rPr>
      </w:pPr>
    </w:p>
    <w:p w14:paraId="24586805" w14:textId="69F8DEB3" w:rsidR="004F593E" w:rsidRDefault="00036C3E" w:rsidP="00722C4A">
      <w:pPr>
        <w:rPr>
          <w:rStyle w:val="None"/>
          <w:rFonts w:eastAsia="Times New Roman" w:cs="Times New Roman"/>
        </w:rPr>
      </w:pPr>
      <w:r>
        <w:rPr>
          <w:rStyle w:val="None"/>
        </w:rPr>
        <w:t>Kennesaw State Uni</w:t>
      </w:r>
      <w:r>
        <w:rPr>
          <w:rStyle w:val="None"/>
        </w:rPr>
        <w:t>versity provides program accessibility and reasonable accommodations for persons defined as disabled under Section 504 of the Rehabilitation Act of 1973 and the Americans with Disabilities Act. Kennesaw State University's Student Disability Services can be</w:t>
      </w:r>
      <w:r>
        <w:rPr>
          <w:rStyle w:val="None"/>
        </w:rPr>
        <w:t xml:space="preserve"> accessed at </w:t>
      </w:r>
      <w:hyperlink r:id="rId11" w:history="1">
        <w:r w:rsidR="0002706F">
          <w:rPr>
            <w:rStyle w:val="Hyperlink2"/>
            <w:rFonts w:eastAsia="Arial Unicode MS"/>
          </w:rPr>
          <w:t>Student Disability Services</w:t>
        </w:r>
      </w:hyperlink>
      <w:r>
        <w:rPr>
          <w:rStyle w:val="None"/>
        </w:rPr>
        <w:t>.</w:t>
      </w:r>
    </w:p>
    <w:p w14:paraId="6E9B4BA0" w14:textId="77777777" w:rsidR="004F593E" w:rsidRDefault="004F593E" w:rsidP="00722C4A">
      <w:pPr>
        <w:rPr>
          <w:rStyle w:val="None"/>
          <w:rFonts w:eastAsia="Times New Roman" w:cs="Times New Roman"/>
        </w:rPr>
      </w:pPr>
    </w:p>
    <w:p w14:paraId="56B121B9" w14:textId="77777777" w:rsidR="004F593E" w:rsidRDefault="00036C3E" w:rsidP="0002706F">
      <w:pPr>
        <w:pStyle w:val="Heading2"/>
        <w:rPr>
          <w:rStyle w:val="None"/>
          <w:rFonts w:eastAsia="Times New Roman" w:cs="Times New Roman"/>
          <w:b w:val="0"/>
          <w:bCs w:val="0"/>
        </w:rPr>
      </w:pPr>
      <w:r>
        <w:rPr>
          <w:rStyle w:val="None"/>
        </w:rPr>
        <w:t>Technology Requirements</w:t>
      </w:r>
    </w:p>
    <w:p w14:paraId="6467A5EC" w14:textId="77777777" w:rsidR="004F593E" w:rsidRDefault="004F593E" w:rsidP="00722C4A">
      <w:pPr>
        <w:rPr>
          <w:rStyle w:val="None"/>
          <w:rFonts w:eastAsia="Times New Roman" w:cs="Times New Roman"/>
          <w:b/>
          <w:bCs/>
        </w:rPr>
      </w:pPr>
    </w:p>
    <w:p w14:paraId="77554844" w14:textId="77777777" w:rsidR="004F593E" w:rsidRDefault="00036C3E" w:rsidP="00722C4A">
      <w:pPr>
        <w:rPr>
          <w:rStyle w:val="None"/>
          <w:rFonts w:eastAsia="Times New Roman" w:cs="Times New Roman"/>
        </w:rPr>
      </w:pPr>
      <w:r>
        <w:rPr>
          <w:rStyle w:val="None"/>
        </w:rPr>
        <w:t>You will need a computer with a sound card, and you will need dependable/reliable</w:t>
      </w:r>
    </w:p>
    <w:p w14:paraId="1DC24A5F" w14:textId="77777777" w:rsidR="004F593E" w:rsidRDefault="00036C3E" w:rsidP="00722C4A">
      <w:pPr>
        <w:rPr>
          <w:rStyle w:val="None"/>
          <w:rFonts w:eastAsia="Times New Roman" w:cs="Times New Roman"/>
          <w:lang w:val="it-IT"/>
        </w:rPr>
      </w:pPr>
      <w:r>
        <w:rPr>
          <w:rStyle w:val="None"/>
          <w:lang w:val="it-IT"/>
        </w:rPr>
        <w:t>Internet access.</w:t>
      </w:r>
    </w:p>
    <w:p w14:paraId="41ABE71E" w14:textId="77777777" w:rsidR="004F593E" w:rsidRDefault="004F593E" w:rsidP="00722C4A">
      <w:pPr>
        <w:rPr>
          <w:rStyle w:val="None"/>
          <w:rFonts w:eastAsia="Times New Roman" w:cs="Times New Roman"/>
        </w:rPr>
      </w:pPr>
    </w:p>
    <w:p w14:paraId="7ACE441C" w14:textId="77777777" w:rsidR="004F593E" w:rsidRDefault="00036C3E" w:rsidP="00722C4A">
      <w:pPr>
        <w:rPr>
          <w:rStyle w:val="None"/>
          <w:rFonts w:eastAsia="Times New Roman" w:cs="Times New Roman"/>
        </w:rPr>
      </w:pPr>
      <w:r>
        <w:rPr>
          <w:rStyle w:val="None"/>
        </w:rPr>
        <w:t xml:space="preserve">At this point in time you </w:t>
      </w:r>
      <w:r>
        <w:rPr>
          <w:rStyle w:val="None"/>
        </w:rPr>
        <w:t>cannot successfully access all course information with just an</w:t>
      </w:r>
    </w:p>
    <w:p w14:paraId="5617DAAF" w14:textId="77777777" w:rsidR="004F593E" w:rsidRDefault="00036C3E" w:rsidP="00722C4A">
      <w:pPr>
        <w:rPr>
          <w:rStyle w:val="None"/>
          <w:rFonts w:eastAsia="Times New Roman" w:cs="Times New Roman"/>
        </w:rPr>
      </w:pPr>
      <w:r>
        <w:rPr>
          <w:rStyle w:val="None"/>
        </w:rPr>
        <w:t>iPad or iPhone. You should plan to have a computer (Mac or PC) with which to do your</w:t>
      </w:r>
    </w:p>
    <w:p w14:paraId="6C2D56CB" w14:textId="77777777" w:rsidR="004F593E" w:rsidRDefault="00036C3E" w:rsidP="00722C4A">
      <w:pPr>
        <w:rPr>
          <w:rStyle w:val="None"/>
          <w:rFonts w:eastAsia="Times New Roman" w:cs="Times New Roman"/>
        </w:rPr>
      </w:pPr>
      <w:r>
        <w:rPr>
          <w:rStyle w:val="None"/>
        </w:rPr>
        <w:t>work.</w:t>
      </w:r>
    </w:p>
    <w:p w14:paraId="2267A72E" w14:textId="77777777" w:rsidR="004F593E" w:rsidRDefault="004F593E" w:rsidP="00722C4A">
      <w:pPr>
        <w:rPr>
          <w:rStyle w:val="None"/>
          <w:rFonts w:eastAsia="Times New Roman" w:cs="Times New Roman"/>
        </w:rPr>
      </w:pPr>
    </w:p>
    <w:p w14:paraId="7D8545E1" w14:textId="7367DD5D" w:rsidR="004F593E" w:rsidRDefault="00036C3E" w:rsidP="00722C4A">
      <w:pPr>
        <w:rPr>
          <w:rStyle w:val="None"/>
          <w:rFonts w:eastAsia="Times New Roman" w:cs="Times New Roman"/>
        </w:rPr>
      </w:pPr>
      <w:r>
        <w:rPr>
          <w:rStyle w:val="None"/>
        </w:rPr>
        <w:t>You will need to be able to export all documents to a PDF or Word.  You can download a free clone ver</w:t>
      </w:r>
      <w:r>
        <w:rPr>
          <w:rStyle w:val="None"/>
        </w:rPr>
        <w:t xml:space="preserve">sion of MS Office at </w:t>
      </w:r>
      <w:hyperlink r:id="rId12" w:history="1">
        <w:r w:rsidR="0002706F">
          <w:rPr>
            <w:rStyle w:val="Hyperlink0"/>
          </w:rPr>
          <w:t>Open Office</w:t>
        </w:r>
      </w:hyperlink>
    </w:p>
    <w:p w14:paraId="7CD6D573" w14:textId="77777777" w:rsidR="004F593E" w:rsidRDefault="004F593E" w:rsidP="00722C4A">
      <w:pPr>
        <w:rPr>
          <w:rStyle w:val="None"/>
          <w:rFonts w:eastAsia="Times New Roman" w:cs="Times New Roman"/>
        </w:rPr>
      </w:pPr>
    </w:p>
    <w:p w14:paraId="58C7A1C6" w14:textId="177E5277" w:rsidR="004F593E" w:rsidRDefault="00036C3E" w:rsidP="00722C4A">
      <w:pPr>
        <w:rPr>
          <w:rStyle w:val="None"/>
          <w:rFonts w:eastAsia="Times New Roman" w:cs="Times New Roman"/>
        </w:rPr>
      </w:pPr>
      <w:r>
        <w:rPr>
          <w:rStyle w:val="None"/>
        </w:rPr>
        <w:t xml:space="preserve">You may also need PowerPoint, iTunes, and </w:t>
      </w:r>
      <w:proofErr w:type="gramStart"/>
      <w:r>
        <w:rPr>
          <w:rStyle w:val="None"/>
        </w:rPr>
        <w:t>Flash..</w:t>
      </w:r>
      <w:proofErr w:type="gramEnd"/>
      <w:r>
        <w:rPr>
          <w:rStyle w:val="None"/>
        </w:rPr>
        <w:t xml:space="preserve"> iTunes is available for free at </w:t>
      </w:r>
      <w:hyperlink r:id="rId13" w:history="1">
        <w:r w:rsidR="0002706F">
          <w:rPr>
            <w:rStyle w:val="Hyperlink0"/>
          </w:rPr>
          <w:t>iTunes</w:t>
        </w:r>
      </w:hyperlink>
      <w:r>
        <w:rPr>
          <w:rStyle w:val="None"/>
        </w:rPr>
        <w:t xml:space="preserve">. Adobe Flash Player and Adobe Reader are both available free from </w:t>
      </w:r>
      <w:hyperlink r:id="rId14" w:history="1">
        <w:r w:rsidR="0002706F">
          <w:rPr>
            <w:rStyle w:val="Hyperlink0"/>
          </w:rPr>
          <w:t>A</w:t>
        </w:r>
        <w:r>
          <w:rPr>
            <w:rStyle w:val="Hyperlink0"/>
          </w:rPr>
          <w:t>dobe</w:t>
        </w:r>
      </w:hyperlink>
      <w:r>
        <w:rPr>
          <w:rStyle w:val="None"/>
        </w:rPr>
        <w:t>.</w:t>
      </w:r>
    </w:p>
    <w:p w14:paraId="7D9612A6" w14:textId="77777777" w:rsidR="004F593E" w:rsidRDefault="004F593E" w:rsidP="00722C4A">
      <w:pPr>
        <w:rPr>
          <w:rStyle w:val="None"/>
          <w:rFonts w:eastAsia="Times New Roman" w:cs="Times New Roman"/>
        </w:rPr>
      </w:pPr>
    </w:p>
    <w:p w14:paraId="17492B4E" w14:textId="54967F20" w:rsidR="004F593E" w:rsidRDefault="00036C3E" w:rsidP="00722C4A">
      <w:pPr>
        <w:rPr>
          <w:rStyle w:val="None"/>
          <w:rFonts w:eastAsia="Times New Roman" w:cs="Times New Roman"/>
        </w:rPr>
      </w:pPr>
      <w:r>
        <w:rPr>
          <w:rStyle w:val="None"/>
        </w:rPr>
        <w:lastRenderedPageBreak/>
        <w:t xml:space="preserve">You will need basic computer skills. Can you find a web site if you are </w:t>
      </w:r>
      <w:r>
        <w:rPr>
          <w:rStyle w:val="None"/>
        </w:rPr>
        <w:t>given a web</w:t>
      </w:r>
      <w:r w:rsidR="0002706F">
        <w:rPr>
          <w:rStyle w:val="None"/>
        </w:rPr>
        <w:t xml:space="preserve"> </w:t>
      </w:r>
      <w:r>
        <w:rPr>
          <w:rStyle w:val="None"/>
        </w:rPr>
        <w:t>address? Can you send and receive an email? Can you attach files and open attachments?</w:t>
      </w:r>
      <w:r w:rsidR="0002706F">
        <w:rPr>
          <w:rStyle w:val="None"/>
        </w:rPr>
        <w:t xml:space="preserve"> </w:t>
      </w:r>
      <w:r>
        <w:rPr>
          <w:rStyle w:val="None"/>
        </w:rPr>
        <w:t>If you can, then you will probably have few problems with the technology in this course.</w:t>
      </w:r>
      <w:r w:rsidR="0002706F">
        <w:rPr>
          <w:rStyle w:val="None"/>
        </w:rPr>
        <w:t xml:space="preserve"> </w:t>
      </w:r>
      <w:r>
        <w:rPr>
          <w:rStyle w:val="None"/>
        </w:rPr>
        <w:t>You will also need regular access to a computer and Internet service</w:t>
      </w:r>
      <w:r>
        <w:rPr>
          <w:rStyle w:val="None"/>
        </w:rPr>
        <w:t>. You can use the</w:t>
      </w:r>
      <w:r w:rsidR="0002706F">
        <w:rPr>
          <w:rStyle w:val="None"/>
        </w:rPr>
        <w:t xml:space="preserve"> </w:t>
      </w:r>
      <w:r>
        <w:rPr>
          <w:rStyle w:val="None"/>
        </w:rPr>
        <w:t>labs on campus if you bring a set of headphones. Right now, write down two backu</w:t>
      </w:r>
      <w:r w:rsidR="0002706F">
        <w:rPr>
          <w:rStyle w:val="None"/>
        </w:rPr>
        <w:t xml:space="preserve">p </w:t>
      </w:r>
      <w:r>
        <w:rPr>
          <w:rStyle w:val="None"/>
        </w:rPr>
        <w:t xml:space="preserve">places that you will go to if your preferred internet access fails. For example, if find your home access won't work, where will </w:t>
      </w:r>
      <w:proofErr w:type="gramStart"/>
      <w:r>
        <w:rPr>
          <w:rStyle w:val="None"/>
        </w:rPr>
        <w:t xml:space="preserve">you </w:t>
      </w:r>
      <w:r w:rsidR="0002706F">
        <w:rPr>
          <w:rStyle w:val="None"/>
        </w:rPr>
        <w:t xml:space="preserve"> g</w:t>
      </w:r>
      <w:r>
        <w:rPr>
          <w:rStyle w:val="None"/>
        </w:rPr>
        <w:t>o</w:t>
      </w:r>
      <w:proofErr w:type="gramEnd"/>
      <w:r>
        <w:rPr>
          <w:rStyle w:val="None"/>
        </w:rPr>
        <w:t>?</w:t>
      </w:r>
      <w:r w:rsidR="00722C4A">
        <w:rPr>
          <w:rStyle w:val="None"/>
        </w:rPr>
        <w:t xml:space="preserve"> </w:t>
      </w:r>
      <w:r>
        <w:rPr>
          <w:rStyle w:val="None"/>
        </w:rPr>
        <w:t>In other words, if</w:t>
      </w:r>
      <w:r>
        <w:rPr>
          <w:rStyle w:val="None"/>
        </w:rPr>
        <w:t xml:space="preserve"> your internet fails, it may severely hinder your progress in this class. </w:t>
      </w:r>
    </w:p>
    <w:p w14:paraId="6D0F1697" w14:textId="77777777" w:rsidR="004F593E" w:rsidRDefault="004F593E" w:rsidP="00722C4A">
      <w:pPr>
        <w:rPr>
          <w:rStyle w:val="None"/>
          <w:rFonts w:eastAsia="Times New Roman" w:cs="Times New Roman"/>
        </w:rPr>
      </w:pPr>
    </w:p>
    <w:p w14:paraId="0C888424" w14:textId="77777777" w:rsidR="00722C4A" w:rsidRDefault="00036C3E" w:rsidP="0002706F">
      <w:pPr>
        <w:pStyle w:val="Heading2"/>
        <w:rPr>
          <w:rStyle w:val="None"/>
        </w:rPr>
      </w:pPr>
      <w:r>
        <w:rPr>
          <w:rStyle w:val="None"/>
        </w:rPr>
        <w:t xml:space="preserve">SOFTWARE ACCESSIBILITY STATEMENTS </w:t>
      </w:r>
    </w:p>
    <w:p w14:paraId="76E29517" w14:textId="2C97DA99" w:rsidR="004F593E" w:rsidRDefault="00036C3E" w:rsidP="00722C4A">
      <w:pPr>
        <w:rPr>
          <w:rStyle w:val="None"/>
        </w:rPr>
      </w:pPr>
      <w:r>
        <w:rPr>
          <w:rStyle w:val="None"/>
        </w:rPr>
        <w:t>(These may be helpful for presentations as well)</w:t>
      </w:r>
    </w:p>
    <w:p w14:paraId="58A9EF9B" w14:textId="77777777" w:rsidR="0002706F" w:rsidRDefault="0002706F" w:rsidP="00722C4A">
      <w:pPr>
        <w:rPr>
          <w:rStyle w:val="None"/>
          <w:rFonts w:eastAsia="Times New Roman" w:cs="Times New Roman"/>
        </w:rPr>
      </w:pPr>
    </w:p>
    <w:p w14:paraId="6D7E8578" w14:textId="12A82559" w:rsidR="004F593E" w:rsidRDefault="00036C3E" w:rsidP="00722C4A">
      <w:pPr>
        <w:rPr>
          <w:rStyle w:val="None"/>
          <w:rFonts w:eastAsia="Times New Roman" w:cs="Times New Roman"/>
        </w:rPr>
      </w:pPr>
      <w:hyperlink r:id="rId15" w:history="1">
        <w:r w:rsidR="0002706F">
          <w:rPr>
            <w:rStyle w:val="Hyperlink0"/>
          </w:rPr>
          <w:t>D</w:t>
        </w:r>
        <w:r>
          <w:rPr>
            <w:rStyle w:val="Hyperlink0"/>
          </w:rPr>
          <w:t>2</w:t>
        </w:r>
        <w:r w:rsidR="0002706F">
          <w:rPr>
            <w:rStyle w:val="Hyperlink0"/>
          </w:rPr>
          <w:t>L Accessibility</w:t>
        </w:r>
      </w:hyperlink>
    </w:p>
    <w:p w14:paraId="29D33F03" w14:textId="5A05236B" w:rsidR="004F593E" w:rsidRDefault="00036C3E" w:rsidP="00722C4A">
      <w:pPr>
        <w:rPr>
          <w:rStyle w:val="None"/>
          <w:rFonts w:eastAsia="Times New Roman" w:cs="Times New Roman"/>
        </w:rPr>
      </w:pPr>
      <w:hyperlink r:id="rId16" w:history="1">
        <w:r w:rsidR="0002706F">
          <w:rPr>
            <w:rStyle w:val="Hyperlink0"/>
          </w:rPr>
          <w:t>V</w:t>
        </w:r>
        <w:r>
          <w:rPr>
            <w:rStyle w:val="Hyperlink0"/>
          </w:rPr>
          <w:t>oice</w:t>
        </w:r>
        <w:r w:rsidR="0002706F">
          <w:rPr>
            <w:rStyle w:val="Hyperlink0"/>
          </w:rPr>
          <w:t>T</w:t>
        </w:r>
        <w:r>
          <w:rPr>
            <w:rStyle w:val="Hyperlink0"/>
          </w:rPr>
          <w:t>hread</w:t>
        </w:r>
        <w:r w:rsidR="0002706F">
          <w:rPr>
            <w:rStyle w:val="Hyperlink0"/>
          </w:rPr>
          <w:t xml:space="preserve"> Accessibility</w:t>
        </w:r>
      </w:hyperlink>
    </w:p>
    <w:p w14:paraId="282517A7" w14:textId="1582C787" w:rsidR="004F593E" w:rsidRDefault="00036C3E" w:rsidP="00722C4A">
      <w:pPr>
        <w:rPr>
          <w:rStyle w:val="None"/>
          <w:rFonts w:eastAsia="Times New Roman" w:cs="Times New Roman"/>
        </w:rPr>
      </w:pPr>
      <w:hyperlink r:id="rId17" w:history="1">
        <w:proofErr w:type="spellStart"/>
        <w:r w:rsidR="0002706F">
          <w:rPr>
            <w:rStyle w:val="Hyperlink0"/>
          </w:rPr>
          <w:t>MediaSpace</w:t>
        </w:r>
        <w:proofErr w:type="spellEnd"/>
        <w:r w:rsidR="0002706F">
          <w:rPr>
            <w:rStyle w:val="Hyperlink0"/>
          </w:rPr>
          <w:t xml:space="preserve"> Accessibility</w:t>
        </w:r>
      </w:hyperlink>
    </w:p>
    <w:p w14:paraId="32093909" w14:textId="0A69802C" w:rsidR="004F593E" w:rsidRDefault="00036C3E" w:rsidP="00722C4A">
      <w:pPr>
        <w:rPr>
          <w:rStyle w:val="None"/>
          <w:rFonts w:eastAsia="Times New Roman" w:cs="Times New Roman"/>
        </w:rPr>
      </w:pPr>
      <w:hyperlink r:id="rId18" w:history="1">
        <w:proofErr w:type="spellStart"/>
        <w:r w:rsidR="0002706F">
          <w:rPr>
            <w:rStyle w:val="Hyperlink2"/>
            <w:rFonts w:eastAsia="Arial Unicode MS"/>
          </w:rPr>
          <w:t>SoftChalk</w:t>
        </w:r>
        <w:proofErr w:type="spellEnd"/>
        <w:r w:rsidR="0002706F">
          <w:rPr>
            <w:rStyle w:val="Hyperlink2"/>
            <w:rFonts w:eastAsia="Arial Unicode MS"/>
          </w:rPr>
          <w:t xml:space="preserve"> Accessibility</w:t>
        </w:r>
      </w:hyperlink>
    </w:p>
    <w:p w14:paraId="28ED998E" w14:textId="77777777" w:rsidR="004F593E" w:rsidRDefault="004F593E" w:rsidP="00722C4A">
      <w:pPr>
        <w:rPr>
          <w:rStyle w:val="None"/>
          <w:rFonts w:eastAsia="Times New Roman" w:cs="Times New Roman"/>
          <w:lang w:val="de-DE"/>
        </w:rPr>
      </w:pPr>
    </w:p>
    <w:p w14:paraId="3E289E73" w14:textId="77777777" w:rsidR="004F593E" w:rsidRDefault="00036C3E" w:rsidP="0002706F">
      <w:pPr>
        <w:pStyle w:val="Heading2"/>
        <w:rPr>
          <w:rStyle w:val="None"/>
          <w:rFonts w:eastAsia="Times New Roman" w:cs="Times New Roman"/>
          <w:lang w:val="de-DE"/>
        </w:rPr>
      </w:pPr>
      <w:r>
        <w:rPr>
          <w:rStyle w:val="None"/>
          <w:lang w:val="de-DE"/>
        </w:rPr>
        <w:t>STUDENT SERVICES</w:t>
      </w:r>
    </w:p>
    <w:p w14:paraId="37536EA8" w14:textId="77777777" w:rsidR="004F593E" w:rsidRDefault="00036C3E" w:rsidP="00722C4A">
      <w:pPr>
        <w:rPr>
          <w:rStyle w:val="None"/>
          <w:rFonts w:eastAsia="Times New Roman" w:cs="Times New Roman"/>
        </w:rPr>
      </w:pPr>
      <w:r>
        <w:rPr>
          <w:rStyle w:val="None"/>
        </w:rPr>
        <w:t xml:space="preserve">KSU provides a variety of services to foster and support student success in person and Online. To </w:t>
      </w:r>
      <w:r>
        <w:rPr>
          <w:rStyle w:val="None"/>
        </w:rPr>
        <w:t>learn more, click here:</w:t>
      </w:r>
    </w:p>
    <w:p w14:paraId="16C8E472" w14:textId="7DAD349F" w:rsidR="004F593E" w:rsidRDefault="00036C3E" w:rsidP="00722C4A">
      <w:pPr>
        <w:rPr>
          <w:rStyle w:val="None"/>
          <w:rFonts w:eastAsia="Times New Roman" w:cs="Times New Roman"/>
          <w:color w:val="0000EE"/>
          <w:u w:val="single"/>
        </w:rPr>
      </w:pPr>
      <w:hyperlink r:id="rId19" w:history="1">
        <w:r w:rsidR="0002706F">
          <w:rPr>
            <w:rStyle w:val="Hyperlink0"/>
            <w:rFonts w:ascii="Times" w:hAnsi="Times"/>
          </w:rPr>
          <w:t>Student Success</w:t>
        </w:r>
      </w:hyperlink>
    </w:p>
    <w:p w14:paraId="33F0B2D8" w14:textId="77777777" w:rsidR="004F593E" w:rsidRDefault="00036C3E" w:rsidP="00722C4A">
      <w:pPr>
        <w:rPr>
          <w:rStyle w:val="None"/>
          <w:rFonts w:eastAsia="Times New Roman" w:cs="Times New Roman"/>
          <w:lang w:val="de-DE"/>
        </w:rPr>
      </w:pPr>
      <w:r>
        <w:rPr>
          <w:rStyle w:val="None"/>
          <w:lang w:val="de-DE"/>
        </w:rPr>
        <w:t>AND HERE</w:t>
      </w:r>
    </w:p>
    <w:p w14:paraId="3409E29C" w14:textId="2E22A4B0" w:rsidR="004F593E" w:rsidRDefault="00036C3E" w:rsidP="00722C4A">
      <w:pPr>
        <w:rPr>
          <w:rStyle w:val="None"/>
          <w:rFonts w:eastAsia="Times New Roman" w:cs="Times New Roman"/>
          <w:color w:val="0000EE"/>
          <w:u w:val="single"/>
        </w:rPr>
      </w:pPr>
      <w:hyperlink r:id="rId20" w:history="1">
        <w:r w:rsidR="0002706F">
          <w:rPr>
            <w:rStyle w:val="Hyperlink0"/>
            <w:rFonts w:ascii="Times" w:hAnsi="Times"/>
          </w:rPr>
          <w:t>Student Resources</w:t>
        </w:r>
      </w:hyperlink>
    </w:p>
    <w:p w14:paraId="7A4741DA" w14:textId="77777777" w:rsidR="004F593E" w:rsidRDefault="004F593E" w:rsidP="00722C4A">
      <w:pPr>
        <w:rPr>
          <w:rStyle w:val="None"/>
          <w:rFonts w:eastAsia="Times New Roman" w:cs="Times New Roman"/>
        </w:rPr>
      </w:pPr>
    </w:p>
    <w:p w14:paraId="1AB63777" w14:textId="77777777" w:rsidR="004F593E" w:rsidRDefault="00036C3E" w:rsidP="0002706F">
      <w:pPr>
        <w:pStyle w:val="Heading2"/>
        <w:rPr>
          <w:rStyle w:val="None"/>
          <w:rFonts w:eastAsia="Times New Roman" w:cs="Times New Roman"/>
        </w:rPr>
      </w:pPr>
      <w:r>
        <w:rPr>
          <w:rStyle w:val="None"/>
        </w:rPr>
        <w:t>SOFTWARE PRIVA</w:t>
      </w:r>
      <w:r>
        <w:rPr>
          <w:rStyle w:val="None"/>
        </w:rPr>
        <w:t>CY STATEMENTS</w:t>
      </w:r>
    </w:p>
    <w:p w14:paraId="5B7AA007" w14:textId="47D79945" w:rsidR="004F593E" w:rsidRDefault="0002706F" w:rsidP="00722C4A">
      <w:pPr>
        <w:rPr>
          <w:rStyle w:val="None"/>
          <w:rFonts w:eastAsia="Times New Roman" w:cs="Times New Roman"/>
        </w:rPr>
      </w:pPr>
      <w:hyperlink r:id="rId21" w:history="1">
        <w:r>
          <w:rPr>
            <w:rStyle w:val="Hyperlink"/>
          </w:rPr>
          <w:t>D2L Privacy</w:t>
        </w:r>
      </w:hyperlink>
      <w:r>
        <w:rPr>
          <w:rStyle w:val="None"/>
        </w:rPr>
        <w:t xml:space="preserve"> </w:t>
      </w:r>
    </w:p>
    <w:p w14:paraId="0A5A178B" w14:textId="3C7C6F54" w:rsidR="004F593E" w:rsidRDefault="0002706F" w:rsidP="00722C4A">
      <w:pPr>
        <w:rPr>
          <w:rStyle w:val="None"/>
          <w:rFonts w:eastAsia="Times New Roman" w:cs="Times New Roman"/>
        </w:rPr>
      </w:pPr>
      <w:hyperlink r:id="rId22" w:history="1">
        <w:proofErr w:type="spellStart"/>
        <w:r>
          <w:rPr>
            <w:rStyle w:val="Hyperlink"/>
          </w:rPr>
          <w:t>V</w:t>
        </w:r>
        <w:r w:rsidRPr="009F7C30">
          <w:rPr>
            <w:rStyle w:val="Hyperlink"/>
          </w:rPr>
          <w:t>oicethread</w:t>
        </w:r>
        <w:proofErr w:type="spellEnd"/>
        <w:r>
          <w:rPr>
            <w:rStyle w:val="Hyperlink"/>
          </w:rPr>
          <w:t xml:space="preserve"> Privacy</w:t>
        </w:r>
      </w:hyperlink>
      <w:r>
        <w:rPr>
          <w:rStyle w:val="None"/>
        </w:rPr>
        <w:t xml:space="preserve"> </w:t>
      </w:r>
    </w:p>
    <w:p w14:paraId="3F54A2C8" w14:textId="58AFD963" w:rsidR="004F593E" w:rsidRDefault="0002706F" w:rsidP="00722C4A">
      <w:pPr>
        <w:rPr>
          <w:rStyle w:val="None"/>
          <w:rFonts w:eastAsia="Times New Roman" w:cs="Times New Roman"/>
        </w:rPr>
      </w:pPr>
      <w:hyperlink r:id="rId23" w:history="1">
        <w:proofErr w:type="spellStart"/>
        <w:r>
          <w:rPr>
            <w:rStyle w:val="Hyperlink"/>
          </w:rPr>
          <w:t>MediaSpace</w:t>
        </w:r>
        <w:proofErr w:type="spellEnd"/>
        <w:r>
          <w:rPr>
            <w:rStyle w:val="Hyperlink"/>
          </w:rPr>
          <w:t xml:space="preserve"> Privacy</w:t>
        </w:r>
      </w:hyperlink>
      <w:r>
        <w:rPr>
          <w:rStyle w:val="None"/>
        </w:rPr>
        <w:t xml:space="preserve"> </w:t>
      </w:r>
    </w:p>
    <w:p w14:paraId="2CF5A9F3" w14:textId="48FE6930" w:rsidR="004F593E" w:rsidRDefault="0002706F" w:rsidP="00722C4A">
      <w:pPr>
        <w:rPr>
          <w:rStyle w:val="None"/>
          <w:rFonts w:eastAsia="Times New Roman" w:cs="Times New Roman"/>
        </w:rPr>
      </w:pPr>
      <w:hyperlink r:id="rId24" w:history="1">
        <w:proofErr w:type="spellStart"/>
        <w:r>
          <w:rPr>
            <w:rStyle w:val="Hyperlink"/>
          </w:rPr>
          <w:t>S</w:t>
        </w:r>
        <w:r w:rsidRPr="009F7C30">
          <w:rPr>
            <w:rStyle w:val="Hyperlink"/>
          </w:rPr>
          <w:t>oftchalk</w:t>
        </w:r>
        <w:proofErr w:type="spellEnd"/>
        <w:r>
          <w:rPr>
            <w:rStyle w:val="Hyperlink"/>
          </w:rPr>
          <w:t xml:space="preserve"> Privacy</w:t>
        </w:r>
      </w:hyperlink>
      <w:r>
        <w:rPr>
          <w:rStyle w:val="None"/>
        </w:rPr>
        <w:t xml:space="preserve"> </w:t>
      </w:r>
    </w:p>
    <w:p w14:paraId="67859A34" w14:textId="740154EE" w:rsidR="004F593E" w:rsidRDefault="00036C3E" w:rsidP="00722C4A">
      <w:pPr>
        <w:rPr>
          <w:rStyle w:val="None"/>
          <w:rFonts w:eastAsia="Times New Roman" w:cs="Times New Roman"/>
        </w:rPr>
      </w:pPr>
      <w:hyperlink r:id="rId25" w:history="1">
        <w:proofErr w:type="spellStart"/>
        <w:r w:rsidR="0002706F">
          <w:rPr>
            <w:rStyle w:val="Hyperlink3"/>
            <w:rFonts w:eastAsia="Arial Unicode MS"/>
          </w:rPr>
          <w:t>PBW</w:t>
        </w:r>
        <w:r>
          <w:rPr>
            <w:rStyle w:val="Hyperlink3"/>
            <w:rFonts w:eastAsia="Arial Unicode MS"/>
          </w:rPr>
          <w:t>orks</w:t>
        </w:r>
        <w:proofErr w:type="spellEnd"/>
        <w:r w:rsidR="0002706F">
          <w:rPr>
            <w:rStyle w:val="Hyperlink3"/>
            <w:rFonts w:eastAsia="Arial Unicode MS"/>
          </w:rPr>
          <w:t xml:space="preserve"> Privacy</w:t>
        </w:r>
      </w:hyperlink>
    </w:p>
    <w:p w14:paraId="56472B2F" w14:textId="77777777" w:rsidR="004F593E" w:rsidRDefault="004F593E" w:rsidP="00722C4A">
      <w:pPr>
        <w:rPr>
          <w:rStyle w:val="None"/>
          <w:rFonts w:eastAsia="Times New Roman" w:cs="Times New Roman"/>
          <w:b/>
          <w:bCs/>
        </w:rPr>
      </w:pPr>
    </w:p>
    <w:p w14:paraId="0350A0D7" w14:textId="77777777" w:rsidR="004F593E" w:rsidRDefault="00036C3E" w:rsidP="0002706F">
      <w:pPr>
        <w:pStyle w:val="Heading2"/>
        <w:rPr>
          <w:rStyle w:val="None"/>
          <w:rFonts w:eastAsia="Times New Roman" w:cs="Times New Roman"/>
          <w:b w:val="0"/>
          <w:bCs w:val="0"/>
        </w:rPr>
      </w:pPr>
      <w:r>
        <w:rPr>
          <w:rStyle w:val="None"/>
        </w:rPr>
        <w:t>Final Thoughts</w:t>
      </w:r>
    </w:p>
    <w:p w14:paraId="473707C2" w14:textId="77777777" w:rsidR="004F593E" w:rsidRDefault="004F593E" w:rsidP="00722C4A">
      <w:pPr>
        <w:rPr>
          <w:rStyle w:val="None"/>
          <w:rFonts w:eastAsia="Times New Roman" w:cs="Times New Roman"/>
          <w:b/>
          <w:bCs/>
        </w:rPr>
      </w:pPr>
    </w:p>
    <w:p w14:paraId="25318B67" w14:textId="77777777" w:rsidR="004F593E" w:rsidRDefault="00036C3E" w:rsidP="00722C4A">
      <w:pPr>
        <w:rPr>
          <w:rStyle w:val="None"/>
          <w:rFonts w:eastAsia="Times New Roman" w:cs="Times New Roman"/>
        </w:rPr>
      </w:pPr>
      <w:r>
        <w:rPr>
          <w:rStyle w:val="None"/>
        </w:rPr>
        <w:t xml:space="preserve">This course is full of potential for enlightenment, growth, friendship, self-exploration, evolution, and </w:t>
      </w:r>
      <w:r>
        <w:rPr>
          <w:rStyle w:val="None"/>
        </w:rPr>
        <w:t>laughter. I</w:t>
      </w:r>
      <w:r>
        <w:rPr>
          <w:rStyle w:val="None"/>
        </w:rPr>
        <w:t>’</w:t>
      </w:r>
      <w:r>
        <w:rPr>
          <w:rStyle w:val="None"/>
        </w:rPr>
        <w:t>m going to do all I can to make it a valuable, memorable experience for all of us. It</w:t>
      </w:r>
      <w:r>
        <w:rPr>
          <w:rStyle w:val="None"/>
        </w:rPr>
        <w:t>’</w:t>
      </w:r>
      <w:r>
        <w:rPr>
          <w:rStyle w:val="None"/>
        </w:rPr>
        <w:t>s important that you rise to the challenge and do the same. Stay in communication with me about any concerns and ideas you have. I am always open to ways to m</w:t>
      </w:r>
      <w:r>
        <w:rPr>
          <w:rStyle w:val="None"/>
        </w:rPr>
        <w:t>ake this course more rewarding for you. You will reap what you sow, so let</w:t>
      </w:r>
      <w:r>
        <w:rPr>
          <w:rStyle w:val="None"/>
        </w:rPr>
        <w:t>’</w:t>
      </w:r>
      <w:r>
        <w:rPr>
          <w:rStyle w:val="None"/>
        </w:rPr>
        <w:t>s do some sowing.</w:t>
      </w:r>
    </w:p>
    <w:p w14:paraId="1E5A5B78" w14:textId="77777777" w:rsidR="004F593E" w:rsidRDefault="004F593E" w:rsidP="00722C4A">
      <w:pPr>
        <w:rPr>
          <w:rStyle w:val="None"/>
          <w:rFonts w:eastAsia="Times New Roman" w:cs="Times New Roman"/>
        </w:rPr>
      </w:pPr>
    </w:p>
    <w:p w14:paraId="0B73CAF6" w14:textId="77777777" w:rsidR="004F593E" w:rsidRDefault="00036C3E" w:rsidP="0002706F">
      <w:pPr>
        <w:pStyle w:val="Heading2"/>
        <w:rPr>
          <w:rStyle w:val="None"/>
          <w:rFonts w:eastAsia="Times New Roman" w:cs="Times New Roman"/>
        </w:rPr>
      </w:pPr>
      <w:r>
        <w:rPr>
          <w:rStyle w:val="None"/>
        </w:rPr>
        <w:t>LOTS of helpful links:</w:t>
      </w:r>
    </w:p>
    <w:p w14:paraId="743DF3F7" w14:textId="77777777" w:rsidR="004F593E" w:rsidRDefault="004F593E" w:rsidP="00722C4A">
      <w:pPr>
        <w:rPr>
          <w:rStyle w:val="None"/>
          <w:rFonts w:eastAsia="Times New Roman" w:cs="Times New Roman"/>
        </w:rPr>
      </w:pPr>
    </w:p>
    <w:p w14:paraId="07C53834" w14:textId="77777777" w:rsidR="004F593E" w:rsidRDefault="00036C3E" w:rsidP="0002706F">
      <w:pPr>
        <w:pStyle w:val="Heading2"/>
        <w:rPr>
          <w:rStyle w:val="None"/>
          <w:rFonts w:eastAsia="Times New Roman" w:cs="Times New Roman"/>
        </w:rPr>
      </w:pPr>
      <w:r>
        <w:rPr>
          <w:rStyle w:val="None"/>
        </w:rPr>
        <w:t>STUDENT RESOURCES</w:t>
      </w:r>
    </w:p>
    <w:p w14:paraId="3409E4E7" w14:textId="77777777" w:rsidR="004F593E" w:rsidRDefault="004F593E" w:rsidP="00722C4A">
      <w:pPr>
        <w:rPr>
          <w:rStyle w:val="None"/>
          <w:rFonts w:eastAsia="Times New Roman" w:cs="Times New Roman"/>
        </w:rPr>
      </w:pPr>
    </w:p>
    <w:p w14:paraId="7A9F4CBA" w14:textId="0F45586F" w:rsidR="004F593E" w:rsidRDefault="00036C3E" w:rsidP="00722C4A">
      <w:pPr>
        <w:rPr>
          <w:rStyle w:val="None"/>
          <w:rFonts w:eastAsia="Times New Roman" w:cs="Times New Roman"/>
        </w:rPr>
      </w:pPr>
      <w:hyperlink r:id="rId26" w:history="1">
        <w:r w:rsidR="0002706F">
          <w:rPr>
            <w:rStyle w:val="Hyperlink0"/>
          </w:rPr>
          <w:t>Academic Honesty/Integrity Statement</w:t>
        </w:r>
      </w:hyperlink>
    </w:p>
    <w:p w14:paraId="4C4F8177" w14:textId="4F950A18" w:rsidR="004F593E" w:rsidRDefault="00036C3E" w:rsidP="00722C4A">
      <w:pPr>
        <w:rPr>
          <w:rStyle w:val="None"/>
          <w:rFonts w:eastAsia="Times New Roman" w:cs="Times New Roman"/>
        </w:rPr>
      </w:pPr>
      <w:hyperlink r:id="rId27" w:history="1">
        <w:r w:rsidR="0002706F">
          <w:rPr>
            <w:rStyle w:val="Hyperlink0"/>
          </w:rPr>
          <w:t>Academic Support Services</w:t>
        </w:r>
      </w:hyperlink>
    </w:p>
    <w:p w14:paraId="2126A2DA" w14:textId="52C5655B" w:rsidR="004F593E" w:rsidRDefault="00036C3E" w:rsidP="00722C4A">
      <w:pPr>
        <w:rPr>
          <w:rStyle w:val="None"/>
          <w:rFonts w:eastAsia="Times New Roman" w:cs="Times New Roman"/>
        </w:rPr>
      </w:pPr>
      <w:hyperlink r:id="rId28" w:history="1">
        <w:r w:rsidR="0002706F">
          <w:rPr>
            <w:rStyle w:val="Hyperlink0"/>
          </w:rPr>
          <w:t>Adult Learner Center</w:t>
        </w:r>
      </w:hyperlink>
    </w:p>
    <w:p w14:paraId="624238E5" w14:textId="4599FDF5" w:rsidR="004F593E" w:rsidRDefault="00036C3E" w:rsidP="00722C4A">
      <w:pPr>
        <w:rPr>
          <w:rStyle w:val="None"/>
          <w:rFonts w:eastAsia="Times New Roman" w:cs="Times New Roman"/>
        </w:rPr>
      </w:pPr>
      <w:hyperlink r:id="rId29" w:history="1">
        <w:r w:rsidR="0002706F">
          <w:rPr>
            <w:rStyle w:val="Hyperlink0"/>
          </w:rPr>
          <w:t>Career Services</w:t>
        </w:r>
      </w:hyperlink>
    </w:p>
    <w:p w14:paraId="218D8FC5" w14:textId="78514425" w:rsidR="004F593E" w:rsidRDefault="00036C3E" w:rsidP="00722C4A">
      <w:pPr>
        <w:rPr>
          <w:rStyle w:val="None"/>
          <w:rFonts w:eastAsia="Times New Roman" w:cs="Times New Roman"/>
        </w:rPr>
      </w:pPr>
      <w:hyperlink r:id="rId30" w:history="1">
        <w:r w:rsidR="0002706F">
          <w:rPr>
            <w:rStyle w:val="Hyperlink0"/>
          </w:rPr>
          <w:t>Center for Health Promotion and Wellness</w:t>
        </w:r>
      </w:hyperlink>
    </w:p>
    <w:p w14:paraId="4ED14598" w14:textId="18B6D333" w:rsidR="004F593E" w:rsidRDefault="00036C3E" w:rsidP="00722C4A">
      <w:pPr>
        <w:rPr>
          <w:rStyle w:val="None"/>
          <w:rFonts w:eastAsia="Times New Roman" w:cs="Times New Roman"/>
        </w:rPr>
      </w:pPr>
      <w:hyperlink r:id="rId31" w:history="1">
        <w:r w:rsidR="0002706F">
          <w:rPr>
            <w:rStyle w:val="Hyperlink0"/>
          </w:rPr>
          <w:t>Center for Student Leadership</w:t>
        </w:r>
      </w:hyperlink>
    </w:p>
    <w:p w14:paraId="4D67A791" w14:textId="5BBB1265" w:rsidR="004F593E" w:rsidRDefault="00036C3E" w:rsidP="00722C4A">
      <w:pPr>
        <w:rPr>
          <w:rStyle w:val="None"/>
          <w:rFonts w:eastAsia="Times New Roman" w:cs="Times New Roman"/>
        </w:rPr>
      </w:pPr>
      <w:hyperlink r:id="rId32" w:history="1">
        <w:r w:rsidR="0002706F">
          <w:rPr>
            <w:rStyle w:val="Hyperlink0"/>
          </w:rPr>
          <w:t>Confidentiality and Privacy</w:t>
        </w:r>
      </w:hyperlink>
    </w:p>
    <w:p w14:paraId="1C944D3B" w14:textId="58FE6BEE" w:rsidR="004F593E" w:rsidRDefault="00036C3E" w:rsidP="00722C4A">
      <w:pPr>
        <w:rPr>
          <w:rStyle w:val="None"/>
          <w:rFonts w:eastAsia="Times New Roman" w:cs="Times New Roman"/>
        </w:rPr>
      </w:pPr>
      <w:hyperlink r:id="rId33" w:history="1">
        <w:r w:rsidR="0002706F">
          <w:rPr>
            <w:rStyle w:val="Hyperlink0"/>
          </w:rPr>
          <w:t>Counseling and Psychological Services</w:t>
        </w:r>
      </w:hyperlink>
    </w:p>
    <w:p w14:paraId="006384F6" w14:textId="0C2A893B" w:rsidR="004F593E" w:rsidRDefault="00036C3E" w:rsidP="00722C4A">
      <w:pPr>
        <w:rPr>
          <w:rStyle w:val="None"/>
          <w:rFonts w:eastAsia="Times New Roman" w:cs="Times New Roman"/>
        </w:rPr>
      </w:pPr>
      <w:hyperlink r:id="rId34" w:history="1">
        <w:r w:rsidR="007E77DB">
          <w:rPr>
            <w:rStyle w:val="Hyperlink0"/>
          </w:rPr>
          <w:t>Course Accessibility Statement</w:t>
        </w:r>
      </w:hyperlink>
    </w:p>
    <w:p w14:paraId="04F09182" w14:textId="58771F1E" w:rsidR="004F593E" w:rsidRDefault="00036C3E" w:rsidP="00722C4A">
      <w:pPr>
        <w:rPr>
          <w:rStyle w:val="None"/>
          <w:rFonts w:eastAsia="Times New Roman" w:cs="Times New Roman"/>
        </w:rPr>
      </w:pPr>
      <w:hyperlink r:id="rId35" w:history="1">
        <w:r w:rsidR="007E77DB">
          <w:rPr>
            <w:rStyle w:val="Hyperlink0"/>
          </w:rPr>
          <w:t>Disruption of Campus Life Policy</w:t>
        </w:r>
      </w:hyperlink>
      <w:r>
        <w:rPr>
          <w:rStyle w:val="None"/>
        </w:rPr>
        <w:t xml:space="preserve"> </w:t>
      </w:r>
    </w:p>
    <w:p w14:paraId="6A64485C" w14:textId="004EE3DE" w:rsidR="004F593E" w:rsidRDefault="00036C3E" w:rsidP="00722C4A">
      <w:pPr>
        <w:rPr>
          <w:rStyle w:val="None"/>
          <w:rFonts w:eastAsia="Times New Roman" w:cs="Times New Roman"/>
        </w:rPr>
      </w:pPr>
      <w:hyperlink r:id="rId36" w:history="1">
        <w:r w:rsidR="007E77DB">
          <w:rPr>
            <w:rStyle w:val="Hyperlink0"/>
          </w:rPr>
          <w:t>ESL Study and Tutoring</w:t>
        </w:r>
      </w:hyperlink>
      <w:r>
        <w:rPr>
          <w:rStyle w:val="None"/>
        </w:rPr>
        <w:t xml:space="preserve"> </w:t>
      </w:r>
    </w:p>
    <w:p w14:paraId="2438E347" w14:textId="61137CB2" w:rsidR="004F593E" w:rsidRDefault="00036C3E" w:rsidP="00722C4A">
      <w:pPr>
        <w:rPr>
          <w:rStyle w:val="None"/>
          <w:rFonts w:eastAsia="Times New Roman" w:cs="Times New Roman"/>
        </w:rPr>
      </w:pPr>
      <w:hyperlink r:id="rId37" w:history="1">
        <w:r w:rsidR="007E77DB">
          <w:rPr>
            <w:rStyle w:val="Hyperlink0"/>
          </w:rPr>
          <w:t>Ethics Statement</w:t>
        </w:r>
      </w:hyperlink>
      <w:r>
        <w:rPr>
          <w:rStyle w:val="None"/>
        </w:rPr>
        <w:t xml:space="preserve"> </w:t>
      </w:r>
    </w:p>
    <w:p w14:paraId="3573E187" w14:textId="17C3ABAC" w:rsidR="004F593E" w:rsidRDefault="00036C3E" w:rsidP="00722C4A">
      <w:pPr>
        <w:rPr>
          <w:rStyle w:val="None"/>
          <w:rFonts w:eastAsia="Times New Roman" w:cs="Times New Roman"/>
        </w:rPr>
      </w:pPr>
      <w:hyperlink r:id="rId38" w:history="1">
        <w:r w:rsidR="007E77DB">
          <w:rPr>
            <w:rStyle w:val="Hyperlink0"/>
          </w:rPr>
          <w:t>First-Year Composition</w:t>
        </w:r>
      </w:hyperlink>
      <w:r>
        <w:rPr>
          <w:rStyle w:val="None"/>
        </w:rPr>
        <w:t xml:space="preserve"> </w:t>
      </w:r>
    </w:p>
    <w:p w14:paraId="399FBD81" w14:textId="5E83E673" w:rsidR="004F593E" w:rsidRDefault="00036C3E" w:rsidP="00722C4A">
      <w:pPr>
        <w:rPr>
          <w:rStyle w:val="None"/>
          <w:rFonts w:eastAsia="Times New Roman" w:cs="Times New Roman"/>
        </w:rPr>
      </w:pPr>
      <w:hyperlink r:id="rId39" w:history="1">
        <w:r w:rsidR="007E77DB">
          <w:rPr>
            <w:rStyle w:val="Hyperlink0"/>
          </w:rPr>
          <w:t>International Student Center</w:t>
        </w:r>
      </w:hyperlink>
      <w:r>
        <w:rPr>
          <w:rStyle w:val="None"/>
        </w:rPr>
        <w:t xml:space="preserve"> </w:t>
      </w:r>
    </w:p>
    <w:p w14:paraId="4035BFF3" w14:textId="66BA0B63" w:rsidR="004F593E" w:rsidRDefault="00036C3E" w:rsidP="00722C4A">
      <w:pPr>
        <w:rPr>
          <w:rStyle w:val="None"/>
          <w:rFonts w:eastAsia="Times New Roman" w:cs="Times New Roman"/>
        </w:rPr>
      </w:pPr>
      <w:hyperlink r:id="rId40" w:history="1">
        <w:r w:rsidR="007E77DB">
          <w:rPr>
            <w:rStyle w:val="Hyperlink0"/>
          </w:rPr>
          <w:t>L</w:t>
        </w:r>
        <w:r>
          <w:rPr>
            <w:rStyle w:val="Hyperlink0"/>
          </w:rPr>
          <w:t>ibrary</w:t>
        </w:r>
      </w:hyperlink>
    </w:p>
    <w:p w14:paraId="6911AF0E" w14:textId="21DC9546" w:rsidR="004F593E" w:rsidRDefault="00036C3E" w:rsidP="00722C4A">
      <w:pPr>
        <w:rPr>
          <w:rStyle w:val="None"/>
          <w:rFonts w:eastAsia="Times New Roman" w:cs="Times New Roman"/>
        </w:rPr>
      </w:pPr>
      <w:hyperlink r:id="rId41" w:history="1">
        <w:r w:rsidR="007E77DB">
          <w:rPr>
            <w:rStyle w:val="Hyperlink0"/>
          </w:rPr>
          <w:t>Minority Student Retention</w:t>
        </w:r>
      </w:hyperlink>
      <w:r>
        <w:rPr>
          <w:rStyle w:val="None"/>
        </w:rPr>
        <w:t xml:space="preserve"> </w:t>
      </w:r>
    </w:p>
    <w:p w14:paraId="6675ADDC" w14:textId="69C9ABD3" w:rsidR="004F593E" w:rsidRDefault="00036C3E" w:rsidP="00722C4A">
      <w:pPr>
        <w:rPr>
          <w:rStyle w:val="None"/>
          <w:rFonts w:eastAsia="Times New Roman" w:cs="Times New Roman"/>
        </w:rPr>
      </w:pPr>
      <w:hyperlink r:id="rId42" w:history="1">
        <w:r w:rsidR="007E77DB">
          <w:rPr>
            <w:rStyle w:val="Hyperlink0"/>
          </w:rPr>
          <w:t>Sexual Harassment Statement</w:t>
        </w:r>
      </w:hyperlink>
      <w:r>
        <w:rPr>
          <w:rStyle w:val="None"/>
        </w:rPr>
        <w:t xml:space="preserve"> </w:t>
      </w:r>
    </w:p>
    <w:p w14:paraId="4B9BC1D7" w14:textId="522769C5" w:rsidR="004F593E" w:rsidRDefault="00036C3E" w:rsidP="00722C4A">
      <w:pPr>
        <w:rPr>
          <w:rStyle w:val="None"/>
          <w:rFonts w:eastAsia="Times New Roman" w:cs="Times New Roman"/>
        </w:rPr>
      </w:pPr>
      <w:hyperlink r:id="rId43" w:history="1">
        <w:r w:rsidR="007E77DB">
          <w:rPr>
            <w:rStyle w:val="Hyperlink0"/>
          </w:rPr>
          <w:t>Student Disability Services</w:t>
        </w:r>
      </w:hyperlink>
      <w:r>
        <w:rPr>
          <w:rStyle w:val="None"/>
        </w:rPr>
        <w:t xml:space="preserve"> </w:t>
      </w:r>
    </w:p>
    <w:p w14:paraId="316824AE" w14:textId="6603EC0E" w:rsidR="004F593E" w:rsidRDefault="00036C3E" w:rsidP="00722C4A">
      <w:pPr>
        <w:rPr>
          <w:rStyle w:val="None"/>
          <w:rFonts w:eastAsia="Times New Roman" w:cs="Times New Roman"/>
        </w:rPr>
      </w:pPr>
      <w:hyperlink r:id="rId44" w:history="1">
        <w:r w:rsidR="007E77DB">
          <w:rPr>
            <w:rStyle w:val="Hyperlink0"/>
          </w:rPr>
          <w:t>Student Health Services</w:t>
        </w:r>
      </w:hyperlink>
      <w:r>
        <w:rPr>
          <w:rStyle w:val="None"/>
        </w:rPr>
        <w:t xml:space="preserve"> </w:t>
      </w:r>
    </w:p>
    <w:p w14:paraId="0353FD4F" w14:textId="0D9AC7F7" w:rsidR="004F593E" w:rsidRDefault="00036C3E" w:rsidP="00722C4A">
      <w:pPr>
        <w:rPr>
          <w:rStyle w:val="None"/>
          <w:rFonts w:eastAsia="Times New Roman" w:cs="Times New Roman"/>
        </w:rPr>
      </w:pPr>
      <w:hyperlink r:id="rId45" w:history="1">
        <w:r w:rsidR="007E77DB">
          <w:rPr>
            <w:rStyle w:val="Hyperlink0"/>
          </w:rPr>
          <w:t>Student Rights Statement</w:t>
        </w:r>
      </w:hyperlink>
      <w:r>
        <w:rPr>
          <w:rStyle w:val="None"/>
        </w:rPr>
        <w:t xml:space="preserve"> </w:t>
      </w:r>
    </w:p>
    <w:p w14:paraId="482967DC" w14:textId="36F807C0" w:rsidR="004F593E" w:rsidRDefault="00036C3E" w:rsidP="00722C4A">
      <w:pPr>
        <w:rPr>
          <w:rStyle w:val="None"/>
          <w:rFonts w:eastAsia="Times New Roman" w:cs="Times New Roman"/>
        </w:rPr>
      </w:pPr>
      <w:hyperlink r:id="rId46" w:history="1">
        <w:r w:rsidR="007E77DB">
          <w:rPr>
            <w:rStyle w:val="Hyperlink0"/>
          </w:rPr>
          <w:t>Student Technology Services</w:t>
        </w:r>
      </w:hyperlink>
      <w:r w:rsidR="007E77DB">
        <w:rPr>
          <w:rFonts w:eastAsia="Times New Roman" w:cs="Times New Roman"/>
        </w:rPr>
        <w:t xml:space="preserve"> (</w:t>
      </w:r>
      <w:r>
        <w:rPr>
          <w:rStyle w:val="None"/>
        </w:rPr>
        <w:t>Help Line: 770-499-3555)</w:t>
      </w:r>
    </w:p>
    <w:p w14:paraId="77824A8C" w14:textId="75E9B2E6" w:rsidR="004F593E" w:rsidRDefault="00036C3E" w:rsidP="00722C4A">
      <w:pPr>
        <w:rPr>
          <w:rStyle w:val="None"/>
          <w:rFonts w:eastAsia="Times New Roman" w:cs="Times New Roman"/>
        </w:rPr>
      </w:pPr>
      <w:hyperlink r:id="rId47" w:history="1">
        <w:r w:rsidR="007E77DB">
          <w:rPr>
            <w:rStyle w:val="Hyperlink0"/>
          </w:rPr>
          <w:t>Study Abroad</w:t>
        </w:r>
      </w:hyperlink>
      <w:r>
        <w:rPr>
          <w:rStyle w:val="None"/>
        </w:rPr>
        <w:t xml:space="preserve"> </w:t>
      </w:r>
    </w:p>
    <w:p w14:paraId="5C72D5B8" w14:textId="662EFAC7" w:rsidR="004F593E" w:rsidRDefault="00036C3E" w:rsidP="00722C4A">
      <w:pPr>
        <w:rPr>
          <w:rStyle w:val="None"/>
          <w:rFonts w:eastAsia="Times New Roman" w:cs="Times New Roman"/>
        </w:rPr>
      </w:pPr>
      <w:hyperlink r:id="rId48" w:history="1">
        <w:r w:rsidR="007E77DB">
          <w:rPr>
            <w:rStyle w:val="Hyperlink0"/>
          </w:rPr>
          <w:t>The Writing Center</w:t>
        </w:r>
      </w:hyperlink>
      <w:r>
        <w:rPr>
          <w:rStyle w:val="None"/>
        </w:rPr>
        <w:t xml:space="preserve"> </w:t>
      </w:r>
    </w:p>
    <w:p w14:paraId="3C7DCD3C" w14:textId="0881C9E9" w:rsidR="004F593E" w:rsidRDefault="00036C3E" w:rsidP="00722C4A">
      <w:pPr>
        <w:rPr>
          <w:rStyle w:val="None"/>
          <w:rFonts w:eastAsia="Times New Roman" w:cs="Times New Roman"/>
        </w:rPr>
      </w:pPr>
      <w:hyperlink r:id="rId49" w:history="1">
        <w:r w:rsidR="007E77DB">
          <w:rPr>
            <w:rStyle w:val="Hyperlink0"/>
          </w:rPr>
          <w:t>Veteran Support Site</w:t>
        </w:r>
      </w:hyperlink>
      <w:r>
        <w:rPr>
          <w:rStyle w:val="None"/>
        </w:rPr>
        <w:t xml:space="preserve"> </w:t>
      </w:r>
    </w:p>
    <w:p w14:paraId="41374506" w14:textId="63F5CF3D" w:rsidR="004F593E" w:rsidRDefault="00036C3E" w:rsidP="00722C4A">
      <w:pPr>
        <w:rPr>
          <w:rStyle w:val="None"/>
          <w:rFonts w:eastAsia="Times New Roman" w:cs="Times New Roman"/>
        </w:rPr>
      </w:pPr>
      <w:hyperlink r:id="rId50" w:history="1">
        <w:r w:rsidR="007E77DB">
          <w:rPr>
            <w:rStyle w:val="Hyperlink0"/>
          </w:rPr>
          <w:t>Volunteer KSU</w:t>
        </w:r>
      </w:hyperlink>
      <w:r>
        <w:rPr>
          <w:rStyle w:val="None"/>
        </w:rPr>
        <w:t xml:space="preserve"> </w:t>
      </w:r>
    </w:p>
    <w:p w14:paraId="005FC2F0" w14:textId="14A9F0C5" w:rsidR="004F593E" w:rsidRDefault="00036C3E" w:rsidP="00722C4A">
      <w:pPr>
        <w:rPr>
          <w:rStyle w:val="None"/>
          <w:rFonts w:eastAsia="Times New Roman" w:cs="Times New Roman"/>
        </w:rPr>
      </w:pPr>
      <w:hyperlink r:id="rId51" w:history="1">
        <w:r w:rsidR="007E77DB">
          <w:rPr>
            <w:rStyle w:val="Hyperlink0"/>
          </w:rPr>
          <w:t>Veterans Resource Office</w:t>
        </w:r>
      </w:hyperlink>
      <w:r>
        <w:rPr>
          <w:rStyle w:val="None"/>
        </w:rPr>
        <w:t xml:space="preserve"> </w:t>
      </w:r>
    </w:p>
    <w:p w14:paraId="6D80860B" w14:textId="79BE1947" w:rsidR="004F593E" w:rsidRPr="007E77DB" w:rsidRDefault="00036C3E" w:rsidP="00722C4A">
      <w:pPr>
        <w:rPr>
          <w:rFonts w:eastAsia="Times New Roman" w:cs="Times New Roman"/>
        </w:rPr>
      </w:pPr>
      <w:hyperlink r:id="rId52" w:history="1">
        <w:r w:rsidR="007E77DB">
          <w:rPr>
            <w:rStyle w:val="Hyperlink0"/>
          </w:rPr>
          <w:t>LiveSafe App</w:t>
        </w:r>
      </w:hyperlink>
      <w:r>
        <w:rPr>
          <w:rStyle w:val="None"/>
        </w:rPr>
        <w:t xml:space="preserve"> </w:t>
      </w:r>
      <w:bookmarkStart w:id="0" w:name="_GoBack"/>
      <w:bookmarkEnd w:id="0"/>
    </w:p>
    <w:sectPr w:rsidR="004F593E" w:rsidRPr="007E77DB">
      <w:headerReference w:type="default" r:id="rId53"/>
      <w:footerReference w:type="default" r:id="rId54"/>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ED893" w14:textId="77777777" w:rsidR="00036C3E" w:rsidRDefault="00036C3E" w:rsidP="00722C4A">
      <w:r>
        <w:separator/>
      </w:r>
    </w:p>
  </w:endnote>
  <w:endnote w:type="continuationSeparator" w:id="0">
    <w:p w14:paraId="2CF181B2" w14:textId="77777777" w:rsidR="00036C3E" w:rsidRDefault="00036C3E" w:rsidP="0072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1F8" w14:textId="77777777" w:rsidR="004F593E" w:rsidRDefault="004F593E">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5E7DC" w14:textId="77777777" w:rsidR="00036C3E" w:rsidRDefault="00036C3E" w:rsidP="00722C4A">
      <w:r>
        <w:separator/>
      </w:r>
    </w:p>
  </w:footnote>
  <w:footnote w:type="continuationSeparator" w:id="0">
    <w:p w14:paraId="6DAD490F" w14:textId="77777777" w:rsidR="00036C3E" w:rsidRDefault="00036C3E" w:rsidP="00722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8DCB6" w14:textId="77777777" w:rsidR="004F593E" w:rsidRDefault="00036C3E">
    <w:pPr>
      <w:pStyle w:val="HeaderFooter"/>
      <w:tabs>
        <w:tab w:val="clear" w:pos="9020"/>
        <w:tab w:val="center" w:pos="4680"/>
        <w:tab w:val="right" w:pos="9340"/>
      </w:tabs>
      <w:rPr>
        <w:rFonts w:ascii="Times New Roman" w:eastAsia="Times New Roman" w:hAnsi="Times New Roman" w:cs="Times New Roman"/>
      </w:rPr>
    </w:pPr>
    <w:r>
      <w:rPr>
        <w:rFonts w:ascii="Times New Roman" w:hAnsi="Times New Roman"/>
      </w:rPr>
      <w:t xml:space="preserve">Page </w:t>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PAGE </w:instrText>
    </w:r>
    <w:r>
      <w:rPr>
        <w:rFonts w:ascii="Times New Roman" w:eastAsia="Times New Roman" w:hAnsi="Times New Roman" w:cs="Times New Roman"/>
      </w:rPr>
      <w:fldChar w:fldCharType="separate"/>
    </w:r>
    <w:r>
      <w:rPr>
        <w:rFonts w:ascii="Times New Roman" w:eastAsia="Times New Roman" w:hAnsi="Times New Roman" w:cs="Times New Roman"/>
      </w:rPr>
      <w:t>5</w:t>
    </w:r>
    <w:r>
      <w:rPr>
        <w:rFonts w:ascii="Times New Roman" w:eastAsia="Times New Roman" w:hAnsi="Times New Roman" w:cs="Times New Roman"/>
      </w:rPr>
      <w:fldChar w:fldCharType="end"/>
    </w:r>
    <w:r>
      <w:rPr>
        <w:rFonts w:ascii="Times New Roman" w:eastAsia="Times New Roman" w:hAnsi="Times New Roman" w:cs="Times New Roman"/>
      </w:rPr>
      <w:tab/>
    </w:r>
    <w:r>
      <w:rPr>
        <w:rFonts w:ascii="Times New Roman" w:eastAsia="Times New Roman" w:hAnsi="Times New Roman" w:cs="Times New Roman"/>
      </w:rPr>
      <w:tab/>
      <w:t xml:space="preserve">2110 </w:t>
    </w:r>
    <w:r>
      <w:rPr>
        <w:rFonts w:ascii="Times New Roman" w:hAnsi="Times New Roman"/>
      </w:rPr>
      <w:t>Fall 2019</w:t>
    </w:r>
  </w:p>
  <w:p w14:paraId="7707F433" w14:textId="77777777" w:rsidR="004F593E" w:rsidRDefault="00036C3E">
    <w:pPr>
      <w:pStyle w:val="HeaderFooter"/>
      <w:tabs>
        <w:tab w:val="clear" w:pos="9020"/>
        <w:tab w:val="center" w:pos="4680"/>
        <w:tab w:val="right" w:pos="9340"/>
      </w:tabs>
    </w:pPr>
    <w:r>
      <w:rPr>
        <w:rFonts w:ascii="Times New Roman" w:eastAsia="Times New Roman" w:hAnsi="Times New Roman" w:cs="Times New Roman"/>
      </w:rPr>
      <w:tab/>
    </w:r>
    <w:r>
      <w:rPr>
        <w:rFonts w:ascii="Times New Roman" w:eastAsia="Times New Roman" w:hAnsi="Times New Roman" w:cs="Times New Roman"/>
      </w:rPr>
      <w:tab/>
      <w:t>Dr. 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D1A31"/>
    <w:multiLevelType w:val="hybridMultilevel"/>
    <w:tmpl w:val="DB0AB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B54ECB"/>
    <w:multiLevelType w:val="hybridMultilevel"/>
    <w:tmpl w:val="F8DA6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A0340B"/>
    <w:multiLevelType w:val="hybridMultilevel"/>
    <w:tmpl w:val="9B18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9E3F71"/>
    <w:multiLevelType w:val="hybridMultilevel"/>
    <w:tmpl w:val="2F3A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040CAA"/>
    <w:multiLevelType w:val="hybridMultilevel"/>
    <w:tmpl w:val="2DB02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93E"/>
    <w:rsid w:val="0002706F"/>
    <w:rsid w:val="00036C3E"/>
    <w:rsid w:val="004F593E"/>
    <w:rsid w:val="00722C4A"/>
    <w:rsid w:val="007E77DB"/>
    <w:rsid w:val="008C5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B2993"/>
  <w15:docId w15:val="{04ACCC59-82E8-4B08-AD14-C27171873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C4A"/>
    <w:rPr>
      <w:rFonts w:cs="Arial Unicode MS"/>
      <w:color w:val="000000"/>
      <w:sz w:val="24"/>
      <w:szCs w:val="24"/>
      <w:u w:color="000000"/>
    </w:rPr>
  </w:style>
  <w:style w:type="paragraph" w:styleId="Heading1">
    <w:name w:val="heading 1"/>
    <w:basedOn w:val="BodyA"/>
    <w:next w:val="Normal"/>
    <w:link w:val="Heading1Char"/>
    <w:uiPriority w:val="9"/>
    <w:qFormat/>
    <w:rsid w:val="00722C4A"/>
    <w:pPr>
      <w:jc w:val="center"/>
      <w:outlineLvl w:val="0"/>
    </w:pPr>
    <w:rPr>
      <w:rFonts w:ascii="Times New Roman" w:hAnsi="Times New Roman"/>
      <w:sz w:val="24"/>
      <w:szCs w:val="24"/>
    </w:rPr>
  </w:style>
  <w:style w:type="paragraph" w:styleId="Heading2">
    <w:name w:val="heading 2"/>
    <w:basedOn w:val="BodyA"/>
    <w:next w:val="Normal"/>
    <w:link w:val="Heading2Char"/>
    <w:uiPriority w:val="9"/>
    <w:unhideWhenUsed/>
    <w:qFormat/>
    <w:rsid w:val="00722C4A"/>
    <w:pPr>
      <w:outlineLvl w:val="1"/>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u w:color="000000"/>
    </w:rPr>
  </w:style>
  <w:style w:type="paragraph" w:customStyle="1" w:styleId="BodyA">
    <w:name w:val="Body A"/>
    <w:rPr>
      <w:rFonts w:ascii="Helvetica Neue" w:hAnsi="Helvetica Neue" w:cs="Arial Unicode MS"/>
      <w:color w:val="000000"/>
      <w:sz w:val="22"/>
      <w:szCs w:val="22"/>
      <w:u w:color="000000"/>
    </w:rPr>
  </w:style>
  <w:style w:type="character" w:customStyle="1" w:styleId="Hyperlink0">
    <w:name w:val="Hyperlink.0"/>
    <w:basedOn w:val="Hyperlink"/>
    <w:rPr>
      <w:color w:val="0000FF"/>
      <w:u w:val="single" w:color="0000FF"/>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u w:val="single"/>
    </w:rPr>
  </w:style>
  <w:style w:type="character" w:customStyle="1" w:styleId="Hyperlink2">
    <w:name w:val="Hyperlink.2"/>
    <w:basedOn w:val="None"/>
    <w:rPr>
      <w:rFonts w:ascii="Times New Roman" w:eastAsia="Times New Roman" w:hAnsi="Times New Roman" w:cs="Times New Roman"/>
      <w:color w:val="0432FF"/>
      <w:sz w:val="24"/>
      <w:szCs w:val="24"/>
      <w:u w:val="single"/>
    </w:rPr>
  </w:style>
  <w:style w:type="paragraph" w:customStyle="1" w:styleId="Default">
    <w:name w:val="Default"/>
    <w:rPr>
      <w:rFonts w:ascii="Helvetica Neue" w:eastAsia="Helvetica Neue" w:hAnsi="Helvetica Neue" w:cs="Helvetica Neue"/>
      <w:color w:val="000000"/>
      <w:sz w:val="22"/>
      <w:szCs w:val="22"/>
    </w:rPr>
  </w:style>
  <w:style w:type="character" w:customStyle="1" w:styleId="Hyperlink3">
    <w:name w:val="Hyperlink.3"/>
    <w:basedOn w:val="None"/>
    <w:rPr>
      <w:rFonts w:ascii="Times New Roman" w:eastAsia="Times New Roman" w:hAnsi="Times New Roman" w:cs="Times New Roman"/>
      <w:sz w:val="24"/>
      <w:szCs w:val="24"/>
      <w:u w:val="single"/>
    </w:rPr>
  </w:style>
  <w:style w:type="character" w:customStyle="1" w:styleId="Heading1Char">
    <w:name w:val="Heading 1 Char"/>
    <w:basedOn w:val="DefaultParagraphFont"/>
    <w:link w:val="Heading1"/>
    <w:uiPriority w:val="9"/>
    <w:rsid w:val="00722C4A"/>
    <w:rPr>
      <w:rFonts w:cs="Arial Unicode MS"/>
      <w:color w:val="000000"/>
      <w:sz w:val="24"/>
      <w:szCs w:val="24"/>
      <w:u w:color="000000"/>
    </w:rPr>
  </w:style>
  <w:style w:type="character" w:customStyle="1" w:styleId="Heading2Char">
    <w:name w:val="Heading 2 Char"/>
    <w:basedOn w:val="DefaultParagraphFont"/>
    <w:link w:val="Heading2"/>
    <w:uiPriority w:val="9"/>
    <w:rsid w:val="00722C4A"/>
    <w:rPr>
      <w:rFonts w:cs="Arial Unicode MS"/>
      <w:b/>
      <w:bCs/>
      <w:color w:val="000000"/>
      <w:sz w:val="24"/>
      <w:szCs w:val="24"/>
      <w:u w:color="000000"/>
    </w:rPr>
  </w:style>
  <w:style w:type="paragraph" w:styleId="ListParagraph">
    <w:name w:val="List Paragraph"/>
    <w:basedOn w:val="Normal"/>
    <w:uiPriority w:val="34"/>
    <w:qFormat/>
    <w:rsid w:val="0002706F"/>
    <w:pPr>
      <w:ind w:left="720"/>
      <w:contextualSpacing/>
    </w:pPr>
  </w:style>
  <w:style w:type="character" w:styleId="UnresolvedMention">
    <w:name w:val="Unresolved Mention"/>
    <w:basedOn w:val="DefaultParagraphFont"/>
    <w:uiPriority w:val="99"/>
    <w:semiHidden/>
    <w:unhideWhenUsed/>
    <w:rsid w:val="00027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apple.com/itunes/?cid=OAS-US-DOMAINS-itunes.com" TargetMode="External"/><Relationship Id="rId18" Type="http://schemas.openxmlformats.org/officeDocument/2006/relationships/hyperlink" Target="http://softchalk.com/products/softchalk/accessibility" TargetMode="External"/><Relationship Id="rId26" Type="http://schemas.openxmlformats.org/officeDocument/2006/relationships/hyperlink" Target="http://scai.kennesaw.edu/codes.php" TargetMode="External"/><Relationship Id="rId39" Type="http://schemas.openxmlformats.org/officeDocument/2006/relationships/hyperlink" Target="https://dga.kennesaw.edu/isss/index.php" TargetMode="External"/><Relationship Id="rId21" Type="http://schemas.openxmlformats.org/officeDocument/2006/relationships/hyperlink" Target="http://www.brightspace.com/legal/privacy/" TargetMode="External"/><Relationship Id="rId34" Type="http://schemas.openxmlformats.org/officeDocument/2006/relationships/hyperlink" Target="http://sss.kennesaw.edu/sds/institutional-policies.php" TargetMode="External"/><Relationship Id="rId42" Type="http://schemas.openxmlformats.org/officeDocument/2006/relationships/hyperlink" Target="http://scai.kennesaw.edu/codes.php" TargetMode="External"/><Relationship Id="rId47" Type="http://schemas.openxmlformats.org/officeDocument/2006/relationships/hyperlink" Target="http://www.kennesaw.edu/studyabroad/index.html" TargetMode="External"/><Relationship Id="rId50" Type="http://schemas.openxmlformats.org/officeDocument/2006/relationships/hyperlink" Target="https://leadserve.kennesaw.edu/volunteerism/vksu.php" TargetMode="External"/><Relationship Id="rId55" Type="http://schemas.openxmlformats.org/officeDocument/2006/relationships/fontTable" Target="fontTable.xml"/><Relationship Id="rId7" Type="http://schemas.openxmlformats.org/officeDocument/2006/relationships/hyperlink" Target="https://uits.kennesaw.edu/" TargetMode="External"/><Relationship Id="rId2" Type="http://schemas.openxmlformats.org/officeDocument/2006/relationships/styles" Target="styles.xml"/><Relationship Id="rId16" Type="http://schemas.openxmlformats.org/officeDocument/2006/relationships/hyperlink" Target="https://voicethread.com/about/features/accessibility/" TargetMode="External"/><Relationship Id="rId29" Type="http://schemas.openxmlformats.org/officeDocument/2006/relationships/hyperlink" Target="http://careers.kennesaw.edu/" TargetMode="External"/><Relationship Id="rId11" Type="http://schemas.openxmlformats.org/officeDocument/2006/relationships/hyperlink" Target="https://sds.kennesaw.edu/index.php" TargetMode="External"/><Relationship Id="rId24" Type="http://schemas.openxmlformats.org/officeDocument/2006/relationships/hyperlink" Target="http://softchalk.com/about/privacy-policy" TargetMode="External"/><Relationship Id="rId32" Type="http://schemas.openxmlformats.org/officeDocument/2006/relationships/hyperlink" Target="http://enrollmentservices.kennesaw.edu/training/ferpa.php" TargetMode="External"/><Relationship Id="rId37" Type="http://schemas.openxmlformats.org/officeDocument/2006/relationships/hyperlink" Target="http://scai.kennesaw.edu/codes.php" TargetMode="External"/><Relationship Id="rId40" Type="http://schemas.openxmlformats.org/officeDocument/2006/relationships/hyperlink" Target="http://www.kennesaw.edu/library/" TargetMode="External"/><Relationship Id="rId45" Type="http://schemas.openxmlformats.org/officeDocument/2006/relationships/hyperlink" Target="http://catalog.kennesaw.edu/content.php?catoid=27&amp;navoid=2263" TargetMode="External"/><Relationship Id="rId53" Type="http://schemas.openxmlformats.org/officeDocument/2006/relationships/header" Target="header1.xml"/><Relationship Id="rId58" Type="http://schemas.openxmlformats.org/officeDocument/2006/relationships/customXml" Target="../customXml/item2.xml"/><Relationship Id="rId5" Type="http://schemas.openxmlformats.org/officeDocument/2006/relationships/footnotes" Target="footnotes.xml"/><Relationship Id="rId19" Type="http://schemas.openxmlformats.org/officeDocument/2006/relationships/hyperlink" Target="https://studentsuccess.kennesaw.edu/" TargetMode="External"/><Relationship Id="rId4" Type="http://schemas.openxmlformats.org/officeDocument/2006/relationships/webSettings" Target="webSettings.xml"/><Relationship Id="rId9" Type="http://schemas.openxmlformats.org/officeDocument/2006/relationships/hyperlink" Target="https://scai.kennesaw.edu/codes.php" TargetMode="External"/><Relationship Id="rId14" Type="http://schemas.openxmlformats.org/officeDocument/2006/relationships/hyperlink" Target="https://www.adobe.com/" TargetMode="External"/><Relationship Id="rId22" Type="http://schemas.openxmlformats.org/officeDocument/2006/relationships/hyperlink" Target="https://voicethread.com/support/howto/Privacy_and_Security/" TargetMode="External"/><Relationship Id="rId27" Type="http://schemas.openxmlformats.org/officeDocument/2006/relationships/hyperlink" Target="http://www.kennesaw.edu/stu_dev/msrs/academic.html" TargetMode="External"/><Relationship Id="rId30" Type="http://schemas.openxmlformats.org/officeDocument/2006/relationships/hyperlink" Target="http://wellstarcollege.kennesaw.edu/wellness/" TargetMode="External"/><Relationship Id="rId35" Type="http://schemas.openxmlformats.org/officeDocument/2006/relationships/hyperlink" Target="http://scai.kennesaw.edu/codes.php" TargetMode="External"/><Relationship Id="rId43" Type="http://schemas.openxmlformats.org/officeDocument/2006/relationships/hyperlink" Target="http://www.kennesaw.edu/stu_dev/dsss/welcome.html" TargetMode="External"/><Relationship Id="rId48" Type="http://schemas.openxmlformats.org/officeDocument/2006/relationships/hyperlink" Target="http://writingcenter.kennesaw.edu/" TargetMode="External"/><Relationship Id="rId56" Type="http://schemas.openxmlformats.org/officeDocument/2006/relationships/theme" Target="theme/theme1.xml"/><Relationship Id="rId8" Type="http://schemas.openxmlformats.org/officeDocument/2006/relationships/hyperlink" Target="mailto:studenthelpdesk@kennesaw.edu" TargetMode="External"/><Relationship Id="rId51" Type="http://schemas.openxmlformats.org/officeDocument/2006/relationships/hyperlink" Target="https://www.kennesaw.edu/veterans.php" TargetMode="External"/><Relationship Id="rId3" Type="http://schemas.openxmlformats.org/officeDocument/2006/relationships/settings" Target="settings.xml"/><Relationship Id="rId12" Type="http://schemas.openxmlformats.org/officeDocument/2006/relationships/hyperlink" Target="http://www.openoffice.org/" TargetMode="External"/><Relationship Id="rId17" Type="http://schemas.openxmlformats.org/officeDocument/2006/relationships/hyperlink" Target="https://mediaspace.kennesaw.edu/resources" TargetMode="External"/><Relationship Id="rId25" Type="http://schemas.openxmlformats.org/officeDocument/2006/relationships/hyperlink" Target="http://www.pbworks.com/privacy-policy.html" TargetMode="External"/><Relationship Id="rId33" Type="http://schemas.openxmlformats.org/officeDocument/2006/relationships/hyperlink" Target="http://www.kennesaw.edu/studentsuccessservices/cps/services.php" TargetMode="External"/><Relationship Id="rId38" Type="http://schemas.openxmlformats.org/officeDocument/2006/relationships/hyperlink" Target="https://fyc.kennesaw.edu/" TargetMode="External"/><Relationship Id="rId46" Type="http://schemas.openxmlformats.org/officeDocument/2006/relationships/hyperlink" Target="http://its.kennesaw.edu/students/index.html" TargetMode="External"/><Relationship Id="rId59" Type="http://schemas.openxmlformats.org/officeDocument/2006/relationships/customXml" Target="../customXml/item3.xml"/><Relationship Id="rId20" Type="http://schemas.openxmlformats.org/officeDocument/2006/relationships/hyperlink" Target="https://learnonline.kennesaw.edu/student-resources/" TargetMode="External"/><Relationship Id="rId41" Type="http://schemas.openxmlformats.org/officeDocument/2006/relationships/hyperlink" Target="http://www.kennesaw.edu/stu_dev/msrs/"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d2l.com/accessibility/standards/" TargetMode="External"/><Relationship Id="rId23" Type="http://schemas.openxmlformats.org/officeDocument/2006/relationships/hyperlink" Target="http://corp.kaltura.com/privacy-policy" TargetMode="External"/><Relationship Id="rId28" Type="http://schemas.openxmlformats.org/officeDocument/2006/relationships/hyperlink" Target="http://www.kennesaw.edu/stu_dev/alp/index.shtml" TargetMode="External"/><Relationship Id="rId36" Type="http://schemas.openxmlformats.org/officeDocument/2006/relationships/hyperlink" Target="http://uc.kennesaw.edu/academicinitiatives/docs/" TargetMode="External"/><Relationship Id="rId49" Type="http://schemas.openxmlformats.org/officeDocument/2006/relationships/hyperlink" Target="http://clubs.kennesaw.edu/ksuvc/" TargetMode="External"/><Relationship Id="rId57" Type="http://schemas.openxmlformats.org/officeDocument/2006/relationships/customXml" Target="../customXml/item1.xml"/><Relationship Id="rId10" Type="http://schemas.openxmlformats.org/officeDocument/2006/relationships/hyperlink" Target="https://writingcenter.kennesaw.edu/" TargetMode="External"/><Relationship Id="rId31" Type="http://schemas.openxmlformats.org/officeDocument/2006/relationships/hyperlink" Target="http://www.kennesaw.edu/csl/" TargetMode="External"/><Relationship Id="rId44" Type="http://schemas.openxmlformats.org/officeDocument/2006/relationships/hyperlink" Target="http://studenthealth.kennesawstateauxiliary.com/" TargetMode="External"/><Relationship Id="rId52" Type="http://schemas.openxmlformats.org/officeDocument/2006/relationships/hyperlink" Target="https://livesafe.kennesaw.edu"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2FAE0F6-F426-4D5B-A835-8E89D5BA5E9E}"/>
</file>

<file path=customXml/itemProps2.xml><?xml version="1.0" encoding="utf-8"?>
<ds:datastoreItem xmlns:ds="http://schemas.openxmlformats.org/officeDocument/2006/customXml" ds:itemID="{145F9267-FBF0-4E31-BA5B-9B86F1C58D80}"/>
</file>

<file path=customXml/itemProps3.xml><?xml version="1.0" encoding="utf-8"?>
<ds:datastoreItem xmlns:ds="http://schemas.openxmlformats.org/officeDocument/2006/customXml" ds:itemID="{F277F898-4321-4855-B718-5D2715469831}"/>
</file>

<file path=docProps/app.xml><?xml version="1.0" encoding="utf-8"?>
<Properties xmlns="http://schemas.openxmlformats.org/officeDocument/2006/extended-properties" xmlns:vt="http://schemas.openxmlformats.org/officeDocument/2006/docPropsVTypes">
  <Template>Normal</Template>
  <TotalTime>1</TotalTime>
  <Pages>8</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Tiffani Reardon</dc:creator>
  <cp:lastModifiedBy>Tiffani Reardon</cp:lastModifiedBy>
  <cp:revision>2</cp:revision>
  <dcterms:created xsi:type="dcterms:W3CDTF">2019-08-19T18:49:00Z</dcterms:created>
  <dcterms:modified xsi:type="dcterms:W3CDTF">2019-08-19T18:49:00Z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